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6D71" w:rsidRDefault="008D6D71">
      <w:pPr>
        <w:tabs>
          <w:tab w:val="left" w:pos="8280"/>
        </w:tabs>
        <w:spacing w:line="480" w:lineRule="exact"/>
        <w:ind w:right="26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</w:p>
    <w:p w:rsidR="004C0421" w:rsidRPr="00BF2976" w:rsidRDefault="004C0421" w:rsidP="004C0421">
      <w:pPr>
        <w:tabs>
          <w:tab w:val="left" w:pos="8280"/>
        </w:tabs>
        <w:spacing w:line="360" w:lineRule="auto"/>
        <w:ind w:right="28"/>
        <w:jc w:val="center"/>
        <w:rPr>
          <w:rFonts w:ascii="华文仿宋" w:eastAsia="华文仿宋" w:hAnsi="华文仿宋" w:cs="楷体_GB2312"/>
          <w:b/>
          <w:sz w:val="44"/>
          <w:szCs w:val="44"/>
        </w:rPr>
      </w:pPr>
      <w:r w:rsidRPr="00BF2976">
        <w:rPr>
          <w:rFonts w:ascii="华文仿宋" w:eastAsia="华文仿宋" w:hAnsi="华文仿宋" w:cs="楷体_GB2312" w:hint="eastAsia"/>
          <w:b/>
          <w:sz w:val="44"/>
          <w:szCs w:val="44"/>
        </w:rPr>
        <w:t>中日岩土工程技术交流会</w:t>
      </w:r>
    </w:p>
    <w:p w:rsidR="008D6D71" w:rsidRPr="004C0421" w:rsidRDefault="008D6D71">
      <w:pPr>
        <w:widowControl w:val="0"/>
        <w:spacing w:line="360" w:lineRule="exact"/>
        <w:jc w:val="both"/>
        <w:rPr>
          <w:rFonts w:ascii="华文仿宋" w:eastAsia="华文仿宋" w:hAnsi="华文仿宋" w:cs="楷体_GB2312"/>
          <w:sz w:val="28"/>
          <w:szCs w:val="28"/>
        </w:rPr>
      </w:pPr>
    </w:p>
    <w:p w:rsidR="006172D4" w:rsidRDefault="006172D4" w:rsidP="006172D4">
      <w:pPr>
        <w:widowControl w:val="0"/>
        <w:spacing w:line="360" w:lineRule="exact"/>
        <w:jc w:val="center"/>
        <w:rPr>
          <w:rFonts w:eastAsiaTheme="minorEastAsia"/>
          <w:b/>
          <w:sz w:val="30"/>
          <w:szCs w:val="30"/>
        </w:rPr>
      </w:pPr>
      <w:r w:rsidRPr="006172D4">
        <w:rPr>
          <w:rFonts w:eastAsiaTheme="minorEastAsia" w:hint="eastAsia"/>
          <w:b/>
          <w:sz w:val="30"/>
          <w:szCs w:val="30"/>
        </w:rPr>
        <w:t>会</w:t>
      </w:r>
      <w:r w:rsidRPr="006172D4">
        <w:rPr>
          <w:rFonts w:eastAsiaTheme="minorEastAsia" w:hint="eastAsia"/>
          <w:b/>
          <w:sz w:val="30"/>
          <w:szCs w:val="30"/>
        </w:rPr>
        <w:t xml:space="preserve">  </w:t>
      </w:r>
      <w:r w:rsidRPr="006172D4">
        <w:rPr>
          <w:rFonts w:eastAsiaTheme="minorEastAsia" w:hint="eastAsia"/>
          <w:b/>
          <w:sz w:val="30"/>
          <w:szCs w:val="30"/>
        </w:rPr>
        <w:t>议</w:t>
      </w:r>
      <w:r w:rsidRPr="006172D4">
        <w:rPr>
          <w:rFonts w:eastAsiaTheme="minorEastAsia" w:hint="eastAsia"/>
          <w:b/>
          <w:sz w:val="30"/>
          <w:szCs w:val="30"/>
        </w:rPr>
        <w:t xml:space="preserve">  </w:t>
      </w:r>
      <w:r w:rsidRPr="006172D4">
        <w:rPr>
          <w:rFonts w:eastAsiaTheme="minorEastAsia" w:hint="eastAsia"/>
          <w:b/>
          <w:sz w:val="30"/>
          <w:szCs w:val="30"/>
        </w:rPr>
        <w:t>回</w:t>
      </w:r>
      <w:r w:rsidRPr="006172D4">
        <w:rPr>
          <w:rFonts w:eastAsiaTheme="minorEastAsia" w:hint="eastAsia"/>
          <w:b/>
          <w:sz w:val="30"/>
          <w:szCs w:val="30"/>
        </w:rPr>
        <w:t xml:space="preserve">  </w:t>
      </w:r>
      <w:r w:rsidRPr="006172D4">
        <w:rPr>
          <w:rFonts w:eastAsiaTheme="minorEastAsia" w:hint="eastAsia"/>
          <w:b/>
          <w:sz w:val="30"/>
          <w:szCs w:val="30"/>
        </w:rPr>
        <w:t>执</w:t>
      </w:r>
    </w:p>
    <w:p w:rsidR="006172D4" w:rsidRPr="006172D4" w:rsidRDefault="006172D4" w:rsidP="006172D4">
      <w:pPr>
        <w:widowControl w:val="0"/>
        <w:spacing w:line="360" w:lineRule="exact"/>
        <w:jc w:val="center"/>
        <w:rPr>
          <w:rFonts w:eastAsiaTheme="minorEastAsia"/>
          <w:b/>
          <w:sz w:val="30"/>
          <w:szCs w:val="30"/>
        </w:rPr>
      </w:pPr>
    </w:p>
    <w:tbl>
      <w:tblPr>
        <w:tblStyle w:val="a8"/>
        <w:tblW w:w="0" w:type="auto"/>
        <w:tblInd w:w="-176" w:type="dxa"/>
        <w:tblLook w:val="04A0"/>
      </w:tblPr>
      <w:tblGrid>
        <w:gridCol w:w="1702"/>
        <w:gridCol w:w="2734"/>
        <w:gridCol w:w="1235"/>
        <w:gridCol w:w="3027"/>
      </w:tblGrid>
      <w:tr w:rsidR="006172D4" w:rsidTr="006172D4">
        <w:trPr>
          <w:trHeight w:val="567"/>
        </w:trPr>
        <w:tc>
          <w:tcPr>
            <w:tcW w:w="1702" w:type="dxa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6172D4">
              <w:rPr>
                <w:rFonts w:eastAsiaTheme="minorEastAsia" w:hint="eastAsia"/>
                <w:sz w:val="28"/>
                <w:szCs w:val="28"/>
              </w:rPr>
              <w:t>姓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</w:t>
            </w:r>
            <w:r w:rsidRPr="006172D4">
              <w:rPr>
                <w:rFonts w:eastAsiaTheme="minorEastAsia" w:hint="eastAsia"/>
                <w:sz w:val="28"/>
                <w:szCs w:val="28"/>
              </w:rPr>
              <w:t xml:space="preserve">  </w:t>
            </w:r>
            <w:r w:rsidRPr="006172D4">
              <w:rPr>
                <w:rFonts w:eastAsiaTheme="minorEastAsia" w:hint="eastAsia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6172D4">
              <w:rPr>
                <w:rFonts w:eastAsiaTheme="minorEastAsia" w:hint="eastAsia"/>
                <w:sz w:val="28"/>
                <w:szCs w:val="28"/>
              </w:rPr>
              <w:t>性</w:t>
            </w:r>
            <w:r w:rsidRPr="006172D4">
              <w:rPr>
                <w:rFonts w:eastAsiaTheme="minorEastAsia" w:hint="eastAsia"/>
                <w:sz w:val="28"/>
                <w:szCs w:val="28"/>
              </w:rPr>
              <w:t xml:space="preserve">  </w:t>
            </w:r>
            <w:r w:rsidRPr="006172D4">
              <w:rPr>
                <w:rFonts w:eastAsiaTheme="minorEastAsia" w:hint="eastAsia"/>
                <w:sz w:val="28"/>
                <w:szCs w:val="28"/>
              </w:rPr>
              <w:t>别</w:t>
            </w:r>
          </w:p>
        </w:tc>
        <w:tc>
          <w:tcPr>
            <w:tcW w:w="3027" w:type="dxa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172D4" w:rsidTr="006172D4">
        <w:trPr>
          <w:trHeight w:val="567"/>
        </w:trPr>
        <w:tc>
          <w:tcPr>
            <w:tcW w:w="1702" w:type="dxa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6172D4">
              <w:rPr>
                <w:rFonts w:eastAsia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6996" w:type="dxa"/>
            <w:gridSpan w:val="3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172D4" w:rsidTr="006172D4">
        <w:trPr>
          <w:trHeight w:val="567"/>
        </w:trPr>
        <w:tc>
          <w:tcPr>
            <w:tcW w:w="1702" w:type="dxa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6172D4">
              <w:rPr>
                <w:rFonts w:eastAsiaTheme="minorEastAsia" w:hint="eastAsia"/>
                <w:sz w:val="28"/>
                <w:szCs w:val="28"/>
              </w:rPr>
              <w:t>通讯地址</w:t>
            </w:r>
          </w:p>
        </w:tc>
        <w:tc>
          <w:tcPr>
            <w:tcW w:w="6996" w:type="dxa"/>
            <w:gridSpan w:val="3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172D4" w:rsidTr="006172D4">
        <w:trPr>
          <w:trHeight w:val="567"/>
        </w:trPr>
        <w:tc>
          <w:tcPr>
            <w:tcW w:w="1702" w:type="dxa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6172D4">
              <w:rPr>
                <w:rFonts w:eastAsiaTheme="minorEastAsia" w:hint="eastAsia"/>
                <w:sz w:val="28"/>
                <w:szCs w:val="28"/>
              </w:rPr>
              <w:t>邮</w:t>
            </w:r>
            <w:r w:rsidRPr="006172D4">
              <w:rPr>
                <w:rFonts w:eastAsiaTheme="minorEastAsia" w:hint="eastAsia"/>
                <w:sz w:val="28"/>
                <w:szCs w:val="28"/>
              </w:rPr>
              <w:t xml:space="preserve">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</w:t>
            </w:r>
            <w:r w:rsidRPr="006172D4">
              <w:rPr>
                <w:rFonts w:eastAsiaTheme="minorEastAsia" w:hint="eastAsia"/>
                <w:sz w:val="28"/>
                <w:szCs w:val="28"/>
              </w:rPr>
              <w:t xml:space="preserve"> </w:t>
            </w:r>
            <w:r w:rsidRPr="006172D4">
              <w:rPr>
                <w:rFonts w:eastAsiaTheme="minorEastAsia" w:hint="eastAsia"/>
                <w:sz w:val="28"/>
                <w:szCs w:val="28"/>
              </w:rPr>
              <w:t>编</w:t>
            </w:r>
          </w:p>
        </w:tc>
        <w:tc>
          <w:tcPr>
            <w:tcW w:w="2734" w:type="dxa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6172D4">
              <w:rPr>
                <w:rFonts w:eastAsiaTheme="minorEastAsia" w:hint="eastAsia"/>
                <w:sz w:val="28"/>
                <w:szCs w:val="28"/>
              </w:rPr>
              <w:t>固定电话</w:t>
            </w:r>
          </w:p>
        </w:tc>
        <w:tc>
          <w:tcPr>
            <w:tcW w:w="3027" w:type="dxa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172D4" w:rsidTr="006172D4">
        <w:trPr>
          <w:trHeight w:val="567"/>
        </w:trPr>
        <w:tc>
          <w:tcPr>
            <w:tcW w:w="1702" w:type="dxa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6172D4">
              <w:rPr>
                <w:rFonts w:eastAsiaTheme="minorEastAsia" w:hint="eastAsia"/>
                <w:sz w:val="28"/>
                <w:szCs w:val="28"/>
              </w:rPr>
              <w:t>手</w:t>
            </w:r>
            <w:r w:rsidRPr="006172D4">
              <w:rPr>
                <w:rFonts w:eastAsiaTheme="minorEastAsia" w:hint="eastAsia"/>
                <w:sz w:val="28"/>
                <w:szCs w:val="28"/>
              </w:rPr>
              <w:t xml:space="preserve">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</w:t>
            </w:r>
            <w:r w:rsidRPr="006172D4">
              <w:rPr>
                <w:rFonts w:eastAsiaTheme="minorEastAsia" w:hint="eastAsia"/>
                <w:sz w:val="28"/>
                <w:szCs w:val="28"/>
              </w:rPr>
              <w:t xml:space="preserve"> </w:t>
            </w:r>
            <w:r w:rsidRPr="006172D4">
              <w:rPr>
                <w:rFonts w:eastAsiaTheme="minorEastAsia" w:hint="eastAsia"/>
                <w:sz w:val="28"/>
                <w:szCs w:val="28"/>
              </w:rPr>
              <w:t>机</w:t>
            </w:r>
          </w:p>
        </w:tc>
        <w:tc>
          <w:tcPr>
            <w:tcW w:w="2734" w:type="dxa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6172D4">
              <w:rPr>
                <w:rFonts w:eastAsiaTheme="minorEastAsia" w:hint="eastAsia"/>
                <w:sz w:val="28"/>
                <w:szCs w:val="28"/>
              </w:rPr>
              <w:t>E-mail</w:t>
            </w:r>
          </w:p>
        </w:tc>
        <w:tc>
          <w:tcPr>
            <w:tcW w:w="3027" w:type="dxa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172D4" w:rsidTr="006172D4">
        <w:trPr>
          <w:trHeight w:val="567"/>
        </w:trPr>
        <w:tc>
          <w:tcPr>
            <w:tcW w:w="1702" w:type="dxa"/>
            <w:vMerge w:val="restart"/>
            <w:vAlign w:val="center"/>
          </w:tcPr>
          <w:p w:rsid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是否</w:t>
            </w:r>
          </w:p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6172D4">
              <w:rPr>
                <w:rFonts w:eastAsiaTheme="minorEastAsia" w:hint="eastAsia"/>
                <w:sz w:val="28"/>
                <w:szCs w:val="28"/>
              </w:rPr>
              <w:t>住宿</w:t>
            </w:r>
          </w:p>
        </w:tc>
        <w:tc>
          <w:tcPr>
            <w:tcW w:w="6996" w:type="dxa"/>
            <w:gridSpan w:val="3"/>
            <w:vAlign w:val="center"/>
          </w:tcPr>
          <w:p w:rsidR="006172D4" w:rsidRPr="006172D4" w:rsidRDefault="006172D4" w:rsidP="006172D4">
            <w:pPr>
              <w:spacing w:line="360" w:lineRule="exact"/>
              <w:ind w:firstLineChars="200" w:firstLine="560"/>
              <w:jc w:val="left"/>
              <w:rPr>
                <w:rFonts w:eastAsiaTheme="minorEastAsia"/>
                <w:sz w:val="28"/>
                <w:szCs w:val="28"/>
              </w:rPr>
            </w:pPr>
            <w:r w:rsidRPr="006172D4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Pr="006172D4">
              <w:rPr>
                <w:rFonts w:eastAsiaTheme="minorEastAsia" w:hint="eastAsia"/>
                <w:sz w:val="28"/>
                <w:szCs w:val="28"/>
              </w:rPr>
              <w:t>是</w:t>
            </w:r>
            <w:r w:rsidRPr="006172D4">
              <w:rPr>
                <w:rFonts w:eastAsiaTheme="minorEastAsia" w:hint="eastAsia"/>
                <w:sz w:val="28"/>
                <w:szCs w:val="28"/>
              </w:rPr>
              <w:t xml:space="preserve">      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</w:t>
            </w:r>
            <w:r w:rsidRPr="006172D4">
              <w:rPr>
                <w:rFonts w:eastAsiaTheme="minorEastAsia" w:hint="eastAsia"/>
                <w:sz w:val="28"/>
                <w:szCs w:val="28"/>
              </w:rPr>
              <w:t xml:space="preserve">   </w:t>
            </w:r>
            <w:r w:rsidRPr="006172D4">
              <w:rPr>
                <w:rFonts w:asciiTheme="minorEastAsia" w:eastAsiaTheme="minorEastAsia" w:hAnsiTheme="minorEastAsia" w:hint="eastAsia"/>
                <w:sz w:val="28"/>
                <w:szCs w:val="28"/>
              </w:rPr>
              <w:t>□否</w:t>
            </w:r>
          </w:p>
        </w:tc>
      </w:tr>
      <w:tr w:rsidR="006172D4" w:rsidTr="006172D4">
        <w:trPr>
          <w:trHeight w:val="885"/>
        </w:trPr>
        <w:tc>
          <w:tcPr>
            <w:tcW w:w="1702" w:type="dxa"/>
            <w:vMerge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996" w:type="dxa"/>
            <w:gridSpan w:val="3"/>
            <w:vAlign w:val="center"/>
          </w:tcPr>
          <w:p w:rsidR="006172D4" w:rsidRDefault="006172D4" w:rsidP="006172D4">
            <w:pPr>
              <w:spacing w:line="360" w:lineRule="exact"/>
              <w:jc w:val="left"/>
              <w:rPr>
                <w:rFonts w:eastAsiaTheme="minorEastAsia"/>
                <w:sz w:val="28"/>
                <w:szCs w:val="28"/>
                <w:u w:val="single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标间（含早）</w:t>
            </w:r>
            <w:r>
              <w:rPr>
                <w:rFonts w:eastAsiaTheme="minorEastAsia" w:hint="eastAsia"/>
                <w:sz w:val="28"/>
                <w:szCs w:val="28"/>
              </w:rPr>
              <w:t>650</w:t>
            </w:r>
            <w:r>
              <w:rPr>
                <w:rFonts w:eastAsiaTheme="minorEastAsia" w:hint="eastAsia"/>
                <w:sz w:val="28"/>
                <w:szCs w:val="28"/>
              </w:rPr>
              <w:t>元：</w:t>
            </w:r>
            <w:r>
              <w:rPr>
                <w:rFonts w:eastAsiaTheme="minorEastAsia" w:hint="eastAsia"/>
                <w:sz w:val="28"/>
                <w:szCs w:val="28"/>
                <w:u w:val="single"/>
              </w:rPr>
              <w:t xml:space="preserve">     </w:t>
            </w:r>
            <w:r w:rsidRPr="006172D4">
              <w:rPr>
                <w:rFonts w:eastAsiaTheme="minorEastAsia" w:hint="eastAsia"/>
                <w:sz w:val="28"/>
                <w:szCs w:val="28"/>
              </w:rPr>
              <w:t>间</w:t>
            </w:r>
            <w:r>
              <w:rPr>
                <w:rFonts w:eastAsiaTheme="minorEastAsia" w:hint="eastAsia"/>
                <w:sz w:val="28"/>
                <w:szCs w:val="28"/>
                <w:u w:val="single"/>
              </w:rPr>
              <w:t xml:space="preserve">     </w:t>
            </w:r>
            <w:r w:rsidRPr="006172D4">
              <w:rPr>
                <w:rFonts w:eastAsiaTheme="minorEastAsia" w:hint="eastAsia"/>
                <w:sz w:val="28"/>
                <w:szCs w:val="28"/>
              </w:rPr>
              <w:t>日入住</w:t>
            </w:r>
            <w:r>
              <w:rPr>
                <w:rFonts w:eastAsiaTheme="minorEastAsia" w:hint="eastAsia"/>
                <w:sz w:val="28"/>
                <w:szCs w:val="28"/>
                <w:u w:val="single"/>
              </w:rPr>
              <w:t xml:space="preserve">    </w:t>
            </w:r>
            <w:r w:rsidRPr="006172D4">
              <w:rPr>
                <w:rFonts w:eastAsiaTheme="minorEastAsia" w:hint="eastAsia"/>
                <w:sz w:val="28"/>
                <w:szCs w:val="28"/>
              </w:rPr>
              <w:t>日离店</w:t>
            </w:r>
          </w:p>
          <w:p w:rsidR="006172D4" w:rsidRPr="006172D4" w:rsidRDefault="006172D4" w:rsidP="006172D4">
            <w:pPr>
              <w:spacing w:line="360" w:lineRule="exact"/>
              <w:jc w:val="left"/>
              <w:rPr>
                <w:rFonts w:eastAsiaTheme="minorEastAsia"/>
                <w:sz w:val="28"/>
                <w:szCs w:val="28"/>
                <w:u w:val="single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单间（含早）</w:t>
            </w:r>
            <w:r>
              <w:rPr>
                <w:rFonts w:eastAsiaTheme="minorEastAsia" w:hint="eastAsia"/>
                <w:sz w:val="28"/>
                <w:szCs w:val="28"/>
              </w:rPr>
              <w:t>650</w:t>
            </w:r>
            <w:r>
              <w:rPr>
                <w:rFonts w:eastAsiaTheme="minorEastAsia" w:hint="eastAsia"/>
                <w:sz w:val="28"/>
                <w:szCs w:val="28"/>
              </w:rPr>
              <w:t>元：</w:t>
            </w:r>
            <w:r>
              <w:rPr>
                <w:rFonts w:eastAsiaTheme="minorEastAsia" w:hint="eastAsia"/>
                <w:sz w:val="28"/>
                <w:szCs w:val="28"/>
                <w:u w:val="single"/>
              </w:rPr>
              <w:t xml:space="preserve">     </w:t>
            </w:r>
            <w:r w:rsidRPr="006172D4">
              <w:rPr>
                <w:rFonts w:eastAsiaTheme="minorEastAsia" w:hint="eastAsia"/>
                <w:sz w:val="28"/>
                <w:szCs w:val="28"/>
              </w:rPr>
              <w:t>间</w:t>
            </w:r>
            <w:r>
              <w:rPr>
                <w:rFonts w:eastAsiaTheme="minorEastAsia" w:hint="eastAsia"/>
                <w:sz w:val="28"/>
                <w:szCs w:val="28"/>
                <w:u w:val="single"/>
              </w:rPr>
              <w:t xml:space="preserve">     </w:t>
            </w:r>
            <w:r w:rsidRPr="006172D4">
              <w:rPr>
                <w:rFonts w:eastAsiaTheme="minorEastAsia" w:hint="eastAsia"/>
                <w:sz w:val="28"/>
                <w:szCs w:val="28"/>
              </w:rPr>
              <w:t>日入住</w:t>
            </w:r>
            <w:r>
              <w:rPr>
                <w:rFonts w:eastAsiaTheme="minorEastAsia" w:hint="eastAsia"/>
                <w:sz w:val="28"/>
                <w:szCs w:val="28"/>
                <w:u w:val="single"/>
              </w:rPr>
              <w:t xml:space="preserve">    </w:t>
            </w:r>
            <w:r w:rsidRPr="006172D4">
              <w:rPr>
                <w:rFonts w:eastAsiaTheme="minorEastAsia" w:hint="eastAsia"/>
                <w:sz w:val="28"/>
                <w:szCs w:val="28"/>
              </w:rPr>
              <w:t>日离店</w:t>
            </w:r>
          </w:p>
        </w:tc>
      </w:tr>
      <w:tr w:rsidR="006172D4" w:rsidTr="006172D4">
        <w:trPr>
          <w:trHeight w:val="567"/>
        </w:trPr>
        <w:tc>
          <w:tcPr>
            <w:tcW w:w="1702" w:type="dxa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6172D4">
              <w:rPr>
                <w:rFonts w:eastAsiaTheme="minorEastAsia" w:hint="eastAsia"/>
                <w:sz w:val="28"/>
                <w:szCs w:val="28"/>
              </w:rPr>
              <w:t>备注</w:t>
            </w:r>
          </w:p>
        </w:tc>
        <w:tc>
          <w:tcPr>
            <w:tcW w:w="6996" w:type="dxa"/>
            <w:gridSpan w:val="3"/>
            <w:vAlign w:val="center"/>
          </w:tcPr>
          <w:p w:rsidR="006172D4" w:rsidRPr="006172D4" w:rsidRDefault="006172D4" w:rsidP="006172D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794A75" w:rsidRDefault="00BF2976" w:rsidP="00BF2976">
      <w:pPr>
        <w:widowControl w:val="0"/>
        <w:autoSpaceDE w:val="0"/>
        <w:autoSpaceDN w:val="0"/>
        <w:adjustRightInd w:val="0"/>
        <w:ind w:left="708" w:hangingChars="294" w:hanging="708"/>
        <w:rPr>
          <w:rFonts w:asciiTheme="minorEastAsia" w:eastAsiaTheme="minorEastAsia" w:hAnsiTheme="minorEastAsia" w:cs="STXihei,Bold"/>
          <w:b/>
          <w:bCs/>
        </w:rPr>
      </w:pPr>
      <w:r w:rsidRPr="00BF2976">
        <w:rPr>
          <w:rFonts w:asciiTheme="minorEastAsia" w:eastAsiaTheme="minorEastAsia" w:hAnsiTheme="minorEastAsia" w:cs="STXihei,Bold" w:hint="eastAsia"/>
          <w:b/>
          <w:bCs/>
        </w:rPr>
        <w:t>备注：为确保您顺利住宿，请认真填写</w:t>
      </w:r>
      <w:r w:rsidRPr="00BF2976">
        <w:rPr>
          <w:rFonts w:asciiTheme="minorEastAsia" w:eastAsiaTheme="minorEastAsia" w:hAnsiTheme="minorEastAsia" w:cs="TimesNewRoman,Bold" w:hint="eastAsia"/>
          <w:b/>
          <w:bCs/>
        </w:rPr>
        <w:t>“</w:t>
      </w:r>
      <w:r w:rsidRPr="00BF2976">
        <w:rPr>
          <w:rFonts w:asciiTheme="minorEastAsia" w:eastAsiaTheme="minorEastAsia" w:hAnsiTheme="minorEastAsia" w:cs="STXihei,Bold" w:hint="eastAsia"/>
          <w:b/>
          <w:bCs/>
        </w:rPr>
        <w:t>会议回执</w:t>
      </w:r>
      <w:r w:rsidRPr="00BF2976">
        <w:rPr>
          <w:rFonts w:asciiTheme="minorEastAsia" w:eastAsiaTheme="minorEastAsia" w:hAnsiTheme="minorEastAsia" w:cs="TimesNewRoman,Bold" w:hint="eastAsia"/>
          <w:b/>
          <w:bCs/>
        </w:rPr>
        <w:t>”</w:t>
      </w:r>
      <w:r w:rsidRPr="00BF2976">
        <w:rPr>
          <w:rFonts w:asciiTheme="minorEastAsia" w:eastAsiaTheme="minorEastAsia" w:hAnsiTheme="minorEastAsia" w:cs="STXihei,Bold" w:hint="eastAsia"/>
          <w:b/>
          <w:bCs/>
        </w:rPr>
        <w:t>并于</w:t>
      </w:r>
      <w:r w:rsidRPr="00BF2976">
        <w:rPr>
          <w:rFonts w:asciiTheme="minorEastAsia" w:eastAsiaTheme="minorEastAsia" w:hAnsiTheme="minorEastAsia"/>
          <w:b/>
          <w:bCs/>
        </w:rPr>
        <w:t>201</w:t>
      </w:r>
      <w:r>
        <w:rPr>
          <w:rFonts w:asciiTheme="minorEastAsia" w:eastAsiaTheme="minorEastAsia" w:hAnsiTheme="minorEastAsia" w:hint="eastAsia"/>
          <w:b/>
          <w:bCs/>
        </w:rPr>
        <w:t>6</w:t>
      </w:r>
      <w:r w:rsidRPr="00BF2976">
        <w:rPr>
          <w:rFonts w:asciiTheme="minorEastAsia" w:eastAsiaTheme="minorEastAsia" w:hAnsiTheme="minorEastAsia"/>
          <w:b/>
          <w:bCs/>
        </w:rPr>
        <w:t xml:space="preserve"> </w:t>
      </w:r>
      <w:r w:rsidRPr="00BF2976">
        <w:rPr>
          <w:rFonts w:asciiTheme="minorEastAsia" w:eastAsiaTheme="minorEastAsia" w:hAnsiTheme="minorEastAsia" w:cs="STXihei,Bold" w:hint="eastAsia"/>
          <w:b/>
          <w:bCs/>
        </w:rPr>
        <w:t>年</w:t>
      </w:r>
      <w:r w:rsidR="001266C2">
        <w:rPr>
          <w:rFonts w:asciiTheme="minorEastAsia" w:eastAsiaTheme="minorEastAsia" w:hAnsiTheme="minorEastAsia" w:hint="eastAsia"/>
          <w:b/>
          <w:bCs/>
        </w:rPr>
        <w:t>9</w:t>
      </w:r>
      <w:r w:rsidRPr="00BF2976">
        <w:rPr>
          <w:rFonts w:asciiTheme="minorEastAsia" w:eastAsiaTheme="minorEastAsia" w:hAnsiTheme="minorEastAsia" w:cs="STXihei,Bold" w:hint="eastAsia"/>
          <w:b/>
          <w:bCs/>
        </w:rPr>
        <w:t>月</w:t>
      </w:r>
      <w:r w:rsidR="001266C2">
        <w:rPr>
          <w:rFonts w:asciiTheme="minorEastAsia" w:eastAsiaTheme="minorEastAsia" w:hAnsiTheme="minorEastAsia" w:hint="eastAsia"/>
          <w:b/>
          <w:bCs/>
        </w:rPr>
        <w:t>10</w:t>
      </w:r>
      <w:r w:rsidRPr="00BF2976">
        <w:rPr>
          <w:rFonts w:asciiTheme="minorEastAsia" w:eastAsiaTheme="minorEastAsia" w:hAnsiTheme="minorEastAsia" w:cs="STXihei,Bold" w:hint="eastAsia"/>
          <w:b/>
          <w:bCs/>
        </w:rPr>
        <w:t>日前通过</w:t>
      </w:r>
      <w:r w:rsidRPr="00BF2976">
        <w:rPr>
          <w:rFonts w:asciiTheme="minorEastAsia" w:eastAsiaTheme="minorEastAsia" w:hAnsiTheme="minorEastAsia"/>
          <w:b/>
          <w:bCs/>
        </w:rPr>
        <w:t xml:space="preserve">Email </w:t>
      </w:r>
      <w:r w:rsidRPr="00BF2976">
        <w:rPr>
          <w:rFonts w:asciiTheme="minorEastAsia" w:eastAsiaTheme="minorEastAsia" w:hAnsiTheme="minorEastAsia" w:cs="STXihei,Bold" w:hint="eastAsia"/>
          <w:b/>
          <w:bCs/>
        </w:rPr>
        <w:t>或快递形式返回大会秘书处</w:t>
      </w:r>
      <w:r>
        <w:rPr>
          <w:rFonts w:asciiTheme="minorEastAsia" w:eastAsiaTheme="minorEastAsia" w:hAnsiTheme="minorEastAsia" w:cs="STXihei,Bold" w:hint="eastAsia"/>
          <w:b/>
          <w:bCs/>
        </w:rPr>
        <w:t>。</w:t>
      </w:r>
    </w:p>
    <w:p w:rsidR="00387C85" w:rsidRDefault="00387C85" w:rsidP="00387C85">
      <w:pPr>
        <w:widowControl w:val="0"/>
        <w:spacing w:beforeLines="50" w:line="460" w:lineRule="exact"/>
        <w:rPr>
          <w:rFonts w:ascii="Times New Roman" w:eastAsia="华文仿宋" w:hAnsi="华文仿宋" w:hint="eastAsia"/>
          <w:b/>
          <w:sz w:val="30"/>
          <w:szCs w:val="30"/>
        </w:rPr>
      </w:pPr>
    </w:p>
    <w:p w:rsidR="00794A75" w:rsidRPr="00387C85" w:rsidRDefault="00387C85" w:rsidP="00387C85">
      <w:pPr>
        <w:widowControl w:val="0"/>
        <w:spacing w:beforeLines="50" w:line="460" w:lineRule="exact"/>
        <w:rPr>
          <w:rFonts w:asciiTheme="minorEastAsia" w:eastAsiaTheme="minorEastAsia" w:hAnsiTheme="minorEastAsia" w:cs="STXihei,Bold" w:hint="eastAsia"/>
          <w:b/>
          <w:bCs/>
        </w:rPr>
      </w:pPr>
      <w:r w:rsidRPr="009A136A">
        <w:rPr>
          <w:rFonts w:ascii="Times New Roman" w:eastAsia="华文仿宋" w:hAnsi="华文仿宋"/>
          <w:b/>
          <w:sz w:val="30"/>
          <w:szCs w:val="30"/>
        </w:rPr>
        <w:t>大会秘书处联系方式</w:t>
      </w:r>
      <w:r>
        <w:rPr>
          <w:rFonts w:ascii="Times New Roman" w:eastAsia="华文仿宋" w:hAnsi="华文仿宋" w:hint="eastAsia"/>
          <w:b/>
          <w:sz w:val="30"/>
          <w:szCs w:val="30"/>
        </w:rPr>
        <w:t>：</w:t>
      </w:r>
    </w:p>
    <w:p w:rsidR="00704A8F" w:rsidRPr="00704A8F" w:rsidRDefault="00704A8F" w:rsidP="00704A8F">
      <w:pPr>
        <w:widowControl w:val="0"/>
        <w:spacing w:line="460" w:lineRule="exact"/>
        <w:jc w:val="both"/>
        <w:rPr>
          <w:rFonts w:ascii="Times New Roman" w:eastAsia="华文仿宋" w:hAnsi="Times New Roman"/>
          <w:sz w:val="28"/>
          <w:szCs w:val="28"/>
        </w:rPr>
      </w:pPr>
      <w:r w:rsidRPr="009A136A">
        <w:rPr>
          <w:rFonts w:ascii="Times New Roman" w:eastAsia="华文仿宋" w:hAnsi="Times New Roman"/>
          <w:sz w:val="30"/>
          <w:szCs w:val="30"/>
        </w:rPr>
        <w:t xml:space="preserve"> </w:t>
      </w:r>
      <w:r w:rsidRPr="00704A8F">
        <w:rPr>
          <w:rFonts w:ascii="Times New Roman" w:eastAsia="华文仿宋" w:hAnsi="Times New Roman"/>
          <w:sz w:val="28"/>
          <w:szCs w:val="28"/>
        </w:rPr>
        <w:t xml:space="preserve">  1</w:t>
      </w:r>
      <w:r w:rsidRPr="00704A8F">
        <w:rPr>
          <w:rFonts w:ascii="Times New Roman" w:eastAsia="华文仿宋" w:hAnsi="华文仿宋"/>
          <w:sz w:val="28"/>
          <w:szCs w:val="28"/>
        </w:rPr>
        <w:t>、上海</w:t>
      </w:r>
      <w:r w:rsidRPr="00704A8F">
        <w:rPr>
          <w:rFonts w:ascii="Times New Roman" w:eastAsia="华文仿宋" w:hAnsi="华文仿宋" w:hint="eastAsia"/>
          <w:sz w:val="28"/>
          <w:szCs w:val="28"/>
        </w:rPr>
        <w:t>市</w:t>
      </w:r>
      <w:r w:rsidRPr="00704A8F">
        <w:rPr>
          <w:rFonts w:ascii="Times New Roman" w:eastAsia="华文仿宋" w:hAnsi="华文仿宋"/>
          <w:sz w:val="28"/>
          <w:szCs w:val="28"/>
        </w:rPr>
        <w:t>土木工程学会</w:t>
      </w:r>
    </w:p>
    <w:p w:rsidR="00704A8F" w:rsidRPr="00704A8F" w:rsidRDefault="00704A8F" w:rsidP="00704A8F">
      <w:pPr>
        <w:widowControl w:val="0"/>
        <w:spacing w:line="460" w:lineRule="exact"/>
        <w:ind w:firstLineChars="150" w:firstLine="420"/>
        <w:jc w:val="both"/>
        <w:rPr>
          <w:rFonts w:ascii="Times New Roman" w:eastAsia="华文仿宋" w:hAnsi="Times New Roman"/>
          <w:color w:val="000000" w:themeColor="text1"/>
          <w:sz w:val="28"/>
          <w:szCs w:val="28"/>
        </w:rPr>
      </w:pPr>
      <w:r w:rsidRPr="00704A8F">
        <w:rPr>
          <w:rFonts w:ascii="Times New Roman" w:eastAsia="华文仿宋" w:hAnsi="Times New Roman"/>
          <w:sz w:val="28"/>
          <w:szCs w:val="28"/>
        </w:rPr>
        <w:t xml:space="preserve">   </w:t>
      </w:r>
      <w:r w:rsidRPr="00704A8F">
        <w:rPr>
          <w:rFonts w:ascii="Times New Roman" w:eastAsia="华文仿宋" w:hAnsi="华文仿宋"/>
          <w:sz w:val="28"/>
          <w:szCs w:val="28"/>
        </w:rPr>
        <w:t>徐亦敏</w:t>
      </w:r>
      <w:r w:rsidRPr="00704A8F">
        <w:rPr>
          <w:rFonts w:ascii="Times New Roman" w:eastAsia="华文仿宋" w:hAnsi="Times New Roman"/>
          <w:sz w:val="28"/>
          <w:szCs w:val="28"/>
        </w:rPr>
        <w:t xml:space="preserve">  </w:t>
      </w:r>
      <w:r w:rsidRPr="00704A8F">
        <w:rPr>
          <w:rFonts w:ascii="Times New Roman" w:eastAsia="华文仿宋" w:hAnsi="华文仿宋"/>
          <w:sz w:val="28"/>
          <w:szCs w:val="28"/>
        </w:rPr>
        <w:t>电</w:t>
      </w:r>
      <w:r w:rsidRPr="00704A8F">
        <w:rPr>
          <w:rFonts w:ascii="Times New Roman" w:eastAsia="华文仿宋" w:hAnsi="Times New Roman"/>
          <w:sz w:val="28"/>
          <w:szCs w:val="28"/>
        </w:rPr>
        <w:t xml:space="preserve"> </w:t>
      </w:r>
      <w:r w:rsidRPr="00704A8F">
        <w:rPr>
          <w:rFonts w:ascii="Times New Roman" w:eastAsia="华文仿宋" w:hAnsi="华文仿宋"/>
          <w:sz w:val="28"/>
          <w:szCs w:val="28"/>
        </w:rPr>
        <w:t>话：</w:t>
      </w:r>
      <w:r w:rsidRPr="00704A8F">
        <w:rPr>
          <w:rFonts w:ascii="Times New Roman" w:eastAsia="华文仿宋" w:hAnsi="Times New Roman"/>
          <w:sz w:val="28"/>
          <w:szCs w:val="28"/>
        </w:rPr>
        <w:t xml:space="preserve">021 6323 4579 </w:t>
      </w:r>
      <w:r w:rsidRPr="00704A8F">
        <w:rPr>
          <w:rFonts w:ascii="Times New Roman" w:eastAsia="华文仿宋" w:hAnsi="华文仿宋"/>
          <w:sz w:val="28"/>
          <w:szCs w:val="28"/>
        </w:rPr>
        <w:t>；手</w:t>
      </w:r>
      <w:r w:rsidRPr="00704A8F">
        <w:rPr>
          <w:rFonts w:ascii="Times New Roman" w:eastAsia="华文仿宋" w:hAnsi="Times New Roman"/>
          <w:sz w:val="28"/>
          <w:szCs w:val="28"/>
        </w:rPr>
        <w:t xml:space="preserve"> </w:t>
      </w:r>
      <w:r w:rsidRPr="00704A8F">
        <w:rPr>
          <w:rFonts w:ascii="Times New Roman" w:eastAsia="华文仿宋" w:hAnsi="华文仿宋"/>
          <w:sz w:val="28"/>
          <w:szCs w:val="28"/>
        </w:rPr>
        <w:t>机：</w:t>
      </w:r>
      <w:r w:rsidRPr="00704A8F">
        <w:rPr>
          <w:rFonts w:ascii="Times New Roman" w:eastAsia="华文仿宋" w:hAnsi="Times New Roman" w:hint="eastAsia"/>
          <w:color w:val="000000" w:themeColor="text1"/>
          <w:sz w:val="28"/>
          <w:szCs w:val="28"/>
        </w:rPr>
        <w:t>186 1680 9526</w:t>
      </w:r>
    </w:p>
    <w:p w:rsidR="00704A8F" w:rsidRPr="00704A8F" w:rsidRDefault="00704A8F" w:rsidP="00704A8F">
      <w:pPr>
        <w:widowControl w:val="0"/>
        <w:spacing w:line="460" w:lineRule="exact"/>
        <w:ind w:firstLineChars="700" w:firstLine="1960"/>
        <w:jc w:val="both"/>
        <w:rPr>
          <w:rFonts w:ascii="Times New Roman" w:eastAsia="华文仿宋" w:hAnsi="Times New Roman"/>
          <w:sz w:val="28"/>
          <w:szCs w:val="28"/>
        </w:rPr>
      </w:pPr>
      <w:r w:rsidRPr="00704A8F">
        <w:rPr>
          <w:rFonts w:ascii="Times New Roman" w:eastAsia="华文仿宋" w:hAnsi="华文仿宋"/>
          <w:sz w:val="28"/>
          <w:szCs w:val="28"/>
        </w:rPr>
        <w:t>邮</w:t>
      </w:r>
      <w:r w:rsidRPr="00704A8F">
        <w:rPr>
          <w:rFonts w:ascii="Times New Roman" w:eastAsia="华文仿宋" w:hAnsi="Times New Roman"/>
          <w:sz w:val="28"/>
          <w:szCs w:val="28"/>
        </w:rPr>
        <w:t xml:space="preserve"> </w:t>
      </w:r>
      <w:r w:rsidRPr="00704A8F">
        <w:rPr>
          <w:rFonts w:ascii="Times New Roman" w:eastAsia="华文仿宋" w:hAnsi="华文仿宋"/>
          <w:sz w:val="28"/>
          <w:szCs w:val="28"/>
        </w:rPr>
        <w:t>箱：</w:t>
      </w:r>
      <w:hyperlink r:id="rId7" w:history="1">
        <w:r w:rsidRPr="00704A8F">
          <w:rPr>
            <w:rStyle w:val="a4"/>
            <w:rFonts w:ascii="Times New Roman" w:eastAsia="华文仿宋" w:hAnsi="Times New Roman"/>
            <w:sz w:val="28"/>
            <w:szCs w:val="28"/>
          </w:rPr>
          <w:t>tmxhsh@163.com</w:t>
        </w:r>
      </w:hyperlink>
    </w:p>
    <w:p w:rsidR="00704A8F" w:rsidRPr="00704A8F" w:rsidRDefault="00704A8F" w:rsidP="00704A8F">
      <w:pPr>
        <w:widowControl w:val="0"/>
        <w:spacing w:line="460" w:lineRule="exact"/>
        <w:ind w:firstLineChars="150" w:firstLine="420"/>
        <w:jc w:val="both"/>
        <w:rPr>
          <w:rFonts w:ascii="Times New Roman" w:eastAsia="华文仿宋" w:hAnsi="Times New Roman"/>
          <w:sz w:val="28"/>
          <w:szCs w:val="28"/>
        </w:rPr>
      </w:pPr>
      <w:r w:rsidRPr="00704A8F">
        <w:rPr>
          <w:rFonts w:ascii="Times New Roman" w:eastAsia="华文仿宋" w:hAnsi="Times New Roman"/>
          <w:sz w:val="28"/>
          <w:szCs w:val="28"/>
        </w:rPr>
        <w:t>2</w:t>
      </w:r>
      <w:r w:rsidRPr="00704A8F">
        <w:rPr>
          <w:rFonts w:ascii="Times New Roman" w:eastAsia="华文仿宋" w:hAnsi="华文仿宋"/>
          <w:sz w:val="28"/>
          <w:szCs w:val="28"/>
        </w:rPr>
        <w:t>、中国土木工程学会市政工程分会</w:t>
      </w:r>
    </w:p>
    <w:p w:rsidR="00704A8F" w:rsidRPr="00704A8F" w:rsidRDefault="00704A8F" w:rsidP="00704A8F">
      <w:pPr>
        <w:widowControl w:val="0"/>
        <w:spacing w:line="460" w:lineRule="exact"/>
        <w:ind w:firstLineChars="150" w:firstLine="420"/>
        <w:jc w:val="both"/>
        <w:rPr>
          <w:rFonts w:ascii="Times New Roman" w:eastAsia="华文仿宋" w:hAnsi="Times New Roman"/>
          <w:sz w:val="28"/>
          <w:szCs w:val="28"/>
        </w:rPr>
      </w:pPr>
      <w:r w:rsidRPr="00704A8F">
        <w:rPr>
          <w:rFonts w:ascii="Times New Roman" w:eastAsia="华文仿宋" w:hAnsi="Times New Roman"/>
          <w:sz w:val="28"/>
          <w:szCs w:val="28"/>
        </w:rPr>
        <w:t xml:space="preserve">   </w:t>
      </w:r>
      <w:r w:rsidRPr="00704A8F">
        <w:rPr>
          <w:rFonts w:ascii="Times New Roman" w:eastAsia="华文仿宋" w:hAnsi="华文仿宋"/>
          <w:sz w:val="28"/>
          <w:szCs w:val="28"/>
        </w:rPr>
        <w:t>陈英姿</w:t>
      </w:r>
      <w:r w:rsidRPr="00704A8F">
        <w:rPr>
          <w:rFonts w:ascii="Times New Roman" w:eastAsia="华文仿宋" w:hAnsi="Times New Roman"/>
          <w:sz w:val="28"/>
          <w:szCs w:val="28"/>
        </w:rPr>
        <w:t xml:space="preserve">  </w:t>
      </w:r>
      <w:r w:rsidRPr="00704A8F">
        <w:rPr>
          <w:rFonts w:ascii="Times New Roman" w:eastAsia="华文仿宋" w:hAnsi="华文仿宋"/>
          <w:sz w:val="28"/>
          <w:szCs w:val="28"/>
        </w:rPr>
        <w:t>电</w:t>
      </w:r>
      <w:r w:rsidRPr="00704A8F">
        <w:rPr>
          <w:rFonts w:ascii="Times New Roman" w:eastAsia="华文仿宋" w:hAnsi="Times New Roman"/>
          <w:sz w:val="28"/>
          <w:szCs w:val="28"/>
        </w:rPr>
        <w:t xml:space="preserve"> </w:t>
      </w:r>
      <w:r w:rsidRPr="00704A8F">
        <w:rPr>
          <w:rFonts w:ascii="Times New Roman" w:eastAsia="华文仿宋" w:hAnsi="华文仿宋"/>
          <w:sz w:val="28"/>
          <w:szCs w:val="28"/>
        </w:rPr>
        <w:t>话：</w:t>
      </w:r>
      <w:r w:rsidRPr="00704A8F">
        <w:rPr>
          <w:rFonts w:ascii="Times New Roman" w:eastAsia="华文仿宋" w:hAnsi="Times New Roman"/>
          <w:sz w:val="28"/>
          <w:szCs w:val="28"/>
        </w:rPr>
        <w:t xml:space="preserve">021 5830 1000 </w:t>
      </w:r>
      <w:r w:rsidRPr="00704A8F">
        <w:rPr>
          <w:rFonts w:ascii="Times New Roman" w:eastAsia="华文仿宋" w:hAnsi="华文仿宋"/>
          <w:sz w:val="28"/>
          <w:szCs w:val="28"/>
        </w:rPr>
        <w:t>；手</w:t>
      </w:r>
      <w:r w:rsidRPr="00704A8F">
        <w:rPr>
          <w:rFonts w:ascii="Times New Roman" w:eastAsia="华文仿宋" w:hAnsi="Times New Roman"/>
          <w:sz w:val="28"/>
          <w:szCs w:val="28"/>
        </w:rPr>
        <w:t xml:space="preserve"> </w:t>
      </w:r>
      <w:r w:rsidRPr="00704A8F">
        <w:rPr>
          <w:rFonts w:ascii="Times New Roman" w:eastAsia="华文仿宋" w:hAnsi="华文仿宋"/>
          <w:sz w:val="28"/>
          <w:szCs w:val="28"/>
        </w:rPr>
        <w:t>机：</w:t>
      </w:r>
      <w:r w:rsidRPr="00704A8F">
        <w:rPr>
          <w:rFonts w:ascii="Times New Roman" w:eastAsia="华文仿宋" w:hAnsi="Times New Roman"/>
          <w:sz w:val="28"/>
          <w:szCs w:val="28"/>
        </w:rPr>
        <w:t>135 0177 9346</w:t>
      </w:r>
    </w:p>
    <w:p w:rsidR="00704A8F" w:rsidRPr="00704A8F" w:rsidRDefault="00704A8F" w:rsidP="00704A8F">
      <w:pPr>
        <w:widowControl w:val="0"/>
        <w:spacing w:line="460" w:lineRule="exact"/>
        <w:ind w:firstLineChars="700" w:firstLine="1960"/>
        <w:jc w:val="both"/>
        <w:rPr>
          <w:rFonts w:ascii="Times New Roman" w:eastAsia="华文仿宋" w:hAnsi="Times New Roman"/>
          <w:sz w:val="28"/>
          <w:szCs w:val="28"/>
        </w:rPr>
      </w:pPr>
      <w:r w:rsidRPr="00704A8F">
        <w:rPr>
          <w:rFonts w:ascii="Times New Roman" w:eastAsia="华文仿宋" w:hAnsi="华文仿宋"/>
          <w:sz w:val="28"/>
          <w:szCs w:val="28"/>
        </w:rPr>
        <w:t>邮</w:t>
      </w:r>
      <w:r w:rsidRPr="00704A8F">
        <w:rPr>
          <w:rFonts w:ascii="Times New Roman" w:eastAsia="华文仿宋" w:hAnsi="Times New Roman"/>
          <w:sz w:val="28"/>
          <w:szCs w:val="28"/>
        </w:rPr>
        <w:t xml:space="preserve"> </w:t>
      </w:r>
      <w:r w:rsidRPr="00704A8F">
        <w:rPr>
          <w:rFonts w:ascii="Times New Roman" w:eastAsia="华文仿宋" w:hAnsi="华文仿宋"/>
          <w:sz w:val="28"/>
          <w:szCs w:val="28"/>
        </w:rPr>
        <w:t>箱：</w:t>
      </w:r>
      <w:hyperlink r:id="rId8" w:history="1">
        <w:r w:rsidRPr="00704A8F">
          <w:rPr>
            <w:rStyle w:val="a4"/>
            <w:rFonts w:ascii="Times New Roman" w:eastAsia="华文仿宋" w:hAnsi="Times New Roman"/>
            <w:sz w:val="28"/>
            <w:szCs w:val="28"/>
          </w:rPr>
          <w:t>chenyz@stec.net</w:t>
        </w:r>
      </w:hyperlink>
    </w:p>
    <w:p w:rsidR="00704A8F" w:rsidRPr="00704A8F" w:rsidRDefault="00704A8F">
      <w:pPr>
        <w:rPr>
          <w:rFonts w:asciiTheme="minorEastAsia" w:eastAsiaTheme="minorEastAsia" w:hAnsiTheme="minorEastAsia" w:cs="STXihei,Bold"/>
          <w:b/>
          <w:bCs/>
        </w:rPr>
      </w:pPr>
    </w:p>
    <w:sectPr w:rsidR="00704A8F" w:rsidRPr="00704A8F" w:rsidSect="002C54C9">
      <w:type w:val="continuous"/>
      <w:pgSz w:w="11900" w:h="16840"/>
      <w:pgMar w:top="1440" w:right="1797" w:bottom="1134" w:left="1797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914" w:rsidRDefault="003D5914" w:rsidP="007E40A6">
      <w:r>
        <w:separator/>
      </w:r>
    </w:p>
  </w:endnote>
  <w:endnote w:type="continuationSeparator" w:id="0">
    <w:p w:rsidR="003D5914" w:rsidRDefault="003D5914" w:rsidP="007E4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Xihei,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,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914" w:rsidRDefault="003D5914" w:rsidP="007E40A6">
      <w:r>
        <w:separator/>
      </w:r>
    </w:p>
  </w:footnote>
  <w:footnote w:type="continuationSeparator" w:id="0">
    <w:p w:rsidR="003D5914" w:rsidRDefault="003D5914" w:rsidP="007E4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50D3"/>
    <w:multiLevelType w:val="hybridMultilevel"/>
    <w:tmpl w:val="17100E08"/>
    <w:lvl w:ilvl="0" w:tplc="9830FF4E">
      <w:start w:val="5"/>
      <w:numFmt w:val="bullet"/>
      <w:lvlText w:val="□"/>
      <w:lvlJc w:val="left"/>
      <w:pPr>
        <w:ind w:left="82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>
    <w:nsid w:val="2CED45AC"/>
    <w:multiLevelType w:val="hybridMultilevel"/>
    <w:tmpl w:val="EDB61160"/>
    <w:lvl w:ilvl="0" w:tplc="001CAE36">
      <w:start w:val="1"/>
      <w:numFmt w:val="decimalEnclosedCircle"/>
      <w:lvlText w:val="%1"/>
      <w:lvlJc w:val="left"/>
      <w:pPr>
        <w:ind w:left="2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4" w:hanging="420"/>
      </w:pPr>
    </w:lvl>
    <w:lvl w:ilvl="3" w:tplc="0409000F" w:tentative="1">
      <w:start w:val="1"/>
      <w:numFmt w:val="decimal"/>
      <w:lvlText w:val="%4."/>
      <w:lvlJc w:val="left"/>
      <w:pPr>
        <w:ind w:left="3884" w:hanging="420"/>
      </w:pPr>
    </w:lvl>
    <w:lvl w:ilvl="4" w:tplc="04090017" w:tentative="1">
      <w:start w:val="1"/>
      <w:numFmt w:val="aiueoFullWidth"/>
      <w:lvlText w:val="(%5)"/>
      <w:lvlJc w:val="left"/>
      <w:pPr>
        <w:ind w:left="4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4" w:hanging="420"/>
      </w:pPr>
    </w:lvl>
    <w:lvl w:ilvl="6" w:tplc="0409000F" w:tentative="1">
      <w:start w:val="1"/>
      <w:numFmt w:val="decimal"/>
      <w:lvlText w:val="%7."/>
      <w:lvlJc w:val="left"/>
      <w:pPr>
        <w:ind w:left="5144" w:hanging="420"/>
      </w:pPr>
    </w:lvl>
    <w:lvl w:ilvl="7" w:tplc="04090017" w:tentative="1">
      <w:start w:val="1"/>
      <w:numFmt w:val="aiueoFullWidth"/>
      <w:lvlText w:val="(%8)"/>
      <w:lvlJc w:val="left"/>
      <w:pPr>
        <w:ind w:left="5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4" w:hanging="420"/>
      </w:pPr>
    </w:lvl>
  </w:abstractNum>
  <w:abstractNum w:abstractNumId="2">
    <w:nsid w:val="555E9D62"/>
    <w:multiLevelType w:val="singleLevel"/>
    <w:tmpl w:val="555E9D62"/>
    <w:lvl w:ilvl="0">
      <w:start w:val="2"/>
      <w:numFmt w:val="decimal"/>
      <w:suff w:val="nothing"/>
      <w:lvlText w:val="（%1）"/>
      <w:lvlJc w:val="left"/>
    </w:lvl>
  </w:abstractNum>
  <w:abstractNum w:abstractNumId="3">
    <w:nsid w:val="5874156D"/>
    <w:multiLevelType w:val="hybridMultilevel"/>
    <w:tmpl w:val="EDB61160"/>
    <w:lvl w:ilvl="0" w:tplc="001CAE36">
      <w:start w:val="1"/>
      <w:numFmt w:val="decimalEnclosedCircle"/>
      <w:lvlText w:val="%1"/>
      <w:lvlJc w:val="left"/>
      <w:pPr>
        <w:ind w:left="2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4" w:hanging="420"/>
      </w:pPr>
    </w:lvl>
    <w:lvl w:ilvl="3" w:tplc="0409000F" w:tentative="1">
      <w:start w:val="1"/>
      <w:numFmt w:val="decimal"/>
      <w:lvlText w:val="%4."/>
      <w:lvlJc w:val="left"/>
      <w:pPr>
        <w:ind w:left="3884" w:hanging="420"/>
      </w:pPr>
    </w:lvl>
    <w:lvl w:ilvl="4" w:tplc="04090017" w:tentative="1">
      <w:start w:val="1"/>
      <w:numFmt w:val="aiueoFullWidth"/>
      <w:lvlText w:val="(%5)"/>
      <w:lvlJc w:val="left"/>
      <w:pPr>
        <w:ind w:left="4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4" w:hanging="420"/>
      </w:pPr>
    </w:lvl>
    <w:lvl w:ilvl="6" w:tplc="0409000F" w:tentative="1">
      <w:start w:val="1"/>
      <w:numFmt w:val="decimal"/>
      <w:lvlText w:val="%7."/>
      <w:lvlJc w:val="left"/>
      <w:pPr>
        <w:ind w:left="5144" w:hanging="420"/>
      </w:pPr>
    </w:lvl>
    <w:lvl w:ilvl="7" w:tplc="04090017" w:tentative="1">
      <w:start w:val="1"/>
      <w:numFmt w:val="aiueoFullWidth"/>
      <w:lvlText w:val="(%8)"/>
      <w:lvlJc w:val="left"/>
      <w:pPr>
        <w:ind w:left="5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4" w:hanging="420"/>
      </w:pPr>
    </w:lvl>
  </w:abstractNum>
  <w:abstractNum w:abstractNumId="4">
    <w:nsid w:val="737F1C9E"/>
    <w:multiLevelType w:val="hybridMultilevel"/>
    <w:tmpl w:val="2C0E7AF2"/>
    <w:lvl w:ilvl="0" w:tplc="B8866280">
      <w:start w:val="1"/>
      <w:numFmt w:val="decimal"/>
      <w:lvlText w:val="%1）"/>
      <w:lvlJc w:val="left"/>
      <w:pPr>
        <w:ind w:left="1170" w:hanging="720"/>
      </w:pPr>
      <w:rPr>
        <w:rFonts w:eastAsia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4577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58316167"/>
    <w:rsid w:val="000077ED"/>
    <w:rsid w:val="000612BF"/>
    <w:rsid w:val="00070AF3"/>
    <w:rsid w:val="000B770B"/>
    <w:rsid w:val="000D7F72"/>
    <w:rsid w:val="000E79F6"/>
    <w:rsid w:val="001266C2"/>
    <w:rsid w:val="00167837"/>
    <w:rsid w:val="001C0DB8"/>
    <w:rsid w:val="001E0505"/>
    <w:rsid w:val="001F6ADE"/>
    <w:rsid w:val="00206015"/>
    <w:rsid w:val="0024486B"/>
    <w:rsid w:val="0026268E"/>
    <w:rsid w:val="002777BA"/>
    <w:rsid w:val="00293790"/>
    <w:rsid w:val="00296FBA"/>
    <w:rsid w:val="002A0E53"/>
    <w:rsid w:val="002C54C9"/>
    <w:rsid w:val="0031329C"/>
    <w:rsid w:val="00327A09"/>
    <w:rsid w:val="00337825"/>
    <w:rsid w:val="00387C85"/>
    <w:rsid w:val="003D5914"/>
    <w:rsid w:val="00431EDF"/>
    <w:rsid w:val="004443FF"/>
    <w:rsid w:val="0047338A"/>
    <w:rsid w:val="004A0741"/>
    <w:rsid w:val="004C0421"/>
    <w:rsid w:val="004F0ADC"/>
    <w:rsid w:val="00582878"/>
    <w:rsid w:val="005C5920"/>
    <w:rsid w:val="005D1D04"/>
    <w:rsid w:val="006172D4"/>
    <w:rsid w:val="00681DDC"/>
    <w:rsid w:val="00690D85"/>
    <w:rsid w:val="00692624"/>
    <w:rsid w:val="00692A56"/>
    <w:rsid w:val="006A4F56"/>
    <w:rsid w:val="006F0600"/>
    <w:rsid w:val="00704A8F"/>
    <w:rsid w:val="00704D6B"/>
    <w:rsid w:val="00794A75"/>
    <w:rsid w:val="007E40A6"/>
    <w:rsid w:val="00800050"/>
    <w:rsid w:val="0081152E"/>
    <w:rsid w:val="00830E3C"/>
    <w:rsid w:val="00882B35"/>
    <w:rsid w:val="008A1805"/>
    <w:rsid w:val="008D6D71"/>
    <w:rsid w:val="0092058B"/>
    <w:rsid w:val="00972B82"/>
    <w:rsid w:val="00996EEB"/>
    <w:rsid w:val="009A136A"/>
    <w:rsid w:val="00A01CAD"/>
    <w:rsid w:val="00A32BC9"/>
    <w:rsid w:val="00A63EDD"/>
    <w:rsid w:val="00AC68C5"/>
    <w:rsid w:val="00AF6C50"/>
    <w:rsid w:val="00B271D2"/>
    <w:rsid w:val="00B5178F"/>
    <w:rsid w:val="00B53DC8"/>
    <w:rsid w:val="00B7450A"/>
    <w:rsid w:val="00BF2976"/>
    <w:rsid w:val="00C00E83"/>
    <w:rsid w:val="00C13FB7"/>
    <w:rsid w:val="00C46768"/>
    <w:rsid w:val="00C867E8"/>
    <w:rsid w:val="00CB130A"/>
    <w:rsid w:val="00CC6AC5"/>
    <w:rsid w:val="00CF2552"/>
    <w:rsid w:val="00D23F9A"/>
    <w:rsid w:val="00D550CA"/>
    <w:rsid w:val="00D65674"/>
    <w:rsid w:val="00DC3DCB"/>
    <w:rsid w:val="00DC67B2"/>
    <w:rsid w:val="00E032FD"/>
    <w:rsid w:val="00E057CF"/>
    <w:rsid w:val="00E17331"/>
    <w:rsid w:val="00E27912"/>
    <w:rsid w:val="00E84254"/>
    <w:rsid w:val="00EA5700"/>
    <w:rsid w:val="00EC27E4"/>
    <w:rsid w:val="00EC3A2F"/>
    <w:rsid w:val="00F05DC7"/>
    <w:rsid w:val="00F46477"/>
    <w:rsid w:val="00F77E68"/>
    <w:rsid w:val="00FB0E54"/>
    <w:rsid w:val="00FC7070"/>
    <w:rsid w:val="015809C4"/>
    <w:rsid w:val="0356048A"/>
    <w:rsid w:val="0491110B"/>
    <w:rsid w:val="05B5126E"/>
    <w:rsid w:val="05ED35C6"/>
    <w:rsid w:val="05F11FCC"/>
    <w:rsid w:val="07F17513"/>
    <w:rsid w:val="0B212B0B"/>
    <w:rsid w:val="0E722040"/>
    <w:rsid w:val="10186671"/>
    <w:rsid w:val="11D04F45"/>
    <w:rsid w:val="13FA52F3"/>
    <w:rsid w:val="168829CB"/>
    <w:rsid w:val="16E34A95"/>
    <w:rsid w:val="18DB485E"/>
    <w:rsid w:val="1AA25EA9"/>
    <w:rsid w:val="206261AF"/>
    <w:rsid w:val="211A20DA"/>
    <w:rsid w:val="22731412"/>
    <w:rsid w:val="2464432F"/>
    <w:rsid w:val="26D519C6"/>
    <w:rsid w:val="27CD66DB"/>
    <w:rsid w:val="295E013F"/>
    <w:rsid w:val="2BFF06BF"/>
    <w:rsid w:val="2D4B56B9"/>
    <w:rsid w:val="2F0D6CBD"/>
    <w:rsid w:val="2F445C02"/>
    <w:rsid w:val="3073310C"/>
    <w:rsid w:val="310D4531"/>
    <w:rsid w:val="3486483B"/>
    <w:rsid w:val="352D558F"/>
    <w:rsid w:val="36013D27"/>
    <w:rsid w:val="36D63C20"/>
    <w:rsid w:val="380940FC"/>
    <w:rsid w:val="3BE556D1"/>
    <w:rsid w:val="3C28163E"/>
    <w:rsid w:val="41C47ED7"/>
    <w:rsid w:val="436816CC"/>
    <w:rsid w:val="43911EEB"/>
    <w:rsid w:val="449E21AA"/>
    <w:rsid w:val="44C2005E"/>
    <w:rsid w:val="45365122"/>
    <w:rsid w:val="462753A7"/>
    <w:rsid w:val="4B193F45"/>
    <w:rsid w:val="4D711F19"/>
    <w:rsid w:val="5248208F"/>
    <w:rsid w:val="53211D72"/>
    <w:rsid w:val="53361B8A"/>
    <w:rsid w:val="57710DC2"/>
    <w:rsid w:val="58316167"/>
    <w:rsid w:val="5BE45D53"/>
    <w:rsid w:val="5D7828E6"/>
    <w:rsid w:val="64A04927"/>
    <w:rsid w:val="6B977093"/>
    <w:rsid w:val="70FC66E9"/>
    <w:rsid w:val="75C42647"/>
    <w:rsid w:val="776D38FC"/>
    <w:rsid w:val="79C11BD2"/>
    <w:rsid w:val="7AE175C0"/>
    <w:rsid w:val="7CE5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71"/>
    <w:rPr>
      <w:rFonts w:ascii="Cambria" w:eastAsia="MS Mincho" w:hAnsi="Cambria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D6D71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D6D71"/>
    <w:rPr>
      <w:i/>
    </w:rPr>
  </w:style>
  <w:style w:type="character" w:styleId="a4">
    <w:name w:val="Hyperlink"/>
    <w:basedOn w:val="a0"/>
    <w:uiPriority w:val="99"/>
    <w:unhideWhenUsed/>
    <w:rsid w:val="008D6D71"/>
    <w:rPr>
      <w:color w:val="0000FF"/>
      <w:u w:val="single"/>
    </w:rPr>
  </w:style>
  <w:style w:type="character" w:customStyle="1" w:styleId="1Char">
    <w:name w:val="标题 1 Char"/>
    <w:link w:val="1"/>
    <w:rsid w:val="008D6D71"/>
    <w:rPr>
      <w:b/>
      <w:kern w:val="44"/>
      <w:sz w:val="44"/>
      <w:szCs w:val="20"/>
    </w:rPr>
  </w:style>
  <w:style w:type="paragraph" w:styleId="a5">
    <w:name w:val="footer"/>
    <w:basedOn w:val="a"/>
    <w:unhideWhenUsed/>
    <w:rsid w:val="008D6D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unhideWhenUsed/>
    <w:rsid w:val="008D6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8D6D71"/>
  </w:style>
  <w:style w:type="table" w:styleId="a8">
    <w:name w:val="Table Grid"/>
    <w:basedOn w:val="a1"/>
    <w:uiPriority w:val="99"/>
    <w:unhideWhenUsed/>
    <w:rsid w:val="008D6D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C0421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BF2976"/>
    <w:rPr>
      <w:sz w:val="21"/>
      <w:szCs w:val="21"/>
    </w:rPr>
  </w:style>
  <w:style w:type="paragraph" w:styleId="ab">
    <w:name w:val="annotation text"/>
    <w:basedOn w:val="a"/>
    <w:link w:val="Char"/>
    <w:uiPriority w:val="99"/>
    <w:semiHidden/>
    <w:unhideWhenUsed/>
    <w:rsid w:val="00BF2976"/>
  </w:style>
  <w:style w:type="character" w:customStyle="1" w:styleId="Char">
    <w:name w:val="批注文字 Char"/>
    <w:basedOn w:val="a0"/>
    <w:link w:val="ab"/>
    <w:uiPriority w:val="99"/>
    <w:semiHidden/>
    <w:rsid w:val="00BF2976"/>
    <w:rPr>
      <w:rFonts w:ascii="Cambria" w:eastAsia="MS Mincho" w:hAnsi="Cambria"/>
      <w:sz w:val="24"/>
      <w:szCs w:val="24"/>
    </w:rPr>
  </w:style>
  <w:style w:type="paragraph" w:styleId="ac">
    <w:name w:val="annotation subject"/>
    <w:basedOn w:val="ab"/>
    <w:next w:val="ab"/>
    <w:link w:val="Char0"/>
    <w:uiPriority w:val="99"/>
    <w:semiHidden/>
    <w:unhideWhenUsed/>
    <w:rsid w:val="00BF2976"/>
    <w:rPr>
      <w:b/>
      <w:bCs/>
    </w:rPr>
  </w:style>
  <w:style w:type="character" w:customStyle="1" w:styleId="Char0">
    <w:name w:val="批注主题 Char"/>
    <w:basedOn w:val="Char"/>
    <w:link w:val="ac"/>
    <w:uiPriority w:val="99"/>
    <w:semiHidden/>
    <w:rsid w:val="00BF2976"/>
    <w:rPr>
      <w:rFonts w:ascii="Cambria" w:eastAsia="MS Mincho" w:hAnsi="Cambria"/>
      <w:b/>
      <w:bCs/>
      <w:sz w:val="24"/>
      <w:szCs w:val="24"/>
    </w:rPr>
  </w:style>
  <w:style w:type="paragraph" w:styleId="ad">
    <w:name w:val="Balloon Text"/>
    <w:basedOn w:val="a"/>
    <w:link w:val="Char1"/>
    <w:uiPriority w:val="99"/>
    <w:semiHidden/>
    <w:unhideWhenUsed/>
    <w:rsid w:val="00BF2976"/>
    <w:rPr>
      <w:sz w:val="18"/>
      <w:szCs w:val="18"/>
    </w:rPr>
  </w:style>
  <w:style w:type="character" w:customStyle="1" w:styleId="Char1">
    <w:name w:val="批注框文本 Char"/>
    <w:basedOn w:val="a0"/>
    <w:link w:val="ad"/>
    <w:uiPriority w:val="99"/>
    <w:semiHidden/>
    <w:rsid w:val="00BF2976"/>
    <w:rPr>
      <w:rFonts w:ascii="Cambria" w:eastAsia="MS Mincho" w:hAnsi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03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yz@stec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mxhsh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286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2015（第二届）城市防洪排涝国际论坛</dc:title>
  <dc:creator>Administrator</dc:creator>
  <cp:lastModifiedBy>陈英姿(科学技术部)</cp:lastModifiedBy>
  <cp:revision>5</cp:revision>
  <cp:lastPrinted>2016-07-20T03:22:00Z</cp:lastPrinted>
  <dcterms:created xsi:type="dcterms:W3CDTF">2016-07-28T02:39:00Z</dcterms:created>
  <dcterms:modified xsi:type="dcterms:W3CDTF">2016-07-28T02:42:00Z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