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000000"/>
          <w:sz w:val="28"/>
          <w:szCs w:val="28"/>
        </w:rPr>
      </w:pPr>
      <w:r>
        <w:rPr>
          <w:rFonts w:hAnsi="宋体"/>
          <w:b/>
          <w:color w:val="000000"/>
          <w:sz w:val="28"/>
          <w:szCs w:val="28"/>
        </w:rPr>
        <w:t>附件</w:t>
      </w:r>
      <w:r>
        <w:rPr>
          <w:b/>
          <w:color w:val="000000"/>
          <w:sz w:val="28"/>
          <w:szCs w:val="28"/>
        </w:rPr>
        <w:t>3</w:t>
      </w:r>
    </w:p>
    <w:p>
      <w:pPr>
        <w:spacing w:line="600" w:lineRule="exact"/>
        <w:jc w:val="center"/>
        <w:rPr>
          <w:rFonts w:hint="eastAsia" w:ascii="黑体" w:eastAsia="黑体"/>
          <w:b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hint="eastAsia" w:ascii="黑体" w:eastAsia="黑体"/>
          <w:color w:val="000000"/>
          <w:sz w:val="36"/>
          <w:szCs w:val="36"/>
        </w:rPr>
      </w:pPr>
      <w:bookmarkStart w:id="0" w:name="_GoBack"/>
      <w:r>
        <w:rPr>
          <w:rFonts w:hint="eastAsia" w:ascii="黑体" w:eastAsia="黑体"/>
          <w:color w:val="000000"/>
          <w:sz w:val="36"/>
          <w:szCs w:val="36"/>
        </w:rPr>
        <w:t>中国土木工程詹天佑奖优秀住宅小区金奖申报资料</w:t>
      </w:r>
    </w:p>
    <w:bookmarkEnd w:id="0"/>
    <w:p>
      <w:pPr>
        <w:spacing w:line="600" w:lineRule="exact"/>
        <w:jc w:val="center"/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（二○一八年修订稿）</w:t>
      </w:r>
    </w:p>
    <w:p>
      <w:pPr>
        <w:spacing w:line="600" w:lineRule="exact"/>
        <w:jc w:val="center"/>
        <w:rPr>
          <w:rFonts w:hint="eastAsia" w:ascii="黑体" w:eastAsia="黑体"/>
          <w:color w:val="000000"/>
          <w:sz w:val="28"/>
          <w:szCs w:val="28"/>
        </w:rPr>
      </w:pPr>
    </w:p>
    <w:p>
      <w:pPr>
        <w:spacing w:line="640" w:lineRule="exact"/>
        <w:ind w:firstLine="600" w:firstLineChars="200"/>
        <w:rPr>
          <w:rFonts w:ascii="黑体" w:hAnsi="黑体" w:eastAsia="黑体"/>
          <w:color w:val="000000"/>
          <w:sz w:val="30"/>
          <w:szCs w:val="30"/>
        </w:rPr>
      </w:pPr>
      <w:r>
        <w:rPr>
          <w:rFonts w:ascii="黑体" w:hAnsi="黑体" w:eastAsia="黑体"/>
          <w:color w:val="000000"/>
          <w:sz w:val="30"/>
          <w:szCs w:val="30"/>
        </w:rPr>
        <w:t>第一分册</w:t>
      </w:r>
      <w:r>
        <w:rPr>
          <w:rFonts w:hint="eastAsia" w:ascii="黑体" w:hAnsi="黑体" w:eastAsia="黑体"/>
          <w:color w:val="000000"/>
          <w:sz w:val="30"/>
          <w:szCs w:val="30"/>
        </w:rPr>
        <w:t>：</w:t>
      </w:r>
      <w:r>
        <w:rPr>
          <w:rFonts w:ascii="黑体" w:hAnsi="黑体" w:eastAsia="黑体"/>
          <w:color w:val="000000"/>
          <w:sz w:val="30"/>
          <w:szCs w:val="30"/>
        </w:rPr>
        <w:t xml:space="preserve"> 项目计划与建设批件</w:t>
      </w:r>
      <w:r>
        <w:rPr>
          <w:rFonts w:hint="eastAsia" w:ascii="黑体" w:hAnsi="黑体" w:eastAsia="黑体"/>
          <w:color w:val="000000"/>
          <w:sz w:val="30"/>
          <w:szCs w:val="30"/>
        </w:rPr>
        <w:t>、</w:t>
      </w:r>
      <w:r>
        <w:rPr>
          <w:rFonts w:ascii="黑体" w:hAnsi="黑体" w:eastAsia="黑体"/>
          <w:color w:val="000000"/>
          <w:sz w:val="30"/>
          <w:szCs w:val="30"/>
        </w:rPr>
        <w:t>科技</w:t>
      </w:r>
      <w:r>
        <w:rPr>
          <w:rFonts w:hint="eastAsia" w:ascii="黑体" w:hAnsi="黑体" w:eastAsia="黑体"/>
          <w:color w:val="000000"/>
          <w:sz w:val="30"/>
          <w:szCs w:val="30"/>
        </w:rPr>
        <w:t>创新</w:t>
      </w:r>
      <w:r>
        <w:rPr>
          <w:rFonts w:ascii="黑体" w:hAnsi="黑体" w:eastAsia="黑体"/>
          <w:color w:val="000000"/>
          <w:sz w:val="30"/>
          <w:szCs w:val="30"/>
        </w:rPr>
        <w:t>、</w:t>
      </w:r>
      <w:r>
        <w:rPr>
          <w:rFonts w:hint="eastAsia" w:ascii="黑体" w:hAnsi="黑体" w:eastAsia="黑体"/>
          <w:color w:val="000000"/>
          <w:sz w:val="30"/>
          <w:szCs w:val="30"/>
        </w:rPr>
        <w:t>工程</w:t>
      </w:r>
      <w:r>
        <w:rPr>
          <w:rFonts w:ascii="黑体" w:hAnsi="黑体" w:eastAsia="黑体"/>
          <w:color w:val="000000"/>
          <w:sz w:val="30"/>
          <w:szCs w:val="30"/>
        </w:rPr>
        <w:t>质量</w:t>
      </w:r>
    </w:p>
    <w:p>
      <w:pPr>
        <w:spacing w:line="600" w:lineRule="exact"/>
        <w:ind w:firstLine="600" w:firstLineChars="200"/>
        <w:rPr>
          <w:rFonts w:hint="eastAsia" w:hAnsi="宋体"/>
          <w:color w:val="000000"/>
          <w:spacing w:val="-6"/>
          <w:sz w:val="30"/>
          <w:szCs w:val="30"/>
        </w:rPr>
      </w:pPr>
      <w:r>
        <w:rPr>
          <w:rFonts w:hAnsi="宋体"/>
          <w:color w:val="000000"/>
          <w:sz w:val="30"/>
          <w:szCs w:val="30"/>
        </w:rPr>
        <w:t>（资</w:t>
      </w:r>
      <w:r>
        <w:rPr>
          <w:rFonts w:hAnsi="宋体"/>
          <w:color w:val="000000"/>
          <w:spacing w:val="-6"/>
          <w:sz w:val="30"/>
          <w:szCs w:val="30"/>
        </w:rPr>
        <w:t>料尺寸：</w:t>
      </w:r>
      <w:r>
        <w:rPr>
          <w:color w:val="000000"/>
          <w:spacing w:val="-6"/>
          <w:sz w:val="30"/>
          <w:szCs w:val="30"/>
        </w:rPr>
        <w:t>A</w:t>
      </w:r>
      <w:r>
        <w:rPr>
          <w:rFonts w:hint="eastAsia"/>
          <w:color w:val="000000"/>
          <w:spacing w:val="-6"/>
          <w:sz w:val="30"/>
          <w:szCs w:val="30"/>
        </w:rPr>
        <w:t>3</w:t>
      </w:r>
      <w:r>
        <w:rPr>
          <w:rFonts w:hAnsi="宋体"/>
          <w:color w:val="000000"/>
          <w:spacing w:val="-6"/>
          <w:sz w:val="30"/>
          <w:szCs w:val="30"/>
        </w:rPr>
        <w:t>格式；装订方式：书本装订</w:t>
      </w:r>
      <w:r>
        <w:rPr>
          <w:rFonts w:hint="eastAsia" w:hAnsi="宋体"/>
          <w:color w:val="000000"/>
          <w:spacing w:val="-6"/>
          <w:sz w:val="30"/>
          <w:szCs w:val="30"/>
        </w:rPr>
        <w:t>（软装）；一式3套</w:t>
      </w:r>
      <w:r>
        <w:rPr>
          <w:rFonts w:hAnsi="宋体"/>
          <w:color w:val="000000"/>
          <w:spacing w:val="-6"/>
          <w:sz w:val="30"/>
          <w:szCs w:val="30"/>
        </w:rPr>
        <w:t>）</w:t>
      </w:r>
    </w:p>
    <w:p>
      <w:pPr>
        <w:spacing w:line="600" w:lineRule="exact"/>
        <w:ind w:firstLine="576" w:firstLineChars="200"/>
        <w:rPr>
          <w:rFonts w:hint="eastAsia" w:hAnsi="宋体"/>
          <w:color w:val="000000"/>
          <w:spacing w:val="-6"/>
          <w:sz w:val="30"/>
          <w:szCs w:val="30"/>
        </w:rPr>
      </w:pPr>
    </w:p>
    <w:p>
      <w:pPr>
        <w:spacing w:line="600" w:lineRule="exact"/>
        <w:ind w:firstLine="600" w:firstLineChars="200"/>
        <w:rPr>
          <w:color w:val="000000"/>
          <w:sz w:val="30"/>
          <w:szCs w:val="30"/>
        </w:rPr>
      </w:pPr>
      <w:r>
        <w:rPr>
          <w:rFonts w:ascii="黑体" w:hAnsi="黑体" w:eastAsia="黑体"/>
          <w:color w:val="000000"/>
          <w:sz w:val="30"/>
          <w:szCs w:val="30"/>
        </w:rPr>
        <w:t>项目计划与建设批件</w:t>
      </w:r>
    </w:p>
    <w:p>
      <w:pPr>
        <w:spacing w:line="60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1.</w:t>
      </w:r>
      <w:r>
        <w:rPr>
          <w:rFonts w:hAnsi="宋体"/>
          <w:color w:val="000000"/>
          <w:sz w:val="30"/>
          <w:szCs w:val="30"/>
        </w:rPr>
        <w:t>申报单位概况</w:t>
      </w:r>
    </w:p>
    <w:p>
      <w:pPr>
        <w:spacing w:line="60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2.</w:t>
      </w:r>
      <w:r>
        <w:rPr>
          <w:rFonts w:hAnsi="宋体"/>
          <w:color w:val="000000"/>
          <w:sz w:val="30"/>
          <w:szCs w:val="30"/>
        </w:rPr>
        <w:t>建设项目简介</w:t>
      </w:r>
    </w:p>
    <w:p>
      <w:pPr>
        <w:spacing w:line="600" w:lineRule="exact"/>
        <w:ind w:firstLine="600" w:firstLineChars="200"/>
        <w:rPr>
          <w:color w:val="000000"/>
          <w:sz w:val="30"/>
          <w:szCs w:val="30"/>
        </w:rPr>
      </w:pPr>
      <w:r>
        <w:rPr>
          <w:rFonts w:hAnsi="宋体"/>
          <w:color w:val="000000"/>
          <w:sz w:val="30"/>
          <w:szCs w:val="30"/>
        </w:rPr>
        <w:t>注：项目名称必须与推荐表、申报表填写的项目名称一致。</w:t>
      </w:r>
    </w:p>
    <w:p>
      <w:pPr>
        <w:spacing w:line="60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3.建设行政</w:t>
      </w:r>
      <w:r>
        <w:rPr>
          <w:rFonts w:hAnsi="宋体"/>
          <w:color w:val="000000"/>
          <w:sz w:val="30"/>
          <w:szCs w:val="30"/>
        </w:rPr>
        <w:t>主管部门对项目立项的批复（</w:t>
      </w:r>
      <w:r>
        <w:rPr>
          <w:rFonts w:hint="eastAsia" w:hAnsi="宋体"/>
          <w:color w:val="000000"/>
          <w:sz w:val="30"/>
          <w:szCs w:val="30"/>
        </w:rPr>
        <w:t>扫描</w:t>
      </w:r>
      <w:r>
        <w:rPr>
          <w:rFonts w:hAnsi="宋体"/>
          <w:color w:val="000000"/>
          <w:sz w:val="30"/>
          <w:szCs w:val="30"/>
        </w:rPr>
        <w:t>件）</w:t>
      </w:r>
    </w:p>
    <w:p>
      <w:pPr>
        <w:spacing w:line="600" w:lineRule="exact"/>
        <w:ind w:firstLine="600" w:firstLineChars="20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4</w:t>
      </w:r>
      <w:r>
        <w:rPr>
          <w:rFonts w:hint="eastAsia" w:hAnsi="宋体"/>
          <w:color w:val="000000"/>
          <w:sz w:val="30"/>
          <w:szCs w:val="30"/>
        </w:rPr>
        <w:t>.建设行政</w:t>
      </w:r>
      <w:r>
        <w:rPr>
          <w:rFonts w:hAnsi="宋体"/>
          <w:color w:val="000000"/>
          <w:sz w:val="30"/>
          <w:szCs w:val="30"/>
        </w:rPr>
        <w:t>主管部门签发的全部建设用地许可（或土地使用、土地房屋权）证（</w:t>
      </w:r>
      <w:r>
        <w:rPr>
          <w:rFonts w:hint="eastAsia" w:hAnsi="宋体"/>
          <w:color w:val="000000"/>
          <w:sz w:val="30"/>
          <w:szCs w:val="30"/>
        </w:rPr>
        <w:t>扫描</w:t>
      </w:r>
      <w:r>
        <w:rPr>
          <w:rFonts w:hAnsi="宋体"/>
          <w:color w:val="000000"/>
          <w:sz w:val="30"/>
          <w:szCs w:val="30"/>
        </w:rPr>
        <w:t>件）</w:t>
      </w:r>
      <w:r>
        <w:rPr>
          <w:rFonts w:hint="eastAsia" w:hAnsi="宋体"/>
          <w:color w:val="000000"/>
          <w:sz w:val="30"/>
          <w:szCs w:val="30"/>
        </w:rPr>
        <w:t>，主要包括：</w:t>
      </w:r>
    </w:p>
    <w:p>
      <w:pPr>
        <w:spacing w:line="60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1）</w:t>
      </w:r>
      <w:r>
        <w:rPr>
          <w:rFonts w:hAnsi="宋体"/>
          <w:color w:val="000000"/>
          <w:sz w:val="30"/>
          <w:szCs w:val="30"/>
        </w:rPr>
        <w:t>全部建设用地规划许可证（</w:t>
      </w:r>
      <w:r>
        <w:rPr>
          <w:rFonts w:hint="eastAsia" w:hAnsi="宋体"/>
          <w:color w:val="000000"/>
          <w:sz w:val="30"/>
          <w:szCs w:val="30"/>
        </w:rPr>
        <w:t>扫描</w:t>
      </w:r>
      <w:r>
        <w:rPr>
          <w:rFonts w:hAnsi="宋体"/>
          <w:color w:val="000000"/>
          <w:sz w:val="30"/>
          <w:szCs w:val="30"/>
        </w:rPr>
        <w:t>件）</w:t>
      </w:r>
    </w:p>
    <w:p>
      <w:pPr>
        <w:spacing w:line="60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2）</w:t>
      </w:r>
      <w:r>
        <w:rPr>
          <w:rFonts w:hAnsi="宋体"/>
          <w:color w:val="000000"/>
          <w:sz w:val="30"/>
          <w:szCs w:val="30"/>
        </w:rPr>
        <w:t>全部建设工程规划许可证（</w:t>
      </w:r>
      <w:r>
        <w:rPr>
          <w:rFonts w:hint="eastAsia" w:hAnsi="宋体"/>
          <w:color w:val="000000"/>
          <w:sz w:val="30"/>
          <w:szCs w:val="30"/>
        </w:rPr>
        <w:t>扫描</w:t>
      </w:r>
      <w:r>
        <w:rPr>
          <w:rFonts w:hAnsi="宋体"/>
          <w:color w:val="000000"/>
          <w:sz w:val="30"/>
          <w:szCs w:val="30"/>
        </w:rPr>
        <w:t>件）</w:t>
      </w:r>
    </w:p>
    <w:p>
      <w:pPr>
        <w:spacing w:line="60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3）</w:t>
      </w:r>
      <w:r>
        <w:rPr>
          <w:rFonts w:hAnsi="宋体"/>
          <w:color w:val="000000"/>
          <w:sz w:val="30"/>
          <w:szCs w:val="30"/>
        </w:rPr>
        <w:t>全部建筑工程施工许可证（</w:t>
      </w:r>
      <w:r>
        <w:rPr>
          <w:rFonts w:hint="eastAsia" w:hAnsi="宋体"/>
          <w:color w:val="000000"/>
          <w:sz w:val="30"/>
          <w:szCs w:val="30"/>
        </w:rPr>
        <w:t>扫描</w:t>
      </w:r>
      <w:r>
        <w:rPr>
          <w:rFonts w:hAnsi="宋体"/>
          <w:color w:val="000000"/>
          <w:sz w:val="30"/>
          <w:szCs w:val="30"/>
        </w:rPr>
        <w:t>件）</w:t>
      </w:r>
    </w:p>
    <w:p>
      <w:pPr>
        <w:spacing w:line="60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4）</w:t>
      </w:r>
      <w:r>
        <w:rPr>
          <w:rFonts w:hAnsi="宋体"/>
          <w:color w:val="000000"/>
          <w:sz w:val="30"/>
          <w:szCs w:val="30"/>
        </w:rPr>
        <w:t>全部商品房预售许可证（</w:t>
      </w:r>
      <w:r>
        <w:rPr>
          <w:rFonts w:hint="eastAsia" w:hAnsi="宋体"/>
          <w:color w:val="000000"/>
          <w:sz w:val="30"/>
          <w:szCs w:val="30"/>
        </w:rPr>
        <w:t>扫描</w:t>
      </w:r>
      <w:r>
        <w:rPr>
          <w:rFonts w:hAnsi="宋体"/>
          <w:color w:val="000000"/>
          <w:sz w:val="30"/>
          <w:szCs w:val="30"/>
        </w:rPr>
        <w:t>件）</w:t>
      </w:r>
    </w:p>
    <w:p>
      <w:pPr>
        <w:spacing w:line="60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5.</w:t>
      </w:r>
      <w:r>
        <w:rPr>
          <w:rFonts w:hAnsi="宋体"/>
          <w:color w:val="000000"/>
          <w:sz w:val="30"/>
          <w:szCs w:val="30"/>
        </w:rPr>
        <w:t>全部建设工程竣工规划验收表（</w:t>
      </w:r>
      <w:r>
        <w:rPr>
          <w:rFonts w:hint="eastAsia" w:hAnsi="宋体"/>
          <w:color w:val="000000"/>
          <w:sz w:val="30"/>
          <w:szCs w:val="30"/>
        </w:rPr>
        <w:t>扫描</w:t>
      </w:r>
      <w:r>
        <w:rPr>
          <w:rFonts w:hAnsi="宋体"/>
          <w:color w:val="000000"/>
          <w:sz w:val="30"/>
          <w:szCs w:val="30"/>
        </w:rPr>
        <w:t>件）</w:t>
      </w:r>
      <w:r>
        <w:rPr>
          <w:rFonts w:hint="eastAsia" w:hAnsi="宋体"/>
          <w:color w:val="000000"/>
          <w:sz w:val="30"/>
          <w:szCs w:val="30"/>
        </w:rPr>
        <w:t>，主要包括：</w:t>
      </w:r>
    </w:p>
    <w:p>
      <w:pPr>
        <w:spacing w:line="60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1）</w:t>
      </w:r>
      <w:r>
        <w:rPr>
          <w:rFonts w:hAnsi="宋体"/>
          <w:color w:val="000000"/>
          <w:sz w:val="30"/>
          <w:szCs w:val="30"/>
        </w:rPr>
        <w:t>地基基础验收资料</w:t>
      </w:r>
    </w:p>
    <w:p>
      <w:pPr>
        <w:spacing w:line="60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2）</w:t>
      </w:r>
      <w:r>
        <w:rPr>
          <w:rFonts w:hAnsi="宋体"/>
          <w:color w:val="000000"/>
          <w:sz w:val="30"/>
          <w:szCs w:val="30"/>
        </w:rPr>
        <w:t>主体结构（包括人防）验收资料</w:t>
      </w:r>
    </w:p>
    <w:p>
      <w:pPr>
        <w:spacing w:line="60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3）</w:t>
      </w:r>
      <w:r>
        <w:rPr>
          <w:rFonts w:hAnsi="宋体"/>
          <w:color w:val="000000"/>
          <w:sz w:val="30"/>
          <w:szCs w:val="30"/>
        </w:rPr>
        <w:t>屋面</w:t>
      </w:r>
      <w:r>
        <w:rPr>
          <w:rFonts w:hint="eastAsia" w:hAnsi="宋体"/>
          <w:color w:val="000000"/>
          <w:sz w:val="30"/>
          <w:szCs w:val="30"/>
        </w:rPr>
        <w:t>工程</w:t>
      </w:r>
      <w:r>
        <w:rPr>
          <w:rFonts w:hAnsi="宋体"/>
          <w:color w:val="000000"/>
          <w:sz w:val="30"/>
          <w:szCs w:val="30"/>
        </w:rPr>
        <w:t>验收资料</w:t>
      </w:r>
    </w:p>
    <w:p>
      <w:pPr>
        <w:spacing w:line="60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4）</w:t>
      </w:r>
      <w:r>
        <w:rPr>
          <w:rFonts w:hAnsi="宋体"/>
          <w:color w:val="000000"/>
          <w:sz w:val="30"/>
          <w:szCs w:val="30"/>
        </w:rPr>
        <w:t>装修装饰</w:t>
      </w:r>
      <w:r>
        <w:rPr>
          <w:rFonts w:hint="eastAsia" w:hAnsi="宋体"/>
          <w:color w:val="000000"/>
          <w:sz w:val="30"/>
          <w:szCs w:val="30"/>
        </w:rPr>
        <w:t>工程</w:t>
      </w:r>
      <w:r>
        <w:rPr>
          <w:rFonts w:hAnsi="宋体"/>
          <w:color w:val="000000"/>
          <w:sz w:val="30"/>
          <w:szCs w:val="30"/>
        </w:rPr>
        <w:t>验收资料</w:t>
      </w:r>
    </w:p>
    <w:p>
      <w:pPr>
        <w:spacing w:line="60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5）</w:t>
      </w:r>
      <w:r>
        <w:rPr>
          <w:rFonts w:hAnsi="宋体"/>
          <w:color w:val="000000"/>
          <w:sz w:val="30"/>
          <w:szCs w:val="30"/>
        </w:rPr>
        <w:t>电梯（指安装验收，不是产品合格证）验收资料</w:t>
      </w:r>
      <w:r>
        <w:rPr>
          <w:rFonts w:hint="eastAsia" w:hAnsi="宋体"/>
          <w:color w:val="000000"/>
          <w:sz w:val="30"/>
          <w:szCs w:val="30"/>
        </w:rPr>
        <w:t>、</w:t>
      </w:r>
    </w:p>
    <w:p>
      <w:pPr>
        <w:spacing w:line="600" w:lineRule="exact"/>
        <w:ind w:firstLine="1050" w:firstLineChars="35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全部建设工程电梯验收合格证</w:t>
      </w:r>
      <w:r>
        <w:rPr>
          <w:rFonts w:hint="eastAsia" w:hAnsi="宋体"/>
          <w:color w:val="000000"/>
          <w:sz w:val="30"/>
          <w:szCs w:val="30"/>
        </w:rPr>
        <w:t>（扫描件）</w:t>
      </w:r>
    </w:p>
    <w:p>
      <w:pPr>
        <w:spacing w:line="6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6）</w:t>
      </w:r>
      <w:r>
        <w:rPr>
          <w:rFonts w:hint="eastAsia" w:hAnsi="宋体"/>
          <w:color w:val="000000"/>
          <w:sz w:val="30"/>
          <w:szCs w:val="30"/>
        </w:rPr>
        <w:t>给水、排</w:t>
      </w:r>
      <w:r>
        <w:rPr>
          <w:rFonts w:hAnsi="宋体"/>
          <w:color w:val="000000"/>
          <w:sz w:val="30"/>
          <w:szCs w:val="30"/>
        </w:rPr>
        <w:t>水</w:t>
      </w:r>
      <w:r>
        <w:rPr>
          <w:rFonts w:hint="eastAsia" w:hAnsi="宋体"/>
          <w:color w:val="000000"/>
          <w:sz w:val="30"/>
          <w:szCs w:val="30"/>
        </w:rPr>
        <w:t>及采暖工程</w:t>
      </w:r>
      <w:r>
        <w:rPr>
          <w:rFonts w:hAnsi="宋体"/>
          <w:color w:val="000000"/>
          <w:sz w:val="30"/>
          <w:szCs w:val="30"/>
        </w:rPr>
        <w:t>验收资料</w:t>
      </w:r>
    </w:p>
    <w:p>
      <w:pPr>
        <w:spacing w:line="6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7）</w:t>
      </w:r>
      <w:r>
        <w:rPr>
          <w:rFonts w:hAnsi="宋体"/>
          <w:color w:val="000000"/>
          <w:sz w:val="30"/>
          <w:szCs w:val="30"/>
        </w:rPr>
        <w:t>电气验收资料</w:t>
      </w:r>
    </w:p>
    <w:p>
      <w:pPr>
        <w:spacing w:line="6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8）</w:t>
      </w:r>
      <w:r>
        <w:rPr>
          <w:rFonts w:hAnsi="宋体"/>
          <w:color w:val="000000"/>
          <w:sz w:val="30"/>
          <w:szCs w:val="30"/>
        </w:rPr>
        <w:t>燃气验收资料</w:t>
      </w:r>
    </w:p>
    <w:p>
      <w:pPr>
        <w:spacing w:line="6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9）</w:t>
      </w:r>
      <w:r>
        <w:rPr>
          <w:rFonts w:hAnsi="宋体"/>
          <w:color w:val="000000"/>
          <w:sz w:val="30"/>
          <w:szCs w:val="30"/>
        </w:rPr>
        <w:t>通风、空调验收资料</w:t>
      </w:r>
    </w:p>
    <w:p>
      <w:pPr>
        <w:spacing w:line="6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10）</w:t>
      </w:r>
      <w:r>
        <w:rPr>
          <w:rFonts w:hAnsi="宋体"/>
          <w:color w:val="000000"/>
          <w:sz w:val="30"/>
          <w:szCs w:val="30"/>
        </w:rPr>
        <w:t>智能化验收资料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11）</w:t>
      </w:r>
      <w:r>
        <w:rPr>
          <w:rFonts w:hAnsi="宋体"/>
          <w:color w:val="000000"/>
          <w:sz w:val="30"/>
          <w:szCs w:val="30"/>
        </w:rPr>
        <w:t>环境工程验收资料</w:t>
      </w:r>
    </w:p>
    <w:p>
      <w:pPr>
        <w:spacing w:line="640" w:lineRule="exact"/>
        <w:ind w:firstLine="1200" w:firstLineChars="400"/>
        <w:rPr>
          <w:rFonts w:hint="eastAsia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环境建设项目竣工环境保护验收报告或意见书</w:t>
      </w:r>
      <w:r>
        <w:rPr>
          <w:rFonts w:hint="eastAsia"/>
          <w:color w:val="000000"/>
          <w:sz w:val="30"/>
          <w:szCs w:val="30"/>
        </w:rPr>
        <w:t>（扫描件）</w:t>
      </w:r>
    </w:p>
    <w:p>
      <w:pPr>
        <w:spacing w:line="640" w:lineRule="exact"/>
        <w:ind w:firstLine="600" w:firstLineChars="200"/>
        <w:rPr>
          <w:rFonts w:hint="eastAsia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12）</w:t>
      </w:r>
      <w:r>
        <w:rPr>
          <w:rFonts w:hAnsi="宋体"/>
          <w:color w:val="000000"/>
          <w:sz w:val="30"/>
          <w:szCs w:val="30"/>
        </w:rPr>
        <w:t>消防验收资料</w:t>
      </w:r>
      <w:r>
        <w:rPr>
          <w:rFonts w:hint="eastAsia" w:hAnsi="宋体"/>
          <w:color w:val="000000"/>
          <w:sz w:val="30"/>
          <w:szCs w:val="30"/>
        </w:rPr>
        <w:t>、</w:t>
      </w:r>
      <w:r>
        <w:rPr>
          <w:rFonts w:hAnsi="宋体"/>
          <w:color w:val="000000"/>
          <w:sz w:val="30"/>
          <w:szCs w:val="30"/>
        </w:rPr>
        <w:t>全部建筑工程消防验收意见书</w:t>
      </w:r>
      <w:r>
        <w:rPr>
          <w:rFonts w:hint="eastAsia" w:hAnsi="宋体"/>
          <w:color w:val="000000"/>
          <w:sz w:val="30"/>
          <w:szCs w:val="30"/>
        </w:rPr>
        <w:t>（扫描件）</w:t>
      </w:r>
    </w:p>
    <w:p>
      <w:pPr>
        <w:spacing w:line="6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13）</w:t>
      </w:r>
      <w:r>
        <w:rPr>
          <w:rFonts w:hAnsi="宋体"/>
          <w:color w:val="000000"/>
          <w:sz w:val="30"/>
          <w:szCs w:val="30"/>
        </w:rPr>
        <w:t>全部建设工程竣工验收报告</w:t>
      </w:r>
      <w:r>
        <w:rPr>
          <w:rFonts w:hint="eastAsia" w:hAnsi="宋体"/>
          <w:color w:val="000000"/>
          <w:sz w:val="30"/>
          <w:szCs w:val="30"/>
        </w:rPr>
        <w:t>（扫描件）</w:t>
      </w:r>
    </w:p>
    <w:p>
      <w:pPr>
        <w:spacing w:line="6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14）</w:t>
      </w:r>
      <w:r>
        <w:rPr>
          <w:rFonts w:hAnsi="宋体"/>
          <w:color w:val="000000"/>
          <w:sz w:val="30"/>
          <w:szCs w:val="30"/>
        </w:rPr>
        <w:t>室外工程验收资料</w:t>
      </w:r>
      <w:r>
        <w:rPr>
          <w:rFonts w:hint="eastAsia" w:hAnsi="宋体"/>
          <w:color w:val="000000"/>
          <w:sz w:val="30"/>
          <w:szCs w:val="30"/>
        </w:rPr>
        <w:t>（扫描件）</w:t>
      </w:r>
    </w:p>
    <w:p>
      <w:pPr>
        <w:spacing w:line="6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15）</w:t>
      </w:r>
      <w:r>
        <w:rPr>
          <w:rFonts w:hAnsi="宋体"/>
          <w:color w:val="000000"/>
          <w:sz w:val="30"/>
          <w:szCs w:val="30"/>
        </w:rPr>
        <w:t>市政</w:t>
      </w:r>
      <w:r>
        <w:rPr>
          <w:rFonts w:hint="eastAsia" w:hAnsi="宋体"/>
          <w:color w:val="000000"/>
          <w:sz w:val="30"/>
          <w:szCs w:val="30"/>
        </w:rPr>
        <w:t>工程</w:t>
      </w:r>
      <w:r>
        <w:rPr>
          <w:rFonts w:hAnsi="宋体"/>
          <w:color w:val="000000"/>
          <w:sz w:val="30"/>
          <w:szCs w:val="30"/>
        </w:rPr>
        <w:t>验收资料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16）</w:t>
      </w:r>
      <w:r>
        <w:rPr>
          <w:rFonts w:hAnsi="宋体"/>
          <w:color w:val="000000"/>
          <w:sz w:val="30"/>
          <w:szCs w:val="30"/>
        </w:rPr>
        <w:t>工程沉降观测报告</w:t>
      </w:r>
      <w:r>
        <w:rPr>
          <w:rFonts w:hint="eastAsia" w:hAnsi="宋体"/>
          <w:color w:val="000000"/>
          <w:sz w:val="30"/>
          <w:szCs w:val="30"/>
        </w:rPr>
        <w:t>（扫描件）</w:t>
      </w:r>
    </w:p>
    <w:p>
      <w:pPr>
        <w:spacing w:line="6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17）</w:t>
      </w:r>
      <w:r>
        <w:rPr>
          <w:color w:val="000000"/>
          <w:sz w:val="30"/>
          <w:szCs w:val="30"/>
        </w:rPr>
        <w:t>全部建设项目人防竣工验收表</w:t>
      </w:r>
      <w:r>
        <w:rPr>
          <w:rFonts w:hint="eastAsia" w:hAnsi="宋体"/>
          <w:color w:val="000000"/>
          <w:sz w:val="30"/>
          <w:szCs w:val="30"/>
        </w:rPr>
        <w:t>（扫描件）</w:t>
      </w:r>
    </w:p>
    <w:p>
      <w:pPr>
        <w:spacing w:line="6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18）</w:t>
      </w:r>
      <w:r>
        <w:rPr>
          <w:rFonts w:hAnsi="宋体"/>
          <w:color w:val="000000"/>
          <w:sz w:val="30"/>
          <w:szCs w:val="30"/>
        </w:rPr>
        <w:t>全部建设工程竣工验收备案表</w:t>
      </w:r>
      <w:r>
        <w:rPr>
          <w:rFonts w:hint="eastAsia" w:hAnsi="宋体"/>
          <w:color w:val="000000"/>
          <w:sz w:val="30"/>
          <w:szCs w:val="30"/>
        </w:rPr>
        <w:t>（扫描件）</w:t>
      </w:r>
    </w:p>
    <w:p>
      <w:pPr>
        <w:spacing w:line="6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19）</w:t>
      </w:r>
      <w:r>
        <w:rPr>
          <w:rFonts w:hAnsi="宋体"/>
          <w:color w:val="000000"/>
          <w:sz w:val="30"/>
          <w:szCs w:val="30"/>
        </w:rPr>
        <w:t>监督机构工程质量监督报告</w:t>
      </w:r>
    </w:p>
    <w:p>
      <w:pPr>
        <w:spacing w:line="6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20）</w:t>
      </w:r>
      <w:r>
        <w:rPr>
          <w:rFonts w:hAnsi="宋体"/>
          <w:color w:val="000000"/>
          <w:sz w:val="30"/>
          <w:szCs w:val="30"/>
        </w:rPr>
        <w:t>建设项目的用户反馈</w:t>
      </w:r>
    </w:p>
    <w:p>
      <w:pPr>
        <w:spacing w:line="640" w:lineRule="exact"/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21）</w:t>
      </w:r>
      <w:r>
        <w:rPr>
          <w:rFonts w:hAnsi="宋体"/>
          <w:color w:val="000000"/>
          <w:sz w:val="30"/>
          <w:szCs w:val="30"/>
        </w:rPr>
        <w:t>工程项目获奖资料</w:t>
      </w:r>
      <w:r>
        <w:rPr>
          <w:rFonts w:hint="eastAsia" w:hAnsi="宋体"/>
          <w:color w:val="000000"/>
          <w:sz w:val="30"/>
          <w:szCs w:val="30"/>
        </w:rPr>
        <w:t>（扫描件）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Ansi="宋体"/>
          <w:color w:val="000000"/>
          <w:sz w:val="30"/>
          <w:szCs w:val="30"/>
        </w:rPr>
        <w:t>注</w:t>
      </w:r>
      <w:r>
        <w:rPr>
          <w:rFonts w:hint="eastAsia" w:hAnsi="宋体"/>
          <w:color w:val="000000"/>
          <w:sz w:val="30"/>
          <w:szCs w:val="30"/>
        </w:rPr>
        <w:t>：以上为</w:t>
      </w:r>
      <w:r>
        <w:rPr>
          <w:rFonts w:hAnsi="宋体"/>
          <w:color w:val="000000"/>
          <w:sz w:val="30"/>
          <w:szCs w:val="30"/>
        </w:rPr>
        <w:t>必备资料，所有文件在目录中列出，含子项的文件列在子目录中。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</w:p>
    <w:p>
      <w:pPr>
        <w:spacing w:line="640" w:lineRule="exact"/>
        <w:ind w:firstLine="602" w:firstLineChars="200"/>
        <w:rPr>
          <w:rFonts w:hint="eastAsia" w:hAnsi="宋体"/>
          <w:b/>
          <w:color w:val="000000"/>
          <w:sz w:val="30"/>
          <w:szCs w:val="30"/>
        </w:rPr>
      </w:pPr>
      <w:r>
        <w:rPr>
          <w:rFonts w:hint="eastAsia" w:hAnsi="宋体"/>
          <w:b/>
          <w:color w:val="000000"/>
          <w:sz w:val="30"/>
          <w:szCs w:val="30"/>
        </w:rPr>
        <w:t>科技创新：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1）科技应用概述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2）舒适</w:t>
      </w:r>
      <w:r>
        <w:rPr>
          <w:rFonts w:hAnsi="宋体"/>
          <w:color w:val="000000"/>
          <w:sz w:val="30"/>
          <w:szCs w:val="30"/>
        </w:rPr>
        <w:t>、健康：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（1）室内</w:t>
      </w:r>
      <w:r>
        <w:rPr>
          <w:rFonts w:hAnsi="宋体"/>
          <w:color w:val="000000"/>
          <w:sz w:val="30"/>
          <w:szCs w:val="30"/>
        </w:rPr>
        <w:t>温度</w:t>
      </w:r>
      <w:r>
        <w:rPr>
          <w:rFonts w:hint="eastAsia" w:hAnsi="宋体"/>
          <w:color w:val="000000"/>
          <w:sz w:val="30"/>
          <w:szCs w:val="30"/>
        </w:rPr>
        <w:t>、湿度</w:t>
      </w:r>
      <w:r>
        <w:rPr>
          <w:rFonts w:hAnsi="宋体"/>
          <w:color w:val="000000"/>
          <w:sz w:val="30"/>
          <w:szCs w:val="30"/>
        </w:rPr>
        <w:t>、</w:t>
      </w:r>
      <w:r>
        <w:rPr>
          <w:rFonts w:hint="eastAsia" w:hAnsi="宋体"/>
          <w:color w:val="000000"/>
          <w:sz w:val="30"/>
          <w:szCs w:val="30"/>
        </w:rPr>
        <w:t>新鲜空气、采光</w:t>
      </w:r>
      <w:r>
        <w:rPr>
          <w:rFonts w:hAnsi="宋体"/>
          <w:color w:val="000000"/>
          <w:sz w:val="30"/>
          <w:szCs w:val="30"/>
        </w:rPr>
        <w:t>控制技术</w:t>
      </w:r>
      <w:r>
        <w:rPr>
          <w:rFonts w:hint="eastAsia" w:hAnsi="宋体"/>
          <w:color w:val="000000"/>
          <w:sz w:val="30"/>
          <w:szCs w:val="30"/>
        </w:rPr>
        <w:t>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（2）室内悬浮</w:t>
      </w:r>
      <w:r>
        <w:rPr>
          <w:rFonts w:hAnsi="宋体"/>
          <w:color w:val="000000"/>
          <w:sz w:val="30"/>
          <w:szCs w:val="30"/>
        </w:rPr>
        <w:t>粉尘、</w:t>
      </w:r>
      <w:r>
        <w:rPr>
          <w:rFonts w:hint="eastAsia" w:hAnsi="宋体"/>
          <w:color w:val="000000"/>
          <w:sz w:val="30"/>
          <w:szCs w:val="30"/>
        </w:rPr>
        <w:t>VOC、VOCS、TVOC、</w:t>
      </w:r>
      <w:r>
        <w:rPr>
          <w:rFonts w:hAnsi="宋体"/>
          <w:color w:val="000000"/>
          <w:sz w:val="30"/>
          <w:szCs w:val="30"/>
        </w:rPr>
        <w:t>噪声</w:t>
      </w:r>
      <w:r>
        <w:rPr>
          <w:rFonts w:hint="eastAsia" w:hAnsi="宋体"/>
          <w:color w:val="000000"/>
          <w:sz w:val="30"/>
          <w:szCs w:val="30"/>
        </w:rPr>
        <w:t>控制及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Ansi="宋体"/>
          <w:color w:val="000000"/>
          <w:sz w:val="30"/>
          <w:szCs w:val="30"/>
        </w:rPr>
        <w:t>效果；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（3）厨房</w:t>
      </w:r>
      <w:r>
        <w:rPr>
          <w:rFonts w:hAnsi="宋体"/>
          <w:color w:val="000000"/>
          <w:sz w:val="30"/>
          <w:szCs w:val="30"/>
        </w:rPr>
        <w:t>排烟防串味措施；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（4）生活垃圾</w:t>
      </w:r>
      <w:r>
        <w:rPr>
          <w:rFonts w:hAnsi="宋体"/>
          <w:color w:val="000000"/>
          <w:sz w:val="30"/>
          <w:szCs w:val="30"/>
        </w:rPr>
        <w:t>收集</w:t>
      </w:r>
      <w:r>
        <w:rPr>
          <w:rFonts w:hint="eastAsia" w:hAnsi="宋体"/>
          <w:color w:val="000000"/>
          <w:sz w:val="30"/>
          <w:szCs w:val="30"/>
        </w:rPr>
        <w:t>系统</w:t>
      </w:r>
      <w:r>
        <w:rPr>
          <w:rFonts w:hAnsi="宋体"/>
          <w:color w:val="000000"/>
          <w:sz w:val="30"/>
          <w:szCs w:val="30"/>
        </w:rPr>
        <w:t>；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（5）适老和</w:t>
      </w:r>
      <w:r>
        <w:rPr>
          <w:rFonts w:hAnsi="宋体"/>
          <w:color w:val="000000"/>
          <w:sz w:val="30"/>
          <w:szCs w:val="30"/>
        </w:rPr>
        <w:t>残</w:t>
      </w:r>
      <w:r>
        <w:rPr>
          <w:rFonts w:hint="eastAsia" w:hAnsi="宋体"/>
          <w:color w:val="000000"/>
          <w:sz w:val="30"/>
          <w:szCs w:val="30"/>
        </w:rPr>
        <w:t>障</w:t>
      </w:r>
      <w:r>
        <w:rPr>
          <w:rFonts w:hAnsi="宋体"/>
          <w:color w:val="000000"/>
          <w:sz w:val="30"/>
          <w:szCs w:val="30"/>
        </w:rPr>
        <w:t>便利</w:t>
      </w:r>
      <w:r>
        <w:rPr>
          <w:rFonts w:hint="eastAsia" w:hAnsi="宋体"/>
          <w:color w:val="000000"/>
          <w:sz w:val="30"/>
          <w:szCs w:val="30"/>
        </w:rPr>
        <w:t>措施。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3）能源节约利用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（1）住宅小区规划</w:t>
      </w:r>
      <w:r>
        <w:rPr>
          <w:rFonts w:hAnsi="宋体"/>
          <w:color w:val="000000"/>
          <w:sz w:val="30"/>
          <w:szCs w:val="30"/>
        </w:rPr>
        <w:t>节能；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（2）外墙</w:t>
      </w:r>
      <w:r>
        <w:rPr>
          <w:rFonts w:hAnsi="宋体"/>
          <w:color w:val="000000"/>
          <w:sz w:val="30"/>
          <w:szCs w:val="30"/>
        </w:rPr>
        <w:t>、屋顶、外门窗保温隔热措施（</w:t>
      </w:r>
      <w:r>
        <w:rPr>
          <w:rFonts w:hint="eastAsia" w:hAnsi="宋体"/>
          <w:color w:val="000000"/>
          <w:sz w:val="30"/>
          <w:szCs w:val="30"/>
        </w:rPr>
        <w:t>包括</w:t>
      </w:r>
      <w:r>
        <w:rPr>
          <w:rFonts w:hAnsi="宋体"/>
          <w:color w:val="000000"/>
          <w:sz w:val="30"/>
          <w:szCs w:val="30"/>
        </w:rPr>
        <w:t>遮阳）</w:t>
      </w:r>
      <w:r>
        <w:rPr>
          <w:rFonts w:hint="eastAsia" w:hAnsi="宋体"/>
          <w:color w:val="000000"/>
          <w:sz w:val="30"/>
          <w:szCs w:val="30"/>
        </w:rPr>
        <w:t>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（3）热计量及温控技术</w:t>
      </w:r>
      <w:r>
        <w:rPr>
          <w:rFonts w:hAnsi="宋体"/>
          <w:color w:val="000000"/>
          <w:sz w:val="30"/>
          <w:szCs w:val="30"/>
        </w:rPr>
        <w:t>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（4）建筑节能</w:t>
      </w:r>
      <w:r>
        <w:rPr>
          <w:rFonts w:hAnsi="宋体"/>
          <w:color w:val="000000"/>
          <w:sz w:val="30"/>
          <w:szCs w:val="30"/>
        </w:rPr>
        <w:t>达标</w:t>
      </w:r>
      <w:r>
        <w:rPr>
          <w:rFonts w:hint="eastAsia" w:hAnsi="宋体"/>
          <w:color w:val="000000"/>
          <w:sz w:val="30"/>
          <w:szCs w:val="30"/>
        </w:rPr>
        <w:t>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（5）太阳能</w:t>
      </w:r>
      <w:r>
        <w:rPr>
          <w:rFonts w:hAnsi="宋体"/>
          <w:color w:val="000000"/>
          <w:sz w:val="30"/>
          <w:szCs w:val="30"/>
        </w:rPr>
        <w:t>生活热水；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（6）太阳能</w:t>
      </w:r>
      <w:r>
        <w:rPr>
          <w:rFonts w:hAnsi="宋体"/>
          <w:color w:val="000000"/>
          <w:sz w:val="30"/>
          <w:szCs w:val="30"/>
        </w:rPr>
        <w:t>光伏发电；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（7）地源热泵</w:t>
      </w:r>
      <w:r>
        <w:rPr>
          <w:rFonts w:hAnsi="宋体"/>
          <w:color w:val="000000"/>
          <w:sz w:val="30"/>
          <w:szCs w:val="30"/>
        </w:rPr>
        <w:t>及空气源热泵；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（8）节电措施</w:t>
      </w:r>
      <w:r>
        <w:rPr>
          <w:rFonts w:hAnsi="宋体"/>
          <w:color w:val="000000"/>
          <w:sz w:val="30"/>
          <w:szCs w:val="30"/>
        </w:rPr>
        <w:t>：节能灯具；公共区域照明及空间控制；高效节点设备</w:t>
      </w:r>
      <w:r>
        <w:rPr>
          <w:rFonts w:hint="eastAsia" w:hAnsi="宋体"/>
          <w:color w:val="000000"/>
          <w:sz w:val="30"/>
          <w:szCs w:val="30"/>
        </w:rPr>
        <w:t>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Ansi="宋体"/>
          <w:color w:val="000000"/>
          <w:sz w:val="30"/>
          <w:szCs w:val="30"/>
        </w:rPr>
        <w:t>4</w:t>
      </w:r>
      <w:r>
        <w:rPr>
          <w:rFonts w:hint="eastAsia" w:hAnsi="宋体"/>
          <w:color w:val="000000"/>
          <w:sz w:val="30"/>
          <w:szCs w:val="30"/>
        </w:rPr>
        <w:t>）</w:t>
      </w:r>
      <w:r>
        <w:rPr>
          <w:rFonts w:hAnsi="宋体"/>
          <w:color w:val="000000"/>
          <w:sz w:val="30"/>
          <w:szCs w:val="30"/>
        </w:rPr>
        <w:t>水资源节约利用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（1）节水</w:t>
      </w:r>
      <w:r>
        <w:rPr>
          <w:rFonts w:hAnsi="宋体"/>
          <w:color w:val="000000"/>
          <w:sz w:val="30"/>
          <w:szCs w:val="30"/>
        </w:rPr>
        <w:t>设备及器具；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（2）雨水</w:t>
      </w:r>
      <w:r>
        <w:rPr>
          <w:rFonts w:hAnsi="宋体"/>
          <w:color w:val="000000"/>
          <w:sz w:val="30"/>
          <w:szCs w:val="30"/>
        </w:rPr>
        <w:t>收集处理及利用；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（3）中水利用</w:t>
      </w:r>
      <w:r>
        <w:rPr>
          <w:rFonts w:hAnsi="宋体"/>
          <w:color w:val="000000"/>
          <w:sz w:val="30"/>
          <w:szCs w:val="30"/>
        </w:rPr>
        <w:t>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（4）污水收集处理</w:t>
      </w:r>
      <w:r>
        <w:rPr>
          <w:rFonts w:hAnsi="宋体"/>
          <w:color w:val="000000"/>
          <w:sz w:val="30"/>
          <w:szCs w:val="30"/>
        </w:rPr>
        <w:t>及利用</w:t>
      </w:r>
      <w:r>
        <w:rPr>
          <w:rFonts w:hint="eastAsia" w:hAnsi="宋体"/>
          <w:color w:val="000000"/>
          <w:sz w:val="30"/>
          <w:szCs w:val="30"/>
        </w:rPr>
        <w:t>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5）智能家居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（1）温度</w:t>
      </w:r>
      <w:r>
        <w:rPr>
          <w:rFonts w:hAnsi="宋体"/>
          <w:color w:val="000000"/>
          <w:sz w:val="30"/>
          <w:szCs w:val="30"/>
        </w:rPr>
        <w:t>、湿度、新风自动控制；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（2）灯光</w:t>
      </w:r>
      <w:r>
        <w:rPr>
          <w:rFonts w:hAnsi="宋体"/>
          <w:color w:val="000000"/>
          <w:sz w:val="30"/>
          <w:szCs w:val="30"/>
        </w:rPr>
        <w:t>窗帘自动控制；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（3）粉尘</w:t>
      </w:r>
      <w:r>
        <w:rPr>
          <w:rFonts w:hAnsi="宋体"/>
          <w:color w:val="000000"/>
          <w:sz w:val="30"/>
          <w:szCs w:val="30"/>
        </w:rPr>
        <w:t>及有害气体自动识别；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（4）家用电器</w:t>
      </w:r>
      <w:r>
        <w:rPr>
          <w:rFonts w:hAnsi="宋体"/>
          <w:color w:val="000000"/>
          <w:sz w:val="30"/>
          <w:szCs w:val="30"/>
        </w:rPr>
        <w:t>智能控制等。</w:t>
      </w:r>
    </w:p>
    <w:p>
      <w:pPr>
        <w:spacing w:line="62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6）</w:t>
      </w:r>
      <w:r>
        <w:rPr>
          <w:rFonts w:hAnsi="宋体"/>
          <w:color w:val="000000"/>
          <w:sz w:val="30"/>
          <w:szCs w:val="30"/>
        </w:rPr>
        <w:t>装配式建筑技术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（1）装配式建筑集成</w:t>
      </w:r>
      <w:r>
        <w:rPr>
          <w:rFonts w:hAnsi="宋体"/>
          <w:color w:val="000000"/>
          <w:sz w:val="30"/>
          <w:szCs w:val="30"/>
        </w:rPr>
        <w:t>设计</w:t>
      </w:r>
      <w:r>
        <w:rPr>
          <w:rFonts w:hint="eastAsia" w:hAnsi="宋体"/>
          <w:color w:val="000000"/>
          <w:sz w:val="30"/>
          <w:szCs w:val="30"/>
        </w:rPr>
        <w:t>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（2）装配式装修；</w:t>
      </w:r>
    </w:p>
    <w:p>
      <w:pPr>
        <w:spacing w:line="640" w:lineRule="exact"/>
        <w:ind w:firstLine="600" w:firstLineChars="200"/>
        <w:rPr>
          <w:rFonts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（3）装配率及评级；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（4）应用BIM技术设计</w:t>
      </w:r>
      <w:r>
        <w:rPr>
          <w:rFonts w:hAnsi="宋体"/>
          <w:color w:val="000000"/>
          <w:sz w:val="30"/>
          <w:szCs w:val="30"/>
        </w:rPr>
        <w:t>及</w:t>
      </w:r>
      <w:r>
        <w:rPr>
          <w:rFonts w:hint="eastAsia" w:hAnsi="宋体"/>
          <w:color w:val="000000"/>
          <w:sz w:val="30"/>
          <w:szCs w:val="30"/>
        </w:rPr>
        <w:t>信息化运维</w:t>
      </w:r>
      <w:r>
        <w:rPr>
          <w:rFonts w:hAnsi="宋体"/>
          <w:color w:val="000000"/>
          <w:sz w:val="30"/>
          <w:szCs w:val="30"/>
        </w:rPr>
        <w:t>管理。</w:t>
      </w:r>
    </w:p>
    <w:p>
      <w:pPr>
        <w:spacing w:line="62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注：科技篇根据申报建设项目的实际科技应用情况编制报送资料。属于技术、设备、材料等的发明或科研成果的，须附证明文件（如成果验收</w:t>
      </w:r>
      <w:r>
        <w:rPr>
          <w:rFonts w:hAnsi="宋体"/>
          <w:color w:val="000000"/>
          <w:sz w:val="30"/>
          <w:szCs w:val="30"/>
        </w:rPr>
        <w:t>、</w:t>
      </w:r>
      <w:r>
        <w:rPr>
          <w:rFonts w:hint="eastAsia" w:hAnsi="宋体"/>
          <w:color w:val="000000"/>
          <w:sz w:val="30"/>
          <w:szCs w:val="30"/>
        </w:rPr>
        <w:t>评估</w:t>
      </w:r>
      <w:r>
        <w:rPr>
          <w:rFonts w:hAnsi="宋体"/>
          <w:color w:val="000000"/>
          <w:sz w:val="30"/>
          <w:szCs w:val="30"/>
        </w:rPr>
        <w:t>或评价</w:t>
      </w:r>
      <w:r>
        <w:rPr>
          <w:rFonts w:hint="eastAsia" w:hAnsi="宋体"/>
          <w:color w:val="000000"/>
          <w:sz w:val="30"/>
          <w:szCs w:val="30"/>
        </w:rPr>
        <w:t>报告等）。</w:t>
      </w:r>
    </w:p>
    <w:p>
      <w:pPr>
        <w:spacing w:line="62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</w:p>
    <w:p>
      <w:pPr>
        <w:spacing w:line="620" w:lineRule="exact"/>
        <w:ind w:firstLine="602" w:firstLineChars="200"/>
        <w:rPr>
          <w:rFonts w:hint="eastAsia" w:hAnsi="宋体"/>
          <w:b/>
          <w:color w:val="000000"/>
          <w:sz w:val="30"/>
          <w:szCs w:val="30"/>
        </w:rPr>
      </w:pPr>
      <w:r>
        <w:rPr>
          <w:rFonts w:hint="eastAsia" w:hAnsi="宋体"/>
          <w:b/>
          <w:color w:val="000000"/>
          <w:sz w:val="30"/>
          <w:szCs w:val="30"/>
        </w:rPr>
        <w:t>工程质量：</w:t>
      </w:r>
    </w:p>
    <w:p>
      <w:pPr>
        <w:spacing w:line="62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1）开发单位（或建设单位）质量保障体制及主要管理制度概述</w:t>
      </w:r>
    </w:p>
    <w:p>
      <w:pPr>
        <w:spacing w:line="62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2）施工单位确保工程质量的主要措施</w:t>
      </w:r>
    </w:p>
    <w:p>
      <w:pPr>
        <w:spacing w:line="62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3）工程质量的主要特色、亮点及综合评价</w:t>
      </w:r>
    </w:p>
    <w:p>
      <w:pPr>
        <w:spacing w:line="62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4）施工中推广新技术及施工新技术的再创新</w:t>
      </w:r>
    </w:p>
    <w:p>
      <w:pPr>
        <w:spacing w:line="62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5）主体结构主要部位、屋面工程、装修工程主要部位、主要安装工程照片（像素不低于2000万）</w:t>
      </w:r>
    </w:p>
    <w:p>
      <w:pPr>
        <w:spacing w:line="62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注：1）—5）项为必备资料。</w:t>
      </w:r>
    </w:p>
    <w:p>
      <w:pPr>
        <w:spacing w:line="62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</w:p>
    <w:p>
      <w:pPr>
        <w:spacing w:line="620" w:lineRule="exact"/>
        <w:ind w:firstLine="600" w:firstLineChars="200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ascii="黑体" w:hAnsi="黑体" w:eastAsia="黑体"/>
          <w:color w:val="000000"/>
          <w:sz w:val="30"/>
          <w:szCs w:val="30"/>
        </w:rPr>
        <w:t>第二分册  规划</w:t>
      </w:r>
      <w:r>
        <w:rPr>
          <w:rFonts w:hint="eastAsia" w:ascii="黑体" w:hAnsi="黑体" w:eastAsia="黑体"/>
          <w:color w:val="000000"/>
          <w:sz w:val="30"/>
          <w:szCs w:val="30"/>
        </w:rPr>
        <w:t>设计</w:t>
      </w:r>
      <w:r>
        <w:rPr>
          <w:rFonts w:ascii="黑体" w:hAnsi="黑体" w:eastAsia="黑体"/>
          <w:color w:val="000000"/>
          <w:sz w:val="30"/>
          <w:szCs w:val="30"/>
        </w:rPr>
        <w:t>、建筑设计、环境</w:t>
      </w:r>
      <w:r>
        <w:rPr>
          <w:rFonts w:hint="eastAsia" w:ascii="黑体" w:hAnsi="黑体" w:eastAsia="黑体"/>
          <w:color w:val="000000"/>
          <w:sz w:val="30"/>
          <w:szCs w:val="30"/>
        </w:rPr>
        <w:t>建设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Ansi="宋体"/>
          <w:color w:val="000000"/>
          <w:sz w:val="30"/>
          <w:szCs w:val="30"/>
        </w:rPr>
        <w:t>（资料尺寸：</w:t>
      </w:r>
      <w:r>
        <w:rPr>
          <w:rFonts w:hint="eastAsia" w:hAnsi="宋体"/>
          <w:color w:val="000000"/>
          <w:sz w:val="30"/>
          <w:szCs w:val="30"/>
        </w:rPr>
        <w:t>A3</w:t>
      </w:r>
      <w:r>
        <w:rPr>
          <w:rFonts w:hAnsi="宋体"/>
          <w:color w:val="000000"/>
          <w:sz w:val="30"/>
          <w:szCs w:val="30"/>
        </w:rPr>
        <w:t>；装订方式：书本装订</w:t>
      </w:r>
      <w:r>
        <w:rPr>
          <w:rFonts w:hint="eastAsia" w:hAnsi="宋体"/>
          <w:color w:val="000000"/>
          <w:sz w:val="30"/>
          <w:szCs w:val="30"/>
        </w:rPr>
        <w:t>（软装）；一式3套</w:t>
      </w:r>
      <w:r>
        <w:rPr>
          <w:rFonts w:hAnsi="宋体"/>
          <w:color w:val="000000"/>
          <w:sz w:val="30"/>
          <w:szCs w:val="30"/>
        </w:rPr>
        <w:t>）</w:t>
      </w:r>
    </w:p>
    <w:p>
      <w:pPr>
        <w:spacing w:line="640" w:lineRule="exact"/>
        <w:ind w:firstLine="600" w:firstLineChars="200"/>
        <w:rPr>
          <w:color w:val="000000"/>
          <w:sz w:val="30"/>
          <w:szCs w:val="30"/>
        </w:rPr>
      </w:pPr>
    </w:p>
    <w:p>
      <w:pPr>
        <w:spacing w:line="640" w:lineRule="exact"/>
        <w:ind w:firstLine="602" w:firstLineChars="200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1</w:t>
      </w:r>
      <w:r>
        <w:rPr>
          <w:rFonts w:hint="eastAsia" w:hAnsi="宋体"/>
          <w:b/>
          <w:color w:val="000000"/>
          <w:sz w:val="30"/>
          <w:szCs w:val="30"/>
        </w:rPr>
        <w:t>.</w:t>
      </w:r>
      <w:r>
        <w:rPr>
          <w:rFonts w:hAnsi="宋体"/>
          <w:b/>
          <w:color w:val="000000"/>
          <w:sz w:val="30"/>
          <w:szCs w:val="30"/>
        </w:rPr>
        <w:t>工程项目设计说明书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Ansi="宋体"/>
          <w:color w:val="000000"/>
          <w:sz w:val="30"/>
          <w:szCs w:val="30"/>
        </w:rPr>
        <w:t>工程项目背景、区位、规模、规划设计思想、规划设计特点、科技应用等的简要文字说明。</w:t>
      </w:r>
    </w:p>
    <w:p>
      <w:pPr>
        <w:spacing w:line="640" w:lineRule="exact"/>
        <w:ind w:firstLine="600" w:firstLineChars="200"/>
        <w:rPr>
          <w:color w:val="000000"/>
          <w:sz w:val="30"/>
          <w:szCs w:val="30"/>
        </w:rPr>
      </w:pPr>
    </w:p>
    <w:p>
      <w:pPr>
        <w:spacing w:line="640" w:lineRule="exact"/>
        <w:ind w:firstLine="602" w:firstLineChars="200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2</w:t>
      </w:r>
      <w:r>
        <w:rPr>
          <w:rFonts w:hint="eastAsia" w:hAnsi="宋体"/>
          <w:b/>
          <w:color w:val="000000"/>
          <w:sz w:val="30"/>
          <w:szCs w:val="30"/>
        </w:rPr>
        <w:t>.</w:t>
      </w:r>
      <w:r>
        <w:rPr>
          <w:rFonts w:hAnsi="宋体"/>
          <w:b/>
          <w:color w:val="000000"/>
          <w:sz w:val="30"/>
          <w:szCs w:val="30"/>
        </w:rPr>
        <w:t>规划</w:t>
      </w:r>
      <w:r>
        <w:rPr>
          <w:rFonts w:hint="eastAsia" w:hAnsi="宋体"/>
          <w:b/>
          <w:color w:val="000000"/>
          <w:sz w:val="30"/>
          <w:szCs w:val="30"/>
        </w:rPr>
        <w:t>设计</w:t>
      </w:r>
      <w:r>
        <w:rPr>
          <w:rFonts w:hAnsi="宋体"/>
          <w:b/>
          <w:color w:val="000000"/>
          <w:sz w:val="30"/>
          <w:szCs w:val="30"/>
        </w:rPr>
        <w:t>（实施方案）</w:t>
      </w:r>
      <w:r>
        <w:rPr>
          <w:rFonts w:hint="eastAsia" w:hAnsi="宋体"/>
          <w:b/>
          <w:color w:val="000000"/>
          <w:sz w:val="30"/>
          <w:szCs w:val="30"/>
        </w:rPr>
        <w:t>：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</w:t>
      </w:r>
      <w:r>
        <w:rPr>
          <w:rFonts w:hAnsi="宋体"/>
          <w:color w:val="000000"/>
          <w:sz w:val="30"/>
          <w:szCs w:val="30"/>
        </w:rPr>
        <w:t>）规划概述</w:t>
      </w:r>
    </w:p>
    <w:p>
      <w:pPr>
        <w:spacing w:line="640" w:lineRule="exact"/>
        <w:ind w:firstLine="600" w:firstLineChars="200"/>
        <w:rPr>
          <w:sz w:val="30"/>
          <w:szCs w:val="30"/>
        </w:rPr>
      </w:pPr>
      <w:r>
        <w:rPr>
          <w:rFonts w:hint="eastAsia" w:hAnsi="宋体"/>
          <w:sz w:val="30"/>
          <w:szCs w:val="30"/>
        </w:rPr>
        <w:t>重点阐述项目所在的区域位置，分析该项目与城市功能的关系，从而推论出规划方案的必然性和合理性；重点介绍规划理念的创新。</w:t>
      </w:r>
    </w:p>
    <w:p>
      <w:pPr>
        <w:spacing w:line="640" w:lineRule="exact"/>
        <w:ind w:left="420" w:leftChars="200" w:firstLine="300" w:firstLineChars="100"/>
        <w:rPr>
          <w:rFonts w:hint="eastAsia" w:hAnsi="宋体"/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Ansi="宋体"/>
          <w:sz w:val="30"/>
          <w:szCs w:val="30"/>
        </w:rPr>
        <w:t>）建设项目所在市域位置及周围环境分析图</w:t>
      </w:r>
      <w:r>
        <w:rPr>
          <w:rFonts w:hint="eastAsia" w:hAnsi="宋体"/>
          <w:sz w:val="30"/>
          <w:szCs w:val="30"/>
        </w:rPr>
        <w:t>，</w:t>
      </w:r>
      <w:r>
        <w:rPr>
          <w:rFonts w:hAnsi="宋体"/>
          <w:sz w:val="30"/>
          <w:szCs w:val="30"/>
        </w:rPr>
        <w:t>并附简要文字说明</w:t>
      </w:r>
      <w:r>
        <w:rPr>
          <w:rFonts w:hint="eastAsia" w:hAnsi="宋体"/>
          <w:sz w:val="30"/>
          <w:szCs w:val="30"/>
        </w:rPr>
        <w:t>。</w:t>
      </w:r>
    </w:p>
    <w:p>
      <w:pPr>
        <w:spacing w:line="640" w:lineRule="exact"/>
        <w:ind w:left="420" w:leftChars="200" w:firstLine="300" w:firstLineChars="100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Ansi="宋体"/>
          <w:sz w:val="30"/>
          <w:szCs w:val="30"/>
        </w:rPr>
        <w:t>）建设项目</w:t>
      </w:r>
      <w:r>
        <w:rPr>
          <w:rFonts w:hint="eastAsia" w:hAnsi="宋体"/>
          <w:sz w:val="30"/>
          <w:szCs w:val="30"/>
        </w:rPr>
        <w:t>规划专业</w:t>
      </w:r>
      <w:r>
        <w:rPr>
          <w:rFonts w:hAnsi="宋体"/>
          <w:sz w:val="30"/>
          <w:szCs w:val="30"/>
        </w:rPr>
        <w:t>相关图纸与技术经济指标</w:t>
      </w:r>
    </w:p>
    <w:p>
      <w:pPr>
        <w:spacing w:line="640" w:lineRule="exact"/>
        <w:ind w:firstLine="600" w:firstLineChars="200"/>
        <w:rPr>
          <w:rFonts w:hint="eastAsia" w:hAnsi="宋体"/>
          <w:sz w:val="30"/>
          <w:szCs w:val="30"/>
        </w:rPr>
      </w:pPr>
      <w:r>
        <w:rPr>
          <w:rFonts w:hAnsi="宋体"/>
          <w:sz w:val="30"/>
          <w:szCs w:val="30"/>
        </w:rPr>
        <w:t>（</w:t>
      </w:r>
      <w:r>
        <w:rPr>
          <w:sz w:val="30"/>
          <w:szCs w:val="30"/>
        </w:rPr>
        <w:t>1</w:t>
      </w:r>
      <w:r>
        <w:rPr>
          <w:rFonts w:hAnsi="宋体"/>
          <w:sz w:val="30"/>
          <w:szCs w:val="30"/>
        </w:rPr>
        <w:t>）建设项目总平面图</w:t>
      </w:r>
      <w:r>
        <w:rPr>
          <w:rFonts w:hint="eastAsia" w:hAnsi="宋体"/>
          <w:sz w:val="30"/>
          <w:szCs w:val="30"/>
        </w:rPr>
        <w:t>（</w:t>
      </w:r>
      <w:r>
        <w:rPr>
          <w:rFonts w:hAnsi="宋体"/>
          <w:sz w:val="30"/>
          <w:szCs w:val="30"/>
        </w:rPr>
        <w:t>不能用施工图代替</w:t>
      </w:r>
      <w:r>
        <w:rPr>
          <w:rFonts w:hint="eastAsia" w:hAnsi="宋体"/>
          <w:sz w:val="30"/>
          <w:szCs w:val="30"/>
        </w:rPr>
        <w:t>）</w:t>
      </w:r>
    </w:p>
    <w:p>
      <w:pPr>
        <w:spacing w:line="640" w:lineRule="exact"/>
        <w:ind w:firstLine="600" w:firstLineChars="200"/>
        <w:rPr>
          <w:rFonts w:hint="eastAsia" w:hAnsi="宋体"/>
          <w:sz w:val="30"/>
          <w:szCs w:val="30"/>
        </w:rPr>
      </w:pPr>
      <w:r>
        <w:rPr>
          <w:rFonts w:hAnsi="宋体"/>
          <w:sz w:val="30"/>
          <w:szCs w:val="30"/>
        </w:rPr>
        <w:t>总平面图应包括地下车库平面图，并应有相应比例标识</w:t>
      </w:r>
      <w:r>
        <w:rPr>
          <w:rFonts w:hint="eastAsia" w:hAnsi="宋体"/>
          <w:sz w:val="30"/>
          <w:szCs w:val="30"/>
        </w:rPr>
        <w:t>、</w:t>
      </w:r>
      <w:r>
        <w:rPr>
          <w:rFonts w:hAnsi="宋体"/>
          <w:sz w:val="30"/>
          <w:szCs w:val="30"/>
        </w:rPr>
        <w:t>指北针</w:t>
      </w:r>
      <w:r>
        <w:rPr>
          <w:rFonts w:hint="eastAsia" w:hAnsi="宋体"/>
          <w:sz w:val="30"/>
          <w:szCs w:val="30"/>
        </w:rPr>
        <w:t>、</w:t>
      </w:r>
      <w:r>
        <w:rPr>
          <w:rFonts w:hAnsi="宋体"/>
          <w:sz w:val="30"/>
          <w:szCs w:val="30"/>
        </w:rPr>
        <w:t>各类建筑功能</w:t>
      </w:r>
      <w:r>
        <w:rPr>
          <w:rFonts w:hint="eastAsia" w:hAnsi="宋体"/>
          <w:sz w:val="30"/>
          <w:szCs w:val="30"/>
        </w:rPr>
        <w:t>、</w:t>
      </w:r>
      <w:r>
        <w:rPr>
          <w:rFonts w:hAnsi="宋体"/>
          <w:sz w:val="30"/>
          <w:szCs w:val="30"/>
        </w:rPr>
        <w:t>建筑层数</w:t>
      </w:r>
      <w:r>
        <w:rPr>
          <w:rFonts w:hint="eastAsia" w:hAnsi="宋体"/>
          <w:sz w:val="30"/>
          <w:szCs w:val="30"/>
        </w:rPr>
        <w:t>，</w:t>
      </w:r>
      <w:r>
        <w:rPr>
          <w:rFonts w:hAnsi="宋体"/>
          <w:sz w:val="30"/>
          <w:szCs w:val="30"/>
        </w:rPr>
        <w:t>所有标注应清晰可辨。当项目为分期实施时，应标明分期的范围和建设顺序</w:t>
      </w:r>
      <w:r>
        <w:rPr>
          <w:rFonts w:hint="eastAsia" w:hAnsi="宋体"/>
          <w:sz w:val="30"/>
          <w:szCs w:val="30"/>
        </w:rPr>
        <w:t>。</w:t>
      </w:r>
      <w:r>
        <w:rPr>
          <w:rFonts w:hAnsi="宋体"/>
          <w:sz w:val="30"/>
          <w:szCs w:val="30"/>
        </w:rPr>
        <w:t>如局部申报</w:t>
      </w:r>
      <w:r>
        <w:rPr>
          <w:rFonts w:hint="eastAsia" w:hAnsi="宋体"/>
          <w:sz w:val="30"/>
          <w:szCs w:val="30"/>
        </w:rPr>
        <w:t>，</w:t>
      </w:r>
      <w:r>
        <w:rPr>
          <w:rFonts w:hAnsi="宋体"/>
          <w:sz w:val="30"/>
          <w:szCs w:val="30"/>
        </w:rPr>
        <w:t>应标明与总图的关系，并应具有独立性和完整性。</w:t>
      </w:r>
    </w:p>
    <w:p>
      <w:pPr>
        <w:spacing w:line="640" w:lineRule="exact"/>
        <w:ind w:firstLine="450" w:firstLineChars="15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（2）规划</w:t>
      </w:r>
      <w:r>
        <w:rPr>
          <w:rFonts w:hAnsi="宋体"/>
          <w:sz w:val="30"/>
          <w:szCs w:val="30"/>
        </w:rPr>
        <w:t>结构分析图</w:t>
      </w:r>
    </w:p>
    <w:p>
      <w:pPr>
        <w:spacing w:line="640" w:lineRule="exact"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规划的空间构成，包括公共空间、半公共空间及私密空间的递进，组团的构成。</w:t>
      </w:r>
    </w:p>
    <w:p>
      <w:pPr>
        <w:spacing w:line="640" w:lineRule="exact"/>
        <w:ind w:firstLine="450" w:firstLineChars="15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（3）道路交通规划分析图</w:t>
      </w:r>
    </w:p>
    <w:p>
      <w:pPr>
        <w:spacing w:line="640" w:lineRule="exact"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标明机动车道与步行道的走向及道路宽度，地面停车场的位置及车位布置。步行系统如何减少机动车的干扰。</w:t>
      </w:r>
    </w:p>
    <w:p>
      <w:pPr>
        <w:spacing w:line="640" w:lineRule="exact"/>
        <w:ind w:firstLine="450" w:firstLineChars="15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（4）消防规划</w:t>
      </w:r>
      <w:r>
        <w:rPr>
          <w:rFonts w:hAnsi="宋体"/>
          <w:sz w:val="30"/>
          <w:szCs w:val="30"/>
        </w:rPr>
        <w:t>图</w:t>
      </w:r>
    </w:p>
    <w:p>
      <w:pPr>
        <w:spacing w:line="640" w:lineRule="exact"/>
        <w:ind w:firstLine="600" w:firstLineChars="20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标明消防车行走路线、回车场地和扑救面。并应与环境设计图纸吻合。</w:t>
      </w:r>
    </w:p>
    <w:p>
      <w:pPr>
        <w:spacing w:line="640" w:lineRule="exact"/>
        <w:ind w:firstLine="450" w:firstLineChars="150"/>
        <w:rPr>
          <w:rFonts w:hint="eastAsia"/>
          <w:sz w:val="30"/>
          <w:szCs w:val="30"/>
        </w:rPr>
      </w:pPr>
      <w:r>
        <w:rPr>
          <w:rFonts w:hint="eastAsia" w:hAnsi="宋体"/>
          <w:sz w:val="30"/>
          <w:szCs w:val="30"/>
        </w:rPr>
        <w:t>（5）建设项目建成后的鸟瞰图</w:t>
      </w:r>
    </w:p>
    <w:p>
      <w:pPr>
        <w:spacing w:line="640" w:lineRule="exact"/>
        <w:ind w:firstLine="450" w:firstLineChars="150"/>
        <w:rPr>
          <w:rFonts w:hint="eastAsia" w:hAnsi="宋体"/>
          <w:sz w:val="30"/>
          <w:szCs w:val="30"/>
        </w:rPr>
      </w:pPr>
      <w:r>
        <w:rPr>
          <w:rFonts w:hAnsi="宋体"/>
          <w:sz w:val="30"/>
          <w:szCs w:val="30"/>
        </w:rPr>
        <w:t>（</w:t>
      </w:r>
      <w:r>
        <w:rPr>
          <w:rFonts w:hint="eastAsia"/>
          <w:sz w:val="30"/>
          <w:szCs w:val="30"/>
        </w:rPr>
        <w:t>6</w:t>
      </w:r>
      <w:r>
        <w:rPr>
          <w:rFonts w:hAnsi="宋体"/>
          <w:sz w:val="30"/>
          <w:szCs w:val="30"/>
        </w:rPr>
        <w:t>）技术经济指标</w:t>
      </w:r>
    </w:p>
    <w:p>
      <w:pPr>
        <w:spacing w:line="640" w:lineRule="exact"/>
        <w:ind w:firstLine="450" w:firstLineChars="150"/>
        <w:rPr>
          <w:rFonts w:hint="eastAsia" w:hAnsi="宋体"/>
          <w:sz w:val="30"/>
          <w:szCs w:val="30"/>
        </w:rPr>
      </w:pPr>
    </w:p>
    <w:p>
      <w:pPr>
        <w:spacing w:line="640" w:lineRule="exact"/>
        <w:ind w:firstLine="450" w:firstLineChars="150"/>
        <w:rPr>
          <w:rFonts w:hint="eastAsia" w:hAnsi="宋体"/>
          <w:sz w:val="30"/>
          <w:szCs w:val="30"/>
        </w:rPr>
      </w:pPr>
    </w:p>
    <w:p>
      <w:pPr>
        <w:spacing w:line="640" w:lineRule="exact"/>
        <w:ind w:firstLine="450" w:firstLineChars="150"/>
        <w:rPr>
          <w:rFonts w:hint="eastAsia" w:hAnsi="宋体"/>
          <w:sz w:val="30"/>
          <w:szCs w:val="30"/>
        </w:rPr>
      </w:pPr>
    </w:p>
    <w:p>
      <w:pPr>
        <w:spacing w:line="640" w:lineRule="exact"/>
        <w:ind w:firstLine="450" w:firstLineChars="150"/>
        <w:rPr>
          <w:rFonts w:hint="eastAsia" w:hAnsi="宋体"/>
          <w:sz w:val="30"/>
          <w:szCs w:val="30"/>
        </w:rPr>
      </w:pPr>
    </w:p>
    <w:p>
      <w:pPr>
        <w:spacing w:line="640" w:lineRule="exact"/>
        <w:ind w:firstLine="450" w:firstLineChars="150"/>
        <w:rPr>
          <w:sz w:val="30"/>
          <w:szCs w:val="30"/>
        </w:rPr>
      </w:pPr>
    </w:p>
    <w:p>
      <w:pPr>
        <w:spacing w:line="600" w:lineRule="exact"/>
        <w:ind w:firstLine="602" w:firstLineChars="200"/>
        <w:jc w:val="center"/>
        <w:rPr>
          <w:b/>
          <w:sz w:val="30"/>
          <w:szCs w:val="30"/>
        </w:rPr>
      </w:pPr>
      <w:r>
        <w:rPr>
          <w:rFonts w:hAnsi="宋体"/>
          <w:b/>
          <w:sz w:val="30"/>
          <w:szCs w:val="30"/>
        </w:rPr>
        <w:t>主要技术经济指标</w:t>
      </w:r>
    </w:p>
    <w:tbl>
      <w:tblPr>
        <w:tblStyle w:val="3"/>
        <w:tblW w:w="87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5"/>
        <w:gridCol w:w="2126"/>
        <w:gridCol w:w="1740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规划用地面积</w:t>
            </w:r>
            <w:r>
              <w:rPr>
                <w:rFonts w:hint="eastAsia" w:hAnsi="宋体"/>
                <w:sz w:val="24"/>
              </w:rPr>
              <w:t>（公顷）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容积率</w:t>
            </w:r>
          </w:p>
        </w:tc>
        <w:tc>
          <w:tcPr>
            <w:tcW w:w="217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建筑用地面积</w:t>
            </w:r>
            <w:r>
              <w:rPr>
                <w:rFonts w:hint="eastAsia" w:hAnsi="宋体"/>
                <w:sz w:val="24"/>
              </w:rPr>
              <w:t>（万</w:t>
            </w:r>
            <w:r>
              <w:rPr>
                <w:rFonts w:hint="eastAsia" w:ascii="宋体" w:hAnsi="宋体"/>
                <w:sz w:val="24"/>
              </w:rPr>
              <w:t>㎡</w:t>
            </w:r>
            <w:r>
              <w:rPr>
                <w:rFonts w:hint="eastAsia" w:hAnsi="宋体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建筑密度</w:t>
            </w:r>
          </w:p>
        </w:tc>
        <w:tc>
          <w:tcPr>
            <w:tcW w:w="217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总建筑面积</w:t>
            </w:r>
            <w:r>
              <w:rPr>
                <w:rFonts w:hint="eastAsia" w:hAnsi="宋体"/>
                <w:sz w:val="24"/>
              </w:rPr>
              <w:t>（万</w:t>
            </w:r>
            <w:r>
              <w:rPr>
                <w:rFonts w:hint="eastAsia" w:ascii="宋体" w:hAnsi="宋体"/>
                <w:sz w:val="24"/>
              </w:rPr>
              <w:t>㎡</w:t>
            </w:r>
            <w:r>
              <w:rPr>
                <w:rFonts w:hint="eastAsia" w:hAnsi="宋体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绿地率</w:t>
            </w:r>
          </w:p>
        </w:tc>
        <w:tc>
          <w:tcPr>
            <w:tcW w:w="217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地上建筑面积</w:t>
            </w:r>
            <w:r>
              <w:rPr>
                <w:rFonts w:hint="eastAsia" w:hAnsi="宋体"/>
                <w:sz w:val="24"/>
              </w:rPr>
              <w:t>（万</w:t>
            </w:r>
            <w:r>
              <w:rPr>
                <w:rFonts w:hint="eastAsia" w:ascii="宋体" w:hAnsi="宋体"/>
                <w:sz w:val="24"/>
              </w:rPr>
              <w:t>㎡</w:t>
            </w:r>
            <w:r>
              <w:rPr>
                <w:rFonts w:hint="eastAsia" w:hAnsi="宋体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住宅总户数</w:t>
            </w:r>
          </w:p>
        </w:tc>
        <w:tc>
          <w:tcPr>
            <w:tcW w:w="217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地下建筑面积</w:t>
            </w:r>
            <w:r>
              <w:rPr>
                <w:rFonts w:hint="eastAsia" w:hAnsi="宋体"/>
                <w:sz w:val="24"/>
              </w:rPr>
              <w:t>（万</w:t>
            </w:r>
            <w:r>
              <w:rPr>
                <w:rFonts w:hint="eastAsia" w:ascii="宋体" w:hAnsi="宋体"/>
                <w:sz w:val="24"/>
              </w:rPr>
              <w:t>㎡</w:t>
            </w:r>
            <w:r>
              <w:rPr>
                <w:rFonts w:hint="eastAsia" w:hAnsi="宋体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停车位</w:t>
            </w:r>
          </w:p>
        </w:tc>
        <w:tc>
          <w:tcPr>
            <w:tcW w:w="217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住宅总建筑面积</w:t>
            </w:r>
            <w:r>
              <w:rPr>
                <w:rFonts w:hint="eastAsia" w:hAnsi="宋体"/>
                <w:sz w:val="24"/>
              </w:rPr>
              <w:t>（万</w:t>
            </w:r>
            <w:r>
              <w:rPr>
                <w:rFonts w:hint="eastAsia" w:ascii="宋体" w:hAnsi="宋体"/>
                <w:sz w:val="24"/>
              </w:rPr>
              <w:t>㎡</w:t>
            </w:r>
            <w:r>
              <w:rPr>
                <w:rFonts w:hint="eastAsia" w:hAnsi="宋体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地上停车位</w:t>
            </w:r>
          </w:p>
        </w:tc>
        <w:tc>
          <w:tcPr>
            <w:tcW w:w="217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69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公共建筑总</w:t>
            </w:r>
            <w:r>
              <w:rPr>
                <w:rFonts w:hint="eastAsia" w:hAnsi="宋体"/>
                <w:sz w:val="24"/>
              </w:rPr>
              <w:t>建筑</w:t>
            </w:r>
            <w:r>
              <w:rPr>
                <w:rFonts w:hAnsi="宋体"/>
                <w:sz w:val="24"/>
              </w:rPr>
              <w:t>面积</w:t>
            </w:r>
            <w:r>
              <w:rPr>
                <w:rFonts w:hint="eastAsia" w:hAnsi="宋体"/>
                <w:sz w:val="24"/>
              </w:rPr>
              <w:t>（万</w:t>
            </w:r>
            <w:r>
              <w:rPr>
                <w:rFonts w:hint="eastAsia" w:ascii="宋体" w:hAnsi="宋体"/>
                <w:sz w:val="24"/>
              </w:rPr>
              <w:t>㎡</w:t>
            </w:r>
            <w:r>
              <w:rPr>
                <w:rFonts w:hint="eastAsia" w:hAnsi="宋体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地下停车位</w:t>
            </w:r>
          </w:p>
        </w:tc>
        <w:tc>
          <w:tcPr>
            <w:tcW w:w="2171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640" w:lineRule="exact"/>
        <w:ind w:firstLine="450" w:firstLineChars="150"/>
        <w:rPr>
          <w:rFonts w:hint="eastAsia"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注：1）—3）项为必备资料。</w:t>
      </w:r>
    </w:p>
    <w:p>
      <w:pPr>
        <w:spacing w:line="640" w:lineRule="exact"/>
        <w:ind w:left="420" w:leftChars="200" w:firstLine="300" w:firstLineChars="1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4）节地措施</w:t>
      </w:r>
    </w:p>
    <w:p>
      <w:pPr>
        <w:spacing w:line="640" w:lineRule="exact"/>
        <w:ind w:left="420" w:leftChars="200" w:firstLine="300" w:firstLineChars="100"/>
        <w:rPr>
          <w:rFonts w:hint="eastAsia"/>
          <w:sz w:val="30"/>
          <w:szCs w:val="30"/>
        </w:rPr>
      </w:pPr>
    </w:p>
    <w:p>
      <w:pPr>
        <w:spacing w:line="640" w:lineRule="exact"/>
        <w:ind w:firstLine="602" w:firstLineChars="200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3.建筑设计（实施方案）：</w:t>
      </w:r>
    </w:p>
    <w:p>
      <w:pPr>
        <w:ind w:firstLine="602" w:firstLineChars="200"/>
        <w:jc w:val="left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1）建筑设计</w:t>
      </w:r>
    </w:p>
    <w:p>
      <w:pPr>
        <w:ind w:firstLine="600" w:firstLineChars="200"/>
        <w:jc w:val="lef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（1）建筑设计概述（含绿色建筑设计内容）</w:t>
      </w:r>
    </w:p>
    <w:p>
      <w:pPr>
        <w:ind w:firstLine="600" w:firstLineChars="200"/>
        <w:jc w:val="lef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包括平面及楼栋设计的特点，住宅交通核的布置、无障碍设计及电梯的设置情况，公共空间组织与公共管井的布置等。</w:t>
      </w:r>
    </w:p>
    <w:p>
      <w:pPr>
        <w:ind w:firstLine="600" w:firstLineChars="200"/>
        <w:jc w:val="lef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概述套型平面设计特点，套内基本功能空间是否齐全，套内各功能空间的组织、门厅与储物空间设置、厨房流线，卫生间排水形式及是否干湿分离，冰箱及洗衣机位置的布置等。</w:t>
      </w:r>
    </w:p>
    <w:p>
      <w:pPr>
        <w:widowControl/>
        <w:shd w:val="clear" w:color="auto" w:fill="FFFFFF"/>
        <w:ind w:firstLine="600" w:firstLineChars="200"/>
        <w:jc w:val="lef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建筑的造型与色彩，建筑风格的特点，如果是采用装配式建筑，宜描述如何在实现少规格多组合原则下满足立面的丰富性的。</w:t>
      </w:r>
    </w:p>
    <w:p>
      <w:pPr>
        <w:ind w:firstLine="600" w:firstLineChars="200"/>
        <w:jc w:val="lef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建筑室内是否实现全装修，装修风格、种类，是否采用干湿工法及集成厨卫等。</w:t>
      </w:r>
    </w:p>
    <w:p>
      <w:pPr>
        <w:widowControl/>
        <w:shd w:val="clear" w:color="auto" w:fill="FFFFFF"/>
        <w:ind w:firstLine="600" w:firstLineChars="200"/>
        <w:jc w:val="left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hint="eastAsia" w:ascii="宋体" w:hAnsi="宋体" w:cs="宋体"/>
          <w:bCs/>
          <w:kern w:val="0"/>
          <w:sz w:val="30"/>
          <w:szCs w:val="30"/>
        </w:rPr>
        <w:t>（2）各子项工程设计概况</w:t>
      </w:r>
      <w:r>
        <w:rPr>
          <w:rFonts w:ascii="宋体" w:hAnsi="宋体" w:cs="宋体"/>
          <w:bCs/>
          <w:kern w:val="0"/>
          <w:sz w:val="30"/>
          <w:szCs w:val="30"/>
        </w:rPr>
        <w:t>  </w:t>
      </w:r>
    </w:p>
    <w:p>
      <w:pPr>
        <w:widowControl/>
        <w:shd w:val="clear" w:color="auto" w:fill="FFFFFF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Cs/>
          <w:kern w:val="0"/>
          <w:sz w:val="30"/>
          <w:szCs w:val="30"/>
        </w:rPr>
        <w:t xml:space="preserve">                 各子项工程设计概况一览表</w:t>
      </w:r>
      <w:r>
        <w:rPr>
          <w:rFonts w:ascii="宋体" w:hAnsi="宋体" w:cs="宋体"/>
          <w:bCs/>
          <w:kern w:val="0"/>
          <w:sz w:val="30"/>
          <w:szCs w:val="30"/>
        </w:rPr>
        <w:t> </w:t>
      </w:r>
    </w:p>
    <w:tbl>
      <w:tblPr>
        <w:tblStyle w:val="3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468"/>
        <w:gridCol w:w="1276"/>
        <w:gridCol w:w="1134"/>
        <w:gridCol w:w="1417"/>
        <w:gridCol w:w="1276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子项名称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建筑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高度（m）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建筑层数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层高</w:t>
            </w:r>
          </w:p>
        </w:tc>
        <w:tc>
          <w:tcPr>
            <w:tcW w:w="2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建筑面积（m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地上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地下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（m）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地上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1号住宅楼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×××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地下车库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配套公建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hint="eastAsia" w:ascii="宋体" w:hAnsi="宋体" w:cs="宋体"/>
          <w:bCs/>
          <w:kern w:val="0"/>
          <w:sz w:val="30"/>
          <w:szCs w:val="30"/>
        </w:rPr>
      </w:pPr>
      <w:r>
        <w:rPr>
          <w:rFonts w:hint="eastAsia" w:ascii="宋体" w:hAnsi="宋体" w:cs="宋体"/>
          <w:bCs/>
          <w:kern w:val="0"/>
          <w:sz w:val="30"/>
          <w:szCs w:val="30"/>
        </w:rPr>
        <w:t xml:space="preserve">   （3）各类套型设计概况</w:t>
      </w:r>
    </w:p>
    <w:p>
      <w:pPr>
        <w:widowControl/>
        <w:shd w:val="clear" w:color="auto" w:fill="FFFFFF"/>
        <w:jc w:val="center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bCs/>
          <w:kern w:val="0"/>
          <w:sz w:val="30"/>
          <w:szCs w:val="30"/>
        </w:rPr>
        <w:t>各类套型一览表</w:t>
      </w:r>
    </w:p>
    <w:tbl>
      <w:tblPr>
        <w:tblStyle w:val="3"/>
        <w:tblW w:w="9356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410"/>
        <w:gridCol w:w="1985"/>
        <w:gridCol w:w="1701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套型编号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套型类型（居室数、卫生间数）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套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型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建筑</w:t>
            </w: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面积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（m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vertAlign w:val="superscript"/>
              </w:rPr>
              <w:t>2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套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型套数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占总套数的比例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套型A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X室X厅X卫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套型B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50" w:firstLineChars="50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套型X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>
      <w:pPr>
        <w:ind w:firstLine="600" w:firstLineChars="200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（4）建筑日照与采光：日照标准（日照时间）、采光标准（采光系数、窗墙比）。</w:t>
      </w:r>
    </w:p>
    <w:p>
      <w:pPr>
        <w:ind w:firstLine="600" w:firstLineChars="200"/>
        <w:jc w:val="lef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（5）建筑隔声指标：分户墙隔声、楼板隔声指标。</w:t>
      </w:r>
    </w:p>
    <w:p>
      <w:pPr>
        <w:ind w:firstLine="600" w:firstLineChars="200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（6）防水设计（包括防水材料性能品质检测报告）</w:t>
      </w:r>
    </w:p>
    <w:p>
      <w:pPr>
        <w:ind w:firstLine="602" w:firstLineChars="200"/>
        <w:jc w:val="left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2）结构形式与抗震设计（实施方案）</w:t>
      </w:r>
    </w:p>
    <w:p>
      <w:pPr>
        <w:ind w:firstLine="600" w:firstLineChars="200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（1）结构形式：如钢筋混凝土剪力墙结构（是否采用装配式）、钢筋混凝土框架结构（是否采用装配式）、钢框架结构等</w:t>
      </w:r>
    </w:p>
    <w:p>
      <w:pPr>
        <w:ind w:firstLine="600" w:firstLineChars="200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（2）结构开间进深尺寸：是否满足建筑空间的可变。</w:t>
      </w:r>
    </w:p>
    <w:p>
      <w:pPr>
        <w:ind w:firstLine="600" w:firstLineChars="200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（3）结构抗震：采用的抗震措施。</w:t>
      </w:r>
    </w:p>
    <w:p>
      <w:pPr>
        <w:ind w:firstLine="600" w:firstLineChars="200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注：抗震设计为对抗震设防地区的要求</w:t>
      </w:r>
    </w:p>
    <w:p>
      <w:pPr>
        <w:ind w:firstLine="602" w:firstLineChars="200"/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3）设备系统设计（实施方案）</w:t>
      </w:r>
    </w:p>
    <w:p>
      <w:pPr>
        <w:ind w:firstLine="600" w:firstLineChars="200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（1）概述：简要说明给排水（包括雨水）系统、供暖系统（供暖地区）、供电系统及消防系统的合理性及先进性。</w:t>
      </w:r>
    </w:p>
    <w:p>
      <w:pPr>
        <w:ind w:firstLine="600" w:firstLineChars="200"/>
        <w:jc w:val="left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（2）</w:t>
      </w:r>
      <w:r>
        <w:rPr>
          <w:rFonts w:hint="eastAsia" w:ascii="宋体" w:hAnsi="宋体" w:cs="宋体"/>
          <w:bCs/>
          <w:kern w:val="0"/>
          <w:sz w:val="30"/>
          <w:szCs w:val="30"/>
        </w:rPr>
        <w:t>套型设备管线设计特点: 如管线敷设方式（是否设备管线与结构主体分离）；是否采用同层排水；给水、采暖是否采用分水器系统；电气是否采用分电器系统等。</w:t>
      </w:r>
    </w:p>
    <w:p>
      <w:pPr>
        <w:ind w:firstLine="602" w:firstLineChars="200"/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4）图纸要求</w:t>
      </w:r>
    </w:p>
    <w:p>
      <w:pPr>
        <w:ind w:firstLine="600" w:firstLineChars="200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（1）各栋居住建筑设计底层（室外地面入口层）、标准层、顶层平面图。跃层或复式住宅应提供该套型上下两层的平面图。</w:t>
      </w:r>
    </w:p>
    <w:p>
      <w:pPr>
        <w:ind w:firstLine="750" w:firstLineChars="250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注：反应各功能空间的尺寸标注应清晰可辨，不允许使用售楼书套型图及施工图。</w:t>
      </w:r>
    </w:p>
    <w:p>
      <w:pPr>
        <w:ind w:firstLine="600" w:firstLineChars="200"/>
        <w:jc w:val="lef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（2）各类套型平面放大图及套型技术经济指标：</w:t>
      </w:r>
    </w:p>
    <w:p>
      <w:pPr>
        <w:ind w:firstLine="600" w:firstLineChars="200"/>
        <w:jc w:val="left"/>
        <w:rPr>
          <w:rFonts w:ascii="宋体" w:hAnsi="宋体"/>
          <w:color w:val="000000"/>
          <w:sz w:val="30"/>
          <w:szCs w:val="30"/>
        </w:rPr>
      </w:pPr>
    </w:p>
    <w:p>
      <w:pPr>
        <w:ind w:firstLine="1050" w:firstLineChars="350"/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×××</w:t>
      </w:r>
      <w:r>
        <w:rPr>
          <w:rFonts w:hint="eastAsia" w:ascii="宋体" w:hAnsi="宋体"/>
          <w:color w:val="000000"/>
          <w:sz w:val="30"/>
          <w:szCs w:val="30"/>
        </w:rPr>
        <w:t>套型技术经济指标</w:t>
      </w:r>
      <w:r>
        <w:rPr>
          <w:rFonts w:hint="eastAsia" w:ascii="宋体" w:hAnsi="宋体" w:cs="宋体"/>
          <w:bCs/>
          <w:kern w:val="0"/>
          <w:sz w:val="30"/>
          <w:szCs w:val="30"/>
        </w:rPr>
        <w:t>表</w:t>
      </w:r>
    </w:p>
    <w:tbl>
      <w:tblPr>
        <w:tblStyle w:val="3"/>
        <w:tblW w:w="7057" w:type="dxa"/>
        <w:jc w:val="center"/>
        <w:tblInd w:w="-8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3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sz w:val="30"/>
                <w:szCs w:val="30"/>
              </w:rPr>
              <w:t>套内使用面积</w:t>
            </w:r>
          </w:p>
        </w:tc>
        <w:tc>
          <w:tcPr>
            <w:tcW w:w="392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sz w:val="30"/>
                <w:szCs w:val="30"/>
              </w:rPr>
              <w:t>㎡/套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sz w:val="30"/>
                <w:szCs w:val="30"/>
              </w:rPr>
              <w:t>套型阳台面积</w:t>
            </w:r>
          </w:p>
        </w:tc>
        <w:tc>
          <w:tcPr>
            <w:tcW w:w="392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sz w:val="30"/>
                <w:szCs w:val="30"/>
              </w:rPr>
              <w:t>㎡/套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3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sz w:val="30"/>
                <w:szCs w:val="30"/>
              </w:rPr>
              <w:t>套型建筑面积</w:t>
            </w:r>
          </w:p>
        </w:tc>
        <w:tc>
          <w:tcPr>
            <w:tcW w:w="3924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sz w:val="30"/>
                <w:szCs w:val="30"/>
              </w:rPr>
              <w:t>㎡/套</w:t>
            </w:r>
          </w:p>
        </w:tc>
      </w:tr>
    </w:tbl>
    <w:p>
      <w:pPr>
        <w:ind w:firstLine="750" w:firstLineChars="250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注：在套型平面放大图中标出各功能空间使用面积（</w:t>
      </w:r>
      <w:r>
        <w:rPr>
          <w:rFonts w:ascii="宋体" w:hAnsi="宋体"/>
          <w:color w:val="000000"/>
          <w:sz w:val="30"/>
          <w:szCs w:val="30"/>
        </w:rPr>
        <w:t>㎡</w:t>
      </w:r>
      <w:r>
        <w:rPr>
          <w:rFonts w:hint="eastAsia" w:ascii="宋体" w:hAnsi="宋体"/>
          <w:color w:val="000000"/>
          <w:sz w:val="30"/>
          <w:szCs w:val="30"/>
        </w:rPr>
        <w:t>）</w:t>
      </w:r>
    </w:p>
    <w:p>
      <w:pPr>
        <w:ind w:firstLine="600" w:firstLineChars="200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（3）建筑立面图、剖面图</w:t>
      </w:r>
    </w:p>
    <w:p>
      <w:pPr>
        <w:ind w:firstLine="600" w:firstLineChars="200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（4）建筑实拍照片（像素不低于2000万）</w:t>
      </w:r>
    </w:p>
    <w:p>
      <w:pPr>
        <w:ind w:firstLine="750" w:firstLineChars="250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注：上述各项均为必备资料。</w:t>
      </w:r>
    </w:p>
    <w:p>
      <w:pPr>
        <w:spacing w:line="640" w:lineRule="exact"/>
        <w:ind w:firstLine="602" w:firstLineChars="200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4.环境建设篇（实施方案）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1）环境设计概述：（包括对原有地形、地貌、地物的利用与合理改造）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2）环境设计总平面图应为最终实施方案，并与现场实景相结合。应有相应比例标识，应标清景观节点和景观设施名称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3）种植设计图及苗木表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4）竖向设计图</w:t>
      </w:r>
    </w:p>
    <w:p>
      <w:pPr>
        <w:spacing w:line="640" w:lineRule="exact"/>
        <w:ind w:firstLine="750" w:firstLineChars="25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（除竖向总平面图外，无障碍设计区域需提供局部放大图）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5）铺装设计图（包括铺装总平面图和局部详图）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6）主要景观节点方案平面、透视图（须与实景照片相对应）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7）</w:t>
      </w:r>
      <w:r>
        <w:rPr>
          <w:rFonts w:hint="eastAsia" w:hAnsi="宋体"/>
          <w:color w:val="000000"/>
          <w:spacing w:val="-6"/>
          <w:sz w:val="30"/>
          <w:szCs w:val="30"/>
        </w:rPr>
        <w:t>环境实景照片（须与上述图纸相对应）（像素不低于2000万）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8）历史文物与传统文化的保护与利用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  <w:r>
        <w:rPr>
          <w:rFonts w:hint="eastAsia" w:hAnsi="宋体"/>
          <w:color w:val="000000"/>
          <w:sz w:val="30"/>
          <w:szCs w:val="30"/>
        </w:rPr>
        <w:t>注：1）—7）为必备资料</w:t>
      </w: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hint="eastAsia" w:hAnsi="宋体"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C79CC"/>
    <w:rsid w:val="6D535020"/>
    <w:rsid w:val="7B1C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2018-12-26T02:48:00Z</dcterms:created>
  <dc:creator>Lily～谭斌</dc:creator>
  <cp:lastModifiedBy>Lily～谭斌</cp:lastModifiedBy>
  <dcterms:modified xsi:type="dcterms:W3CDTF">2018-12-26T02:50:05Z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