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2C" w:rsidRDefault="00420B94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1                                          </w:t>
      </w:r>
      <w:r>
        <w:rPr>
          <w:rFonts w:ascii="宋体" w:hAnsi="宋体" w:hint="eastAsia"/>
          <w:color w:val="000000"/>
          <w:sz w:val="28"/>
          <w:szCs w:val="28"/>
        </w:rPr>
        <w:t>编号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</w:t>
      </w:r>
    </w:p>
    <w:p w:rsidR="00FA252C" w:rsidRDefault="00FA252C">
      <w:pPr>
        <w:spacing w:line="240" w:lineRule="exact"/>
        <w:jc w:val="center"/>
        <w:rPr>
          <w:rFonts w:eastAsia="仿宋_GB2312"/>
          <w:color w:val="000000"/>
          <w:sz w:val="28"/>
        </w:rPr>
      </w:pPr>
    </w:p>
    <w:p w:rsidR="00FA252C" w:rsidRDefault="00FA252C">
      <w:pPr>
        <w:spacing w:line="240" w:lineRule="exact"/>
        <w:jc w:val="center"/>
        <w:rPr>
          <w:rFonts w:eastAsia="仿宋_GB2312"/>
          <w:color w:val="000000"/>
          <w:sz w:val="28"/>
        </w:rPr>
      </w:pPr>
    </w:p>
    <w:p w:rsidR="00FA252C" w:rsidRDefault="00FA252C">
      <w:pPr>
        <w:spacing w:line="240" w:lineRule="exact"/>
        <w:jc w:val="center"/>
        <w:rPr>
          <w:rFonts w:eastAsia="仿宋_GB2312"/>
          <w:color w:val="000000"/>
          <w:sz w:val="28"/>
        </w:rPr>
      </w:pPr>
    </w:p>
    <w:p w:rsidR="00FA252C" w:rsidRDefault="00FA252C">
      <w:pPr>
        <w:spacing w:line="240" w:lineRule="exact"/>
        <w:jc w:val="center"/>
        <w:rPr>
          <w:rFonts w:eastAsia="仿宋_GB2312"/>
          <w:color w:val="000000"/>
          <w:sz w:val="28"/>
        </w:rPr>
      </w:pPr>
    </w:p>
    <w:p w:rsidR="00FA252C" w:rsidRDefault="00FA252C">
      <w:pPr>
        <w:spacing w:line="240" w:lineRule="exact"/>
        <w:jc w:val="center"/>
        <w:rPr>
          <w:rFonts w:eastAsia="仿宋_GB2312"/>
          <w:color w:val="000000"/>
          <w:sz w:val="28"/>
        </w:rPr>
      </w:pPr>
    </w:p>
    <w:p w:rsidR="00FA252C" w:rsidRDefault="00420B94">
      <w:pPr>
        <w:spacing w:line="240" w:lineRule="exact"/>
        <w:jc w:val="center"/>
        <w:rPr>
          <w:rFonts w:eastAsia="仿宋_GB2312"/>
          <w:color w:val="000000"/>
          <w:sz w:val="28"/>
        </w:rPr>
      </w:pPr>
      <w:r>
        <w:rPr>
          <w:rFonts w:eastAsia="仿宋_GB2312"/>
          <w:color w:val="000000"/>
          <w:sz w:val="28"/>
        </w:rPr>
        <w:t xml:space="preserve"> </w:t>
      </w:r>
    </w:p>
    <w:p w:rsidR="00FA252C" w:rsidRDefault="00420B94">
      <w:pPr>
        <w:spacing w:line="360" w:lineRule="auto"/>
        <w:jc w:val="center"/>
        <w:rPr>
          <w:rFonts w:eastAsia="黑体"/>
          <w:bCs/>
          <w:color w:val="000000"/>
          <w:sz w:val="36"/>
        </w:rPr>
      </w:pPr>
      <w:r>
        <w:rPr>
          <w:rFonts w:eastAsia="黑体"/>
          <w:bCs/>
          <w:color w:val="000000"/>
          <w:sz w:val="36"/>
        </w:rPr>
        <w:t xml:space="preserve">20   </w:t>
      </w:r>
      <w:r>
        <w:rPr>
          <w:rFonts w:eastAsia="黑体" w:hAnsi="黑体"/>
          <w:bCs/>
          <w:color w:val="000000"/>
          <w:sz w:val="36"/>
        </w:rPr>
        <w:t>年中国土木工程詹天佑奖</w:t>
      </w:r>
    </w:p>
    <w:p w:rsidR="00FA252C" w:rsidRDefault="00FA252C">
      <w:pPr>
        <w:spacing w:line="240" w:lineRule="exact"/>
        <w:jc w:val="center"/>
        <w:rPr>
          <w:rFonts w:eastAsia="黑体"/>
          <w:bCs/>
          <w:color w:val="000000"/>
          <w:sz w:val="48"/>
          <w:szCs w:val="48"/>
        </w:rPr>
      </w:pPr>
    </w:p>
    <w:p w:rsidR="00FA252C" w:rsidRDefault="00420B94">
      <w:pPr>
        <w:spacing w:line="360" w:lineRule="auto"/>
        <w:jc w:val="center"/>
        <w:rPr>
          <w:rFonts w:eastAsia="黑体"/>
          <w:bCs/>
          <w:color w:val="000000"/>
          <w:sz w:val="48"/>
          <w:szCs w:val="48"/>
        </w:rPr>
      </w:pPr>
      <w:r>
        <w:rPr>
          <w:rFonts w:eastAsia="黑体" w:hAnsi="黑体"/>
          <w:bCs/>
          <w:color w:val="000000"/>
          <w:sz w:val="48"/>
          <w:szCs w:val="48"/>
        </w:rPr>
        <w:t>优秀住宅小区金奖参评项目</w:t>
      </w: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8"/>
          <w:szCs w:val="48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72"/>
          <w:szCs w:val="72"/>
        </w:rPr>
      </w:pPr>
    </w:p>
    <w:p w:rsidR="00FA252C" w:rsidRDefault="00420B94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推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 xml:space="preserve">    </w:t>
      </w:r>
      <w:proofErr w:type="gramStart"/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荐</w:t>
      </w:r>
      <w:proofErr w:type="gramEnd"/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 xml:space="preserve">    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表</w:t>
      </w: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项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目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名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称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w w:val="95"/>
          <w:sz w:val="28"/>
          <w:szCs w:val="28"/>
        </w:rPr>
      </w:pPr>
      <w:r>
        <w:rPr>
          <w:rFonts w:ascii="宋体" w:hAnsi="宋体" w:hint="eastAsia"/>
          <w:b/>
          <w:color w:val="000000"/>
          <w:w w:val="95"/>
          <w:sz w:val="28"/>
          <w:szCs w:val="28"/>
        </w:rPr>
        <w:t>推荐单位（盖章）</w:t>
      </w:r>
      <w:r>
        <w:rPr>
          <w:rFonts w:ascii="宋体" w:hAnsi="宋体" w:hint="eastAsia"/>
          <w:b/>
          <w:color w:val="000000"/>
          <w:w w:val="95"/>
          <w:sz w:val="28"/>
          <w:szCs w:val="28"/>
          <w:u w:val="single"/>
        </w:rPr>
        <w:t xml:space="preserve">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pacing w:val="1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10"/>
          <w:sz w:val="28"/>
          <w:szCs w:val="28"/>
        </w:rPr>
        <w:t>负责人（签名）</w:t>
      </w:r>
      <w:r>
        <w:rPr>
          <w:rFonts w:ascii="宋体" w:hAnsi="宋体" w:hint="eastAsia"/>
          <w:b/>
          <w:color w:val="000000"/>
          <w:spacing w:val="10"/>
          <w:sz w:val="28"/>
          <w:szCs w:val="28"/>
          <w:u w:val="single"/>
        </w:rPr>
        <w:t xml:space="preserve">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地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址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及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邮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编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系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人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手机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填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</w:rPr>
        <w:t>报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期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</w:p>
    <w:p w:rsidR="00FA252C" w:rsidRDefault="00FA252C">
      <w:pPr>
        <w:spacing w:line="360" w:lineRule="auto"/>
        <w:ind w:firstLineChars="200" w:firstLine="602"/>
        <w:rPr>
          <w:rFonts w:ascii="仿宋_GB2312" w:eastAsia="仿宋_GB2312" w:hAnsi="新宋体"/>
          <w:b/>
          <w:color w:val="000000"/>
          <w:sz w:val="30"/>
        </w:rPr>
      </w:pPr>
    </w:p>
    <w:p w:rsidR="00FA252C" w:rsidRDefault="00FA252C">
      <w:pPr>
        <w:rPr>
          <w:rFonts w:ascii="仿宋_GB2312" w:eastAsia="仿宋_GB2312" w:hAnsi="新宋体"/>
          <w:b/>
          <w:color w:val="000000"/>
          <w:sz w:val="32"/>
        </w:rPr>
      </w:pPr>
    </w:p>
    <w:p w:rsidR="00FA252C" w:rsidRDefault="00FA252C">
      <w:pPr>
        <w:ind w:firstLineChars="196" w:firstLine="630"/>
        <w:rPr>
          <w:rFonts w:ascii="仿宋_GB2312" w:eastAsia="仿宋_GB2312" w:hAnsi="新宋体"/>
          <w:b/>
          <w:color w:val="000000"/>
          <w:sz w:val="32"/>
        </w:rPr>
      </w:pPr>
    </w:p>
    <w:p w:rsidR="00FA252C" w:rsidRDefault="00420B94">
      <w:pPr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仿宋_GB2312" w:eastAsia="仿宋_GB2312" w:hAnsi="新宋体"/>
          <w:b/>
          <w:color w:val="000000"/>
          <w:sz w:val="32"/>
        </w:rPr>
        <w:br w:type="page"/>
      </w: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中国土木工程学会住宅工程指导工作委员会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制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7"/>
        <w:gridCol w:w="4683"/>
        <w:gridCol w:w="1425"/>
        <w:gridCol w:w="1984"/>
      </w:tblGrid>
      <w:tr w:rsidR="00FA252C">
        <w:trPr>
          <w:trHeight w:val="567"/>
          <w:jc w:val="center"/>
        </w:trPr>
        <w:tc>
          <w:tcPr>
            <w:tcW w:w="1547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被推荐的</w:t>
            </w:r>
          </w:p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83" w:type="dxa"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198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市</w:t>
            </w:r>
          </w:p>
        </w:tc>
      </w:tr>
      <w:tr w:rsidR="00FA252C">
        <w:trPr>
          <w:trHeight w:val="567"/>
          <w:jc w:val="center"/>
        </w:trPr>
        <w:tc>
          <w:tcPr>
            <w:tcW w:w="1547" w:type="dxa"/>
            <w:vMerge w:val="restart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4683" w:type="dxa"/>
            <w:vMerge w:val="restart"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开工时间</w:t>
            </w:r>
          </w:p>
        </w:tc>
        <w:tc>
          <w:tcPr>
            <w:tcW w:w="198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</w:p>
        </w:tc>
      </w:tr>
      <w:tr w:rsidR="00FA252C">
        <w:trPr>
          <w:trHeight w:val="567"/>
          <w:jc w:val="center"/>
        </w:trPr>
        <w:tc>
          <w:tcPr>
            <w:tcW w:w="1547" w:type="dxa"/>
            <w:vMerge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  <w:vMerge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竣工时间</w:t>
            </w:r>
          </w:p>
        </w:tc>
        <w:tc>
          <w:tcPr>
            <w:tcW w:w="198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</w:p>
        </w:tc>
      </w:tr>
      <w:tr w:rsidR="00FA252C">
        <w:trPr>
          <w:trHeight w:val="567"/>
          <w:jc w:val="center"/>
        </w:trPr>
        <w:tc>
          <w:tcPr>
            <w:tcW w:w="9639" w:type="dxa"/>
            <w:gridSpan w:val="4"/>
          </w:tcPr>
          <w:p w:rsidR="00FA252C" w:rsidRDefault="00420B94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t>推荐意见（对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该</w:t>
            </w:r>
            <w:r>
              <w:rPr>
                <w:rFonts w:hAnsi="宋体"/>
                <w:color w:val="000000"/>
                <w:sz w:val="28"/>
                <w:szCs w:val="28"/>
              </w:rPr>
              <w:t>项目的主要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设计理念、</w:t>
            </w:r>
            <w:r>
              <w:rPr>
                <w:rFonts w:hAnsi="宋体"/>
                <w:color w:val="000000"/>
                <w:sz w:val="28"/>
                <w:szCs w:val="28"/>
              </w:rPr>
              <w:t>科技创新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、成果运用、施工质量等</w:t>
            </w:r>
            <w:r>
              <w:rPr>
                <w:rFonts w:hAnsi="宋体"/>
                <w:color w:val="000000"/>
                <w:sz w:val="28"/>
                <w:szCs w:val="28"/>
              </w:rPr>
              <w:t>成</w:t>
            </w:r>
            <w:r>
              <w:rPr>
                <w:rFonts w:hAnsi="宋体" w:hint="eastAsia"/>
                <w:color w:val="000000"/>
                <w:sz w:val="28"/>
                <w:szCs w:val="28"/>
              </w:rPr>
              <w:t>果</w:t>
            </w:r>
            <w:r>
              <w:rPr>
                <w:rFonts w:hAnsi="宋体"/>
                <w:color w:val="000000"/>
                <w:sz w:val="28"/>
                <w:szCs w:val="28"/>
              </w:rPr>
              <w:t>的评介，限</w:t>
            </w:r>
            <w:r>
              <w:rPr>
                <w:color w:val="000000"/>
                <w:sz w:val="28"/>
                <w:szCs w:val="28"/>
              </w:rPr>
              <w:t>1000</w:t>
            </w:r>
            <w:r>
              <w:rPr>
                <w:rFonts w:hAnsi="宋体"/>
                <w:color w:val="000000"/>
                <w:sz w:val="28"/>
                <w:szCs w:val="28"/>
              </w:rPr>
              <w:t>字以内）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A252C" w:rsidRDefault="00420B94">
      <w:pPr>
        <w:spacing w:line="40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注：本表封面项目名称、表内项目名称与申报表、申报资料的项目名称必须一致。</w:t>
      </w:r>
    </w:p>
    <w:p w:rsidR="00FA252C" w:rsidRDefault="00420B94">
      <w:pPr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/>
          <w:b/>
          <w:color w:val="000000"/>
          <w:sz w:val="28"/>
          <w:szCs w:val="28"/>
        </w:rPr>
        <w:lastRenderedPageBreak/>
        <w:t>附件</w:t>
      </w:r>
      <w:r>
        <w:rPr>
          <w:b/>
          <w:color w:val="000000"/>
          <w:sz w:val="28"/>
          <w:szCs w:val="28"/>
        </w:rPr>
        <w:t xml:space="preserve">2                                          </w:t>
      </w:r>
      <w:r>
        <w:rPr>
          <w:rFonts w:hAnsi="宋体"/>
          <w:color w:val="000000"/>
          <w:sz w:val="28"/>
          <w:szCs w:val="28"/>
        </w:rPr>
        <w:t>编号</w:t>
      </w:r>
      <w:r>
        <w:rPr>
          <w:color w:val="000000"/>
          <w:sz w:val="28"/>
          <w:szCs w:val="28"/>
          <w:u w:val="single"/>
        </w:rPr>
        <w:t xml:space="preserve">           </w:t>
      </w: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FA252C" w:rsidRDefault="00420B94">
      <w:pPr>
        <w:spacing w:line="360" w:lineRule="auto"/>
        <w:jc w:val="center"/>
        <w:rPr>
          <w:rFonts w:eastAsia="黑体"/>
          <w:bCs/>
          <w:color w:val="000000"/>
          <w:sz w:val="36"/>
        </w:rPr>
      </w:pPr>
      <w:r>
        <w:rPr>
          <w:rFonts w:eastAsia="黑体" w:hint="eastAsia"/>
          <w:bCs/>
          <w:color w:val="000000"/>
          <w:sz w:val="36"/>
        </w:rPr>
        <w:t xml:space="preserve">20   </w:t>
      </w:r>
      <w:r>
        <w:rPr>
          <w:rFonts w:eastAsia="黑体" w:hint="eastAsia"/>
          <w:bCs/>
          <w:color w:val="000000"/>
          <w:sz w:val="36"/>
        </w:rPr>
        <w:t>年中国土木工程詹天佑奖</w:t>
      </w:r>
    </w:p>
    <w:p w:rsidR="00FA252C" w:rsidRDefault="00FA252C">
      <w:pPr>
        <w:spacing w:line="240" w:lineRule="exact"/>
        <w:jc w:val="center"/>
        <w:rPr>
          <w:rFonts w:ascii="仿宋_GB2312" w:eastAsia="仿宋_GB2312"/>
          <w:b/>
          <w:bCs/>
          <w:color w:val="000000"/>
          <w:sz w:val="48"/>
          <w:szCs w:val="48"/>
        </w:rPr>
      </w:pPr>
    </w:p>
    <w:p w:rsidR="00FA252C" w:rsidRDefault="00420B94">
      <w:pPr>
        <w:spacing w:line="360" w:lineRule="auto"/>
        <w:jc w:val="center"/>
        <w:rPr>
          <w:rFonts w:eastAsia="黑体" w:hAnsi="黑体"/>
          <w:bCs/>
          <w:color w:val="000000"/>
          <w:sz w:val="48"/>
          <w:szCs w:val="48"/>
        </w:rPr>
      </w:pPr>
      <w:r>
        <w:rPr>
          <w:rFonts w:eastAsia="黑体" w:hAnsi="黑体" w:hint="eastAsia"/>
          <w:bCs/>
          <w:color w:val="000000"/>
          <w:sz w:val="48"/>
          <w:szCs w:val="48"/>
        </w:rPr>
        <w:t>优秀住宅小区金奖参评项目</w:t>
      </w: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420B94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72"/>
          <w:szCs w:val="72"/>
        </w:rPr>
      </w:pP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申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 xml:space="preserve">    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报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 xml:space="preserve">    </w:t>
      </w:r>
      <w:r>
        <w:rPr>
          <w:rFonts w:ascii="方正小标宋简体" w:eastAsia="方正小标宋简体" w:hint="eastAsia"/>
          <w:bCs/>
          <w:color w:val="000000"/>
          <w:sz w:val="72"/>
          <w:szCs w:val="72"/>
        </w:rPr>
        <w:t>表</w:t>
      </w: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项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目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名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称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w w:val="95"/>
          <w:sz w:val="28"/>
          <w:szCs w:val="28"/>
        </w:rPr>
      </w:pPr>
      <w:r>
        <w:rPr>
          <w:rFonts w:ascii="宋体" w:hAnsi="宋体" w:hint="eastAsia"/>
          <w:b/>
          <w:color w:val="000000"/>
          <w:w w:val="95"/>
          <w:sz w:val="28"/>
          <w:szCs w:val="28"/>
        </w:rPr>
        <w:t>申报</w:t>
      </w:r>
      <w:r>
        <w:rPr>
          <w:rFonts w:ascii="宋体" w:hAnsi="宋体" w:hint="eastAsia"/>
          <w:b/>
          <w:color w:val="000000"/>
          <w:w w:val="95"/>
          <w:sz w:val="28"/>
          <w:szCs w:val="28"/>
        </w:rPr>
        <w:t>单位（盖章）</w:t>
      </w:r>
      <w:r>
        <w:rPr>
          <w:rFonts w:ascii="宋体" w:hAnsi="宋体" w:hint="eastAsia"/>
          <w:b/>
          <w:color w:val="000000"/>
          <w:w w:val="95"/>
          <w:sz w:val="28"/>
          <w:szCs w:val="28"/>
          <w:u w:val="single"/>
        </w:rPr>
        <w:t xml:space="preserve">    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pacing w:val="1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10"/>
          <w:sz w:val="28"/>
          <w:szCs w:val="28"/>
        </w:rPr>
        <w:t>负责人（签名）</w:t>
      </w:r>
      <w:r>
        <w:rPr>
          <w:rFonts w:ascii="宋体" w:hAnsi="宋体" w:hint="eastAsia"/>
          <w:b/>
          <w:color w:val="000000"/>
          <w:spacing w:val="10"/>
          <w:sz w:val="28"/>
          <w:szCs w:val="28"/>
          <w:u w:val="single"/>
        </w:rPr>
        <w:t xml:space="preserve">    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地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址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及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邮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编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联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系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</w:t>
      </w:r>
      <w:r>
        <w:rPr>
          <w:rFonts w:ascii="宋体" w:hAnsi="宋体" w:hint="eastAsia"/>
          <w:b/>
          <w:color w:val="000000"/>
          <w:sz w:val="28"/>
          <w:szCs w:val="28"/>
        </w:rPr>
        <w:t>人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8"/>
          <w:szCs w:val="28"/>
        </w:rPr>
        <w:t>手机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             </w:t>
      </w:r>
    </w:p>
    <w:p w:rsidR="00FA252C" w:rsidRDefault="00420B94">
      <w:pPr>
        <w:spacing w:line="600" w:lineRule="exact"/>
        <w:ind w:leftChars="600" w:left="1260" w:rightChars="600" w:right="126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填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/>
          <w:color w:val="000000"/>
          <w:sz w:val="28"/>
          <w:szCs w:val="28"/>
        </w:rPr>
        <w:t>报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期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color w:val="000000"/>
          <w:sz w:val="28"/>
          <w:szCs w:val="28"/>
        </w:rPr>
        <w:t>年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28"/>
          <w:szCs w:val="28"/>
        </w:rPr>
        <w:t>月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28"/>
          <w:szCs w:val="28"/>
        </w:rPr>
        <w:t>日</w:t>
      </w:r>
      <w:bookmarkStart w:id="0" w:name="_GoBack"/>
      <w:bookmarkEnd w:id="0"/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FA252C">
      <w:pPr>
        <w:spacing w:line="240" w:lineRule="exact"/>
        <w:jc w:val="center"/>
        <w:rPr>
          <w:rFonts w:ascii="黑体" w:eastAsia="黑体" w:hAnsi="Arial Black"/>
          <w:b/>
          <w:bCs/>
          <w:color w:val="000000"/>
          <w:sz w:val="72"/>
          <w:szCs w:val="72"/>
        </w:rPr>
      </w:pPr>
    </w:p>
    <w:p w:rsidR="00FA252C" w:rsidRDefault="00420B94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中国土木工程学会住宅工程指导工作委员会</w:t>
      </w:r>
      <w:r>
        <w:rPr>
          <w:rFonts w:ascii="黑体" w:eastAsia="黑体" w:hAnsi="黑体" w:hint="eastAsia"/>
          <w:color w:val="000000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000000"/>
          <w:sz w:val="32"/>
          <w:szCs w:val="32"/>
        </w:rPr>
        <w:t>制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567"/>
        <w:gridCol w:w="567"/>
        <w:gridCol w:w="567"/>
        <w:gridCol w:w="566"/>
        <w:gridCol w:w="565"/>
        <w:gridCol w:w="427"/>
        <w:gridCol w:w="710"/>
        <w:gridCol w:w="518"/>
        <w:gridCol w:w="616"/>
        <w:gridCol w:w="425"/>
        <w:gridCol w:w="738"/>
        <w:gridCol w:w="608"/>
        <w:gridCol w:w="1601"/>
      </w:tblGrid>
      <w:tr w:rsidR="00FA252C">
        <w:trPr>
          <w:trHeight w:val="833"/>
          <w:jc w:val="center"/>
        </w:trPr>
        <w:tc>
          <w:tcPr>
            <w:tcW w:w="116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lastRenderedPageBreak/>
              <w:br w:type="page"/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5528" w:type="dxa"/>
            <w:gridSpan w:val="10"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建设地点</w:t>
            </w:r>
          </w:p>
        </w:tc>
        <w:tc>
          <w:tcPr>
            <w:tcW w:w="1601" w:type="dxa"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567"/>
          <w:jc w:val="center"/>
        </w:trPr>
        <w:tc>
          <w:tcPr>
            <w:tcW w:w="116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建设单位</w:t>
            </w:r>
          </w:p>
        </w:tc>
        <w:tc>
          <w:tcPr>
            <w:tcW w:w="5528" w:type="dxa"/>
            <w:gridSpan w:val="10"/>
            <w:vAlign w:val="center"/>
          </w:tcPr>
          <w:p w:rsidR="00FA252C" w:rsidRDefault="00FA252C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总建筑</w:t>
            </w:r>
          </w:p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面积</w:t>
            </w:r>
          </w:p>
        </w:tc>
        <w:tc>
          <w:tcPr>
            <w:tcW w:w="1601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FA252C">
        <w:trPr>
          <w:trHeight w:val="1026"/>
          <w:jc w:val="center"/>
        </w:trPr>
        <w:tc>
          <w:tcPr>
            <w:tcW w:w="1164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项目类型</w:t>
            </w:r>
          </w:p>
        </w:tc>
        <w:tc>
          <w:tcPr>
            <w:tcW w:w="567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高档</w:t>
            </w:r>
          </w:p>
          <w:p w:rsidR="00FA252C" w:rsidRDefault="00420B94">
            <w:pPr>
              <w:jc w:val="center"/>
              <w:rPr>
                <w:rFonts w:ascii="宋体" w:hAnsi="宋体"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商品房</w:t>
            </w:r>
          </w:p>
        </w:tc>
        <w:tc>
          <w:tcPr>
            <w:tcW w:w="567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color w:val="000000"/>
                <w:w w:val="80"/>
                <w:szCs w:val="21"/>
              </w:rPr>
              <w:t>□</w:t>
            </w:r>
          </w:p>
        </w:tc>
        <w:tc>
          <w:tcPr>
            <w:tcW w:w="567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普通</w:t>
            </w:r>
          </w:p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商品房</w:t>
            </w:r>
          </w:p>
        </w:tc>
        <w:tc>
          <w:tcPr>
            <w:tcW w:w="566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color w:val="000000"/>
                <w:w w:val="80"/>
                <w:szCs w:val="21"/>
              </w:rPr>
              <w:t>□</w:t>
            </w:r>
          </w:p>
        </w:tc>
        <w:tc>
          <w:tcPr>
            <w:tcW w:w="565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保障性住房</w:t>
            </w:r>
          </w:p>
        </w:tc>
        <w:tc>
          <w:tcPr>
            <w:tcW w:w="427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color w:val="000000"/>
                <w:w w:val="80"/>
                <w:szCs w:val="21"/>
              </w:rPr>
              <w:t>□</w:t>
            </w:r>
          </w:p>
        </w:tc>
        <w:tc>
          <w:tcPr>
            <w:tcW w:w="710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w w:val="80"/>
                <w:sz w:val="20"/>
                <w:szCs w:val="21"/>
              </w:rPr>
              <w:t>适老性</w:t>
            </w:r>
            <w:proofErr w:type="gramEnd"/>
            <w:r>
              <w:rPr>
                <w:rFonts w:ascii="宋体" w:hAnsi="宋体" w:hint="eastAsia"/>
                <w:bCs/>
                <w:color w:val="000000"/>
                <w:w w:val="80"/>
                <w:sz w:val="20"/>
                <w:szCs w:val="21"/>
              </w:rPr>
              <w:t>居住建筑</w:t>
            </w:r>
          </w:p>
        </w:tc>
        <w:tc>
          <w:tcPr>
            <w:tcW w:w="518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color w:val="000000"/>
                <w:w w:val="80"/>
                <w:szCs w:val="21"/>
              </w:rPr>
              <w:t>□</w:t>
            </w:r>
          </w:p>
        </w:tc>
        <w:tc>
          <w:tcPr>
            <w:tcW w:w="616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w w:val="80"/>
                <w:szCs w:val="21"/>
              </w:rPr>
              <w:t>旧区改造工程</w:t>
            </w:r>
          </w:p>
        </w:tc>
        <w:tc>
          <w:tcPr>
            <w:tcW w:w="425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bCs/>
                <w:color w:val="000000"/>
                <w:w w:val="80"/>
                <w:szCs w:val="21"/>
              </w:rPr>
            </w:pPr>
            <w:r>
              <w:rPr>
                <w:rFonts w:ascii="宋体" w:hAnsi="宋体" w:hint="eastAsia"/>
                <w:color w:val="000000"/>
                <w:w w:val="80"/>
                <w:szCs w:val="21"/>
              </w:rPr>
              <w:t>□</w:t>
            </w:r>
          </w:p>
        </w:tc>
        <w:tc>
          <w:tcPr>
            <w:tcW w:w="1346" w:type="dxa"/>
            <w:gridSpan w:val="2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开工时间</w:t>
            </w:r>
          </w:p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竣工时间</w:t>
            </w:r>
          </w:p>
        </w:tc>
        <w:tc>
          <w:tcPr>
            <w:tcW w:w="1601" w:type="dxa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</w:p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</w:p>
        </w:tc>
      </w:tr>
      <w:tr w:rsidR="00FA252C">
        <w:trPr>
          <w:trHeight w:val="567"/>
          <w:jc w:val="center"/>
        </w:trPr>
        <w:tc>
          <w:tcPr>
            <w:tcW w:w="9639" w:type="dxa"/>
            <w:gridSpan w:val="14"/>
          </w:tcPr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一、项目概况（说明工程规模、结构类型与形式、主要技术经济指标与技术特征、社会与经济效应）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567"/>
          <w:jc w:val="center"/>
        </w:trPr>
        <w:tc>
          <w:tcPr>
            <w:tcW w:w="9639" w:type="dxa"/>
            <w:gridSpan w:val="14"/>
          </w:tcPr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项目技术经济指标（实际竣工指标）：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420B94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总用地面积：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公顷</w:t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停车位：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地上：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辆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</w:t>
            </w:r>
          </w:p>
          <w:p w:rsidR="00FA252C" w:rsidRDefault="00420B94">
            <w:pPr>
              <w:spacing w:line="40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总建筑面积：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m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  <w:t xml:space="preserve">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地下：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辆</w:t>
            </w:r>
          </w:p>
          <w:p w:rsidR="00FA252C" w:rsidRDefault="00420B94">
            <w:pPr>
              <w:spacing w:line="400" w:lineRule="exact"/>
              <w:ind w:left="980" w:hangingChars="350" w:hanging="98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其中：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住宅：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容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积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率：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％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.            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总户数：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户</w:t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建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筑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密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度：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％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</w:p>
          <w:p w:rsidR="00FA252C" w:rsidRDefault="00420B94">
            <w:pPr>
              <w:spacing w:line="400" w:lineRule="exact"/>
              <w:ind w:firstLineChars="350" w:firstLine="98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公建面积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hAnsi="宋体" w:hint="eastAsia"/>
                <w:color w:val="000000"/>
                <w:sz w:val="30"/>
                <w:szCs w:val="30"/>
              </w:rPr>
              <w:tab/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绿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地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率：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％</w:t>
            </w:r>
          </w:p>
          <w:p w:rsidR="00FA252C" w:rsidRDefault="00420B94">
            <w:pPr>
              <w:spacing w:line="400" w:lineRule="exact"/>
              <w:ind w:firstLineChars="350" w:firstLine="98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人均公共绿地面积：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万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m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注：如申报范围为分期实施中的一部分，请提交申报范围内指标</w:t>
            </w:r>
          </w:p>
        </w:tc>
      </w:tr>
      <w:tr w:rsidR="00FA252C">
        <w:trPr>
          <w:jc w:val="center"/>
        </w:trPr>
        <w:tc>
          <w:tcPr>
            <w:tcW w:w="9639" w:type="dxa"/>
            <w:gridSpan w:val="14"/>
          </w:tcPr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二、获奖情况（指国家及省部级获奖项目并附获奖证书复印件）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jc w:val="center"/>
        </w:trPr>
        <w:tc>
          <w:tcPr>
            <w:tcW w:w="9639" w:type="dxa"/>
            <w:gridSpan w:val="14"/>
          </w:tcPr>
          <w:p w:rsidR="00FA252C" w:rsidRDefault="00420B94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三、重要科技创新与科技应用的内容及意义（重点说明规划建筑设计、施工及科研中突出的创新内容，应用了哪些先进科学技术及成果以及工程先进水平）</w:t>
            </w: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567"/>
          <w:jc w:val="center"/>
        </w:trPr>
        <w:tc>
          <w:tcPr>
            <w:tcW w:w="9639" w:type="dxa"/>
            <w:gridSpan w:val="14"/>
          </w:tcPr>
          <w:p w:rsidR="00FA252C" w:rsidRDefault="00420B94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Ansi="宋体"/>
                <w:color w:val="000000"/>
                <w:sz w:val="28"/>
                <w:szCs w:val="28"/>
              </w:rPr>
              <w:lastRenderedPageBreak/>
              <w:t>四、参加建设的主要单位（即获奖单位。限报</w:t>
            </w:r>
            <w:r>
              <w:rPr>
                <w:color w:val="000000"/>
                <w:sz w:val="28"/>
                <w:szCs w:val="28"/>
              </w:rPr>
              <w:t>5</w:t>
            </w:r>
            <w:r>
              <w:rPr>
                <w:rFonts w:hAnsi="宋体"/>
                <w:color w:val="000000"/>
                <w:sz w:val="28"/>
                <w:szCs w:val="28"/>
              </w:rPr>
              <w:t>个以内，包括申报单位）</w:t>
            </w:r>
          </w:p>
        </w:tc>
      </w:tr>
      <w:tr w:rsidR="00FA252C">
        <w:trPr>
          <w:trHeight w:val="567"/>
          <w:jc w:val="center"/>
        </w:trPr>
        <w:tc>
          <w:tcPr>
            <w:tcW w:w="2298" w:type="dxa"/>
            <w:gridSpan w:val="3"/>
            <w:vAlign w:val="center"/>
          </w:tcPr>
          <w:p w:rsidR="00FA252C" w:rsidRDefault="00420B94">
            <w:pPr>
              <w:spacing w:line="400" w:lineRule="exact"/>
              <w:ind w:left="840" w:hangingChars="300" w:hanging="84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称</w:t>
            </w:r>
          </w:p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（正式全称）</w:t>
            </w:r>
          </w:p>
        </w:tc>
        <w:tc>
          <w:tcPr>
            <w:tcW w:w="2835" w:type="dxa"/>
            <w:gridSpan w:val="5"/>
            <w:vAlign w:val="center"/>
          </w:tcPr>
          <w:p w:rsidR="00FA252C" w:rsidRDefault="00420B94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通信地址及邮编</w:t>
            </w:r>
          </w:p>
        </w:tc>
        <w:tc>
          <w:tcPr>
            <w:tcW w:w="2297" w:type="dxa"/>
            <w:gridSpan w:val="4"/>
            <w:vAlign w:val="center"/>
          </w:tcPr>
          <w:p w:rsidR="00FA252C" w:rsidRDefault="00420B94">
            <w:pPr>
              <w:spacing w:line="400" w:lineRule="exact"/>
              <w:ind w:left="280" w:hangingChars="100" w:hanging="28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</w:t>
            </w:r>
          </w:p>
          <w:p w:rsidR="00FA252C" w:rsidRDefault="00420B94">
            <w:pPr>
              <w:spacing w:line="400" w:lineRule="exact"/>
              <w:ind w:left="280" w:hangingChars="100" w:hanging="28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电话、电子信箱</w:t>
            </w:r>
          </w:p>
        </w:tc>
        <w:tc>
          <w:tcPr>
            <w:tcW w:w="2209" w:type="dxa"/>
            <w:gridSpan w:val="2"/>
            <w:vAlign w:val="center"/>
          </w:tcPr>
          <w:p w:rsidR="00FA252C" w:rsidRDefault="00420B94">
            <w:pPr>
              <w:spacing w:line="400" w:lineRule="exact"/>
              <w:ind w:left="560" w:hangingChars="200" w:hanging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单位负责人签字</w:t>
            </w:r>
          </w:p>
          <w:p w:rsidR="00FA252C" w:rsidRDefault="00420B94">
            <w:pPr>
              <w:spacing w:line="400" w:lineRule="exact"/>
              <w:ind w:left="560" w:hangingChars="200" w:hanging="56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单位盖章</w:t>
            </w:r>
          </w:p>
        </w:tc>
      </w:tr>
      <w:tr w:rsidR="00FA252C">
        <w:trPr>
          <w:trHeight w:val="2353"/>
          <w:jc w:val="center"/>
        </w:trPr>
        <w:tc>
          <w:tcPr>
            <w:tcW w:w="2298" w:type="dxa"/>
            <w:gridSpan w:val="3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gridSpan w:val="4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2353"/>
          <w:jc w:val="center"/>
        </w:trPr>
        <w:tc>
          <w:tcPr>
            <w:tcW w:w="2298" w:type="dxa"/>
            <w:gridSpan w:val="3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gridSpan w:val="4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2353"/>
          <w:jc w:val="center"/>
        </w:trPr>
        <w:tc>
          <w:tcPr>
            <w:tcW w:w="2298" w:type="dxa"/>
            <w:gridSpan w:val="3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gridSpan w:val="4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2353"/>
          <w:jc w:val="center"/>
        </w:trPr>
        <w:tc>
          <w:tcPr>
            <w:tcW w:w="2298" w:type="dxa"/>
            <w:gridSpan w:val="3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5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97" w:type="dxa"/>
            <w:gridSpan w:val="4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gridSpan w:val="2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2353"/>
          <w:jc w:val="center"/>
        </w:trPr>
        <w:tc>
          <w:tcPr>
            <w:tcW w:w="2298" w:type="dxa"/>
            <w:gridSpan w:val="3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35" w:type="dxa"/>
            <w:gridSpan w:val="5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7" w:type="dxa"/>
            <w:gridSpan w:val="4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9" w:type="dxa"/>
            <w:gridSpan w:val="2"/>
          </w:tcPr>
          <w:p w:rsidR="00FA252C" w:rsidRDefault="00FA25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FA252C" w:rsidRDefault="00420B94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本表所列单位名称将作为填写奖状（证书）的依据，请慎重填写。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7"/>
        <w:gridCol w:w="990"/>
        <w:gridCol w:w="2365"/>
        <w:gridCol w:w="1328"/>
        <w:gridCol w:w="814"/>
        <w:gridCol w:w="1425"/>
        <w:gridCol w:w="1780"/>
      </w:tblGrid>
      <w:tr w:rsidR="00FA252C">
        <w:trPr>
          <w:trHeight w:val="9952"/>
          <w:jc w:val="center"/>
        </w:trPr>
        <w:tc>
          <w:tcPr>
            <w:tcW w:w="9639" w:type="dxa"/>
            <w:gridSpan w:val="7"/>
          </w:tcPr>
          <w:p w:rsidR="00FA252C" w:rsidRDefault="00420B94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五、地方或行业建设主管部门意见（对申报材料和工程质量的认定）</w:t>
            </w: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FA252C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FA252C" w:rsidRDefault="00420B94">
            <w:pPr>
              <w:ind w:left="6020" w:hangingChars="2150" w:hanging="6020"/>
              <w:jc w:val="right"/>
              <w:rPr>
                <w:rFonts w:ascii="宋体" w:hAnsi="宋体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日（盖章）</w:t>
            </w:r>
          </w:p>
          <w:p w:rsidR="00FA252C" w:rsidRDefault="00FA252C">
            <w:pPr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851"/>
          <w:jc w:val="center"/>
        </w:trPr>
        <w:tc>
          <w:tcPr>
            <w:tcW w:w="1927" w:type="dxa"/>
            <w:gridSpan w:val="2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申报单位地址</w:t>
            </w:r>
          </w:p>
        </w:tc>
        <w:tc>
          <w:tcPr>
            <w:tcW w:w="4507" w:type="dxa"/>
            <w:gridSpan w:val="3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80" w:type="dxa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851"/>
          <w:jc w:val="center"/>
        </w:trPr>
        <w:tc>
          <w:tcPr>
            <w:tcW w:w="937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355" w:type="dxa"/>
            <w:gridSpan w:val="2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019" w:type="dxa"/>
            <w:gridSpan w:val="3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A252C">
        <w:trPr>
          <w:trHeight w:val="851"/>
          <w:jc w:val="center"/>
        </w:trPr>
        <w:tc>
          <w:tcPr>
            <w:tcW w:w="937" w:type="dxa"/>
            <w:vAlign w:val="center"/>
          </w:tcPr>
          <w:p w:rsidR="00FA252C" w:rsidRDefault="00420B94">
            <w:pPr>
              <w:ind w:firstLineChars="50" w:firstLine="14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3355" w:type="dxa"/>
            <w:gridSpan w:val="2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FA252C" w:rsidRDefault="00420B94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019" w:type="dxa"/>
            <w:gridSpan w:val="3"/>
            <w:vAlign w:val="center"/>
          </w:tcPr>
          <w:p w:rsidR="00FA252C" w:rsidRDefault="00FA252C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FA252C" w:rsidRDefault="00FA252C">
      <w:pPr>
        <w:rPr>
          <w:rFonts w:ascii="黑体" w:eastAsia="黑体"/>
          <w:b/>
          <w:color w:val="000000"/>
          <w:sz w:val="24"/>
        </w:rPr>
      </w:pPr>
    </w:p>
    <w:p w:rsidR="00FA252C" w:rsidRDefault="00FA252C">
      <w:pPr>
        <w:spacing w:line="600" w:lineRule="exact"/>
        <w:jc w:val="center"/>
        <w:rPr>
          <w:rFonts w:ascii="黑体" w:eastAsia="黑体" w:hAnsi="黑体"/>
          <w:color w:val="000000"/>
          <w:sz w:val="32"/>
        </w:rPr>
      </w:pPr>
    </w:p>
    <w:p w:rsidR="00FA252C" w:rsidRDefault="00420B94">
      <w:pPr>
        <w:spacing w:line="6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填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表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要</w:t>
      </w:r>
      <w:r>
        <w:rPr>
          <w:rFonts w:ascii="黑体" w:eastAsia="黑体" w:hAnsi="黑体" w:hint="eastAsia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求</w:t>
      </w:r>
    </w:p>
    <w:p w:rsidR="00FA252C" w:rsidRDefault="00FA252C">
      <w:pPr>
        <w:spacing w:line="600" w:lineRule="exact"/>
        <w:jc w:val="center"/>
        <w:rPr>
          <w:rFonts w:ascii="黑体" w:eastAsia="黑体" w:hAnsi="黑体"/>
          <w:color w:val="000000"/>
          <w:sz w:val="32"/>
        </w:rPr>
      </w:pP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申报单位：必须是建设单位</w:t>
      </w:r>
      <w:r>
        <w:rPr>
          <w:rFonts w:hAnsi="宋体" w:hint="eastAsia"/>
          <w:color w:val="000000"/>
          <w:sz w:val="30"/>
          <w:szCs w:val="30"/>
        </w:rPr>
        <w:t>、</w:t>
      </w:r>
      <w:r>
        <w:rPr>
          <w:rFonts w:hAnsi="宋体"/>
          <w:color w:val="000000"/>
          <w:sz w:val="30"/>
          <w:szCs w:val="30"/>
        </w:rPr>
        <w:t>施工承包单位</w:t>
      </w:r>
      <w:r>
        <w:rPr>
          <w:rFonts w:hAnsi="宋体" w:hint="eastAsia"/>
          <w:color w:val="000000"/>
          <w:sz w:val="30"/>
          <w:szCs w:val="30"/>
        </w:rPr>
        <w:t>或</w:t>
      </w:r>
      <w:r>
        <w:rPr>
          <w:rFonts w:hAnsi="宋体"/>
          <w:color w:val="000000"/>
          <w:sz w:val="30"/>
          <w:szCs w:val="30"/>
        </w:rPr>
        <w:t>主要设计单位之一。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工程项目概况：说明工程规模、结构类型与形式、主要技术</w:t>
      </w:r>
      <w:r>
        <w:rPr>
          <w:rFonts w:hAnsi="宋体" w:hint="eastAsia"/>
          <w:color w:val="000000"/>
          <w:sz w:val="30"/>
          <w:szCs w:val="30"/>
        </w:rPr>
        <w:t>经济</w:t>
      </w:r>
      <w:r>
        <w:rPr>
          <w:rFonts w:hAnsi="宋体"/>
          <w:color w:val="000000"/>
          <w:sz w:val="30"/>
          <w:szCs w:val="30"/>
        </w:rPr>
        <w:t>指标与技术特征、社会与经济</w:t>
      </w:r>
      <w:r>
        <w:rPr>
          <w:rFonts w:hAnsi="宋体" w:hint="eastAsia"/>
          <w:color w:val="000000"/>
          <w:sz w:val="30"/>
          <w:szCs w:val="30"/>
        </w:rPr>
        <w:t>效益</w:t>
      </w:r>
      <w:r>
        <w:rPr>
          <w:rFonts w:hAnsi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500</w:t>
      </w:r>
      <w:r>
        <w:rPr>
          <w:rFonts w:hAnsi="宋体"/>
          <w:color w:val="000000"/>
          <w:sz w:val="30"/>
          <w:szCs w:val="30"/>
        </w:rPr>
        <w:t>字以内）。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获奖情况：指国家及省部级获奖项目（附获奖证书复印件）。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主要科技创新与科技应用的内容及意义：重点说明规划设计、施工及科研中突出的创新内容，应用了哪些先进科学技术及成果，以及工程先进水平</w:t>
      </w:r>
      <w:r>
        <w:rPr>
          <w:rFonts w:hAnsi="宋体" w:hint="eastAsia"/>
          <w:color w:val="000000"/>
          <w:sz w:val="30"/>
          <w:szCs w:val="30"/>
        </w:rPr>
        <w:t>，</w:t>
      </w:r>
      <w:r>
        <w:rPr>
          <w:rFonts w:hAnsi="宋体"/>
          <w:color w:val="000000"/>
          <w:sz w:val="30"/>
          <w:szCs w:val="30"/>
        </w:rPr>
        <w:t>简明扼要列出几项（</w:t>
      </w:r>
      <w:r>
        <w:rPr>
          <w:color w:val="000000"/>
          <w:sz w:val="30"/>
          <w:szCs w:val="30"/>
        </w:rPr>
        <w:t>1000</w:t>
      </w:r>
      <w:r>
        <w:rPr>
          <w:rFonts w:hAnsi="宋体"/>
          <w:color w:val="000000"/>
          <w:sz w:val="30"/>
          <w:szCs w:val="30"/>
        </w:rPr>
        <w:t>字以内），具体内容必须在</w:t>
      </w:r>
      <w:r>
        <w:rPr>
          <w:color w:val="000000"/>
          <w:sz w:val="30"/>
          <w:szCs w:val="30"/>
        </w:rPr>
        <w:t>“</w:t>
      </w:r>
      <w:r>
        <w:rPr>
          <w:rFonts w:hAnsi="宋体"/>
          <w:color w:val="000000"/>
          <w:sz w:val="30"/>
          <w:szCs w:val="30"/>
        </w:rPr>
        <w:t>申报材料</w:t>
      </w:r>
      <w:r>
        <w:rPr>
          <w:color w:val="000000"/>
          <w:sz w:val="30"/>
          <w:szCs w:val="30"/>
        </w:rPr>
        <w:t>”</w:t>
      </w:r>
      <w:r>
        <w:rPr>
          <w:rFonts w:hAnsi="宋体"/>
          <w:color w:val="000000"/>
          <w:sz w:val="30"/>
          <w:szCs w:val="30"/>
        </w:rPr>
        <w:t>中列出。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5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主要参加建设的单位（即获奖单位）：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1</w:t>
      </w:r>
      <w:r>
        <w:rPr>
          <w:rFonts w:hAnsi="宋体"/>
          <w:color w:val="000000"/>
          <w:sz w:val="30"/>
          <w:szCs w:val="30"/>
        </w:rPr>
        <w:t>）指在完成本项工程中，承担主要任务并</w:t>
      </w:r>
      <w:proofErr w:type="gramStart"/>
      <w:r>
        <w:rPr>
          <w:rFonts w:hAnsi="宋体"/>
          <w:color w:val="000000"/>
          <w:sz w:val="30"/>
          <w:szCs w:val="30"/>
        </w:rPr>
        <w:t>作出</w:t>
      </w:r>
      <w:proofErr w:type="gramEnd"/>
      <w:r>
        <w:rPr>
          <w:rFonts w:hAnsi="宋体"/>
          <w:color w:val="000000"/>
          <w:sz w:val="30"/>
          <w:szCs w:val="30"/>
        </w:rPr>
        <w:t>主要贡献的单位（包括建设单位、设计、施工单位和科研单位等）；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2</w:t>
      </w:r>
      <w:r>
        <w:rPr>
          <w:rFonts w:hAnsi="宋体"/>
          <w:color w:val="000000"/>
          <w:sz w:val="30"/>
          <w:szCs w:val="30"/>
        </w:rPr>
        <w:t>）由申报单位协调后，实事求是</w:t>
      </w:r>
      <w:r>
        <w:rPr>
          <w:rFonts w:hAnsi="宋体" w:hint="eastAsia"/>
          <w:color w:val="000000"/>
          <w:sz w:val="30"/>
          <w:szCs w:val="30"/>
        </w:rPr>
        <w:t>地</w:t>
      </w:r>
      <w:r>
        <w:rPr>
          <w:rFonts w:hAnsi="宋体"/>
          <w:color w:val="000000"/>
          <w:sz w:val="30"/>
          <w:szCs w:val="30"/>
        </w:rPr>
        <w:t>填写，</w:t>
      </w:r>
      <w:r>
        <w:rPr>
          <w:rFonts w:hAnsi="宋体" w:hint="eastAsia"/>
          <w:color w:val="000000"/>
          <w:sz w:val="30"/>
          <w:szCs w:val="30"/>
        </w:rPr>
        <w:t>应</w:t>
      </w:r>
      <w:r>
        <w:rPr>
          <w:rFonts w:hAnsi="宋体"/>
          <w:color w:val="000000"/>
          <w:sz w:val="30"/>
          <w:szCs w:val="30"/>
        </w:rPr>
        <w:t>全面考虑、避免遗漏；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3</w:t>
      </w:r>
      <w:r>
        <w:rPr>
          <w:rFonts w:hAnsi="宋体"/>
          <w:color w:val="000000"/>
          <w:sz w:val="30"/>
          <w:szCs w:val="30"/>
        </w:rPr>
        <w:t>）最多不超过</w:t>
      </w:r>
      <w:r>
        <w:rPr>
          <w:color w:val="000000"/>
          <w:sz w:val="30"/>
          <w:szCs w:val="30"/>
        </w:rPr>
        <w:t>5</w:t>
      </w:r>
      <w:r>
        <w:rPr>
          <w:rFonts w:hAnsi="宋体"/>
          <w:color w:val="000000"/>
          <w:sz w:val="30"/>
          <w:szCs w:val="30"/>
        </w:rPr>
        <w:t>个单位（含申报单位）</w:t>
      </w:r>
      <w:r>
        <w:rPr>
          <w:rFonts w:hAnsi="宋体" w:hint="eastAsia"/>
          <w:color w:val="000000"/>
          <w:sz w:val="30"/>
          <w:szCs w:val="30"/>
        </w:rPr>
        <w:t>；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</w:t>
      </w:r>
      <w:r>
        <w:rPr>
          <w:color w:val="000000"/>
          <w:sz w:val="30"/>
          <w:szCs w:val="30"/>
        </w:rPr>
        <w:t>4</w:t>
      </w:r>
      <w:r>
        <w:rPr>
          <w:rFonts w:hAnsi="宋体"/>
          <w:color w:val="000000"/>
          <w:sz w:val="30"/>
          <w:szCs w:val="30"/>
        </w:rPr>
        <w:t>）填写的参建单位名称必须与单位的图章一致。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/>
          <w:color w:val="000000"/>
          <w:sz w:val="30"/>
          <w:szCs w:val="30"/>
        </w:rPr>
        <w:t>本表封面的项目名称必须与表内填写的项目名称、推荐表填写的项目名称、以及申报资料标注的项目名称一致。</w:t>
      </w:r>
    </w:p>
    <w:p w:rsidR="00FA252C" w:rsidRDefault="00420B94">
      <w:pPr>
        <w:spacing w:line="600" w:lineRule="exact"/>
        <w:ind w:firstLineChars="200" w:firstLine="6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7</w:t>
      </w:r>
      <w:r>
        <w:rPr>
          <w:rFonts w:hAnsi="宋体" w:hint="eastAsia"/>
          <w:color w:val="000000"/>
          <w:sz w:val="30"/>
          <w:szCs w:val="30"/>
        </w:rPr>
        <w:t>.</w:t>
      </w:r>
      <w:r>
        <w:rPr>
          <w:rFonts w:hAnsi="宋体" w:hint="eastAsia"/>
          <w:b/>
          <w:color w:val="000000"/>
          <w:sz w:val="30"/>
          <w:szCs w:val="30"/>
        </w:rPr>
        <w:t>推荐表、</w:t>
      </w:r>
      <w:r>
        <w:rPr>
          <w:rFonts w:hAnsi="宋体"/>
          <w:b/>
          <w:color w:val="000000"/>
          <w:sz w:val="30"/>
          <w:szCs w:val="30"/>
        </w:rPr>
        <w:t>申报</w:t>
      </w:r>
      <w:r>
        <w:rPr>
          <w:rFonts w:hAnsi="宋体" w:hint="eastAsia"/>
          <w:b/>
          <w:color w:val="000000"/>
          <w:sz w:val="30"/>
          <w:szCs w:val="30"/>
        </w:rPr>
        <w:t>表</w:t>
      </w:r>
      <w:r>
        <w:rPr>
          <w:b/>
          <w:color w:val="000000"/>
          <w:sz w:val="30"/>
          <w:szCs w:val="30"/>
        </w:rPr>
        <w:t>A4</w:t>
      </w:r>
      <w:r>
        <w:rPr>
          <w:rFonts w:hAnsi="宋体"/>
          <w:b/>
          <w:color w:val="000000"/>
          <w:sz w:val="30"/>
          <w:szCs w:val="30"/>
        </w:rPr>
        <w:t>纸打印</w:t>
      </w:r>
      <w:r>
        <w:rPr>
          <w:rFonts w:hAnsi="宋体" w:hint="eastAsia"/>
          <w:b/>
          <w:color w:val="000000"/>
          <w:sz w:val="30"/>
          <w:szCs w:val="30"/>
        </w:rPr>
        <w:t>，合并胶装在一本，一式三份</w:t>
      </w:r>
      <w:r>
        <w:rPr>
          <w:rFonts w:hAnsi="宋体" w:hint="eastAsia"/>
          <w:color w:val="000000"/>
          <w:sz w:val="30"/>
          <w:szCs w:val="30"/>
        </w:rPr>
        <w:t>。</w:t>
      </w:r>
    </w:p>
    <w:p w:rsidR="00FA252C" w:rsidRDefault="00FA252C">
      <w:pPr>
        <w:rPr>
          <w:rFonts w:ascii="黑体" w:eastAsia="黑体"/>
          <w:b/>
          <w:color w:val="000000"/>
          <w:sz w:val="24"/>
        </w:rPr>
      </w:pPr>
    </w:p>
    <w:p w:rsidR="00FA252C" w:rsidRDefault="00FA252C"/>
    <w:sectPr w:rsidR="00FA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21B"/>
    <w:rsid w:val="0005021B"/>
    <w:rsid w:val="00383E8C"/>
    <w:rsid w:val="00420B94"/>
    <w:rsid w:val="009F6BA0"/>
    <w:rsid w:val="00CB14D4"/>
    <w:rsid w:val="00D07D1F"/>
    <w:rsid w:val="00D47681"/>
    <w:rsid w:val="00FA252C"/>
    <w:rsid w:val="660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exact"/>
      <w:ind w:firstLine="735"/>
      <w:outlineLvl w:val="0"/>
    </w:pPr>
    <w:rPr>
      <w:rFonts w:ascii="宋体" w:hAnsi="宋体"/>
      <w:b/>
      <w:bCs/>
      <w:spacing w:val="20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560"/>
    </w:pPr>
    <w:rPr>
      <w:sz w:val="28"/>
    </w:rPr>
  </w:style>
  <w:style w:type="paragraph" w:styleId="a4">
    <w:name w:val="annotation text"/>
    <w:basedOn w:val="a"/>
    <w:link w:val="Char"/>
    <w:semiHidden/>
    <w:qFormat/>
    <w:pPr>
      <w:jc w:val="left"/>
    </w:pPr>
  </w:style>
  <w:style w:type="paragraph" w:styleId="a5">
    <w:name w:val="Body Text"/>
    <w:basedOn w:val="a"/>
    <w:link w:val="Char0"/>
    <w:pPr>
      <w:spacing w:line="480" w:lineRule="exact"/>
    </w:pPr>
    <w:rPr>
      <w:rFonts w:ascii="仿宋_GB2312" w:eastAsia="仿宋_GB2312"/>
      <w:sz w:val="28"/>
    </w:rPr>
  </w:style>
  <w:style w:type="paragraph" w:styleId="a6">
    <w:name w:val="Body Text Indent"/>
    <w:basedOn w:val="a"/>
    <w:link w:val="Char1"/>
    <w:qFormat/>
    <w:pPr>
      <w:spacing w:line="520" w:lineRule="exact"/>
      <w:ind w:firstLineChars="200" w:firstLine="560"/>
    </w:pPr>
    <w:rPr>
      <w:sz w:val="28"/>
      <w:szCs w:val="28"/>
    </w:rPr>
  </w:style>
  <w:style w:type="paragraph" w:styleId="a7">
    <w:name w:val="Balloon Text"/>
    <w:basedOn w:val="a"/>
    <w:link w:val="Char2"/>
    <w:semiHidden/>
    <w:rPr>
      <w:sz w:val="18"/>
      <w:szCs w:val="18"/>
    </w:rPr>
  </w:style>
  <w:style w:type="paragraph" w:styleId="a8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"/>
    <w:basedOn w:val="a"/>
    <w:qFormat/>
    <w:pPr>
      <w:ind w:left="200" w:hangingChars="200" w:hanging="200"/>
    </w:pPr>
  </w:style>
  <w:style w:type="paragraph" w:styleId="3">
    <w:name w:val="Body Text Indent 3"/>
    <w:basedOn w:val="a"/>
    <w:link w:val="3Char"/>
    <w:pPr>
      <w:spacing w:line="520" w:lineRule="exact"/>
      <w:ind w:firstLine="525"/>
    </w:pPr>
    <w:rPr>
      <w:rFonts w:ascii="仿宋_GB2312" w:eastAsia="仿宋_GB2312"/>
      <w:sz w:val="28"/>
      <w:szCs w:val="2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c">
    <w:name w:val="page number"/>
    <w:basedOn w:val="a0"/>
    <w:qFormat/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Pr>
      <w:rFonts w:ascii="宋体" w:eastAsia="宋体" w:hAnsi="宋体" w:cs="Times New Roman"/>
      <w:b/>
      <w:bCs/>
      <w:spacing w:val="20"/>
      <w:szCs w:val="2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正文文本缩进 Char"/>
    <w:basedOn w:val="a0"/>
    <w:link w:val="a6"/>
    <w:rPr>
      <w:rFonts w:ascii="Times New Roman" w:eastAsia="宋体" w:hAnsi="Times New Roman" w:cs="Times New Roman"/>
      <w:sz w:val="28"/>
      <w:szCs w:val="28"/>
    </w:rPr>
  </w:style>
  <w:style w:type="character" w:customStyle="1" w:styleId="Char3">
    <w:name w:val="页脚 Char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仿宋_GB2312" w:eastAsia="仿宋_GB2312" w:hAnsi="Times New Roman" w:cs="Times New Roman"/>
      <w:sz w:val="28"/>
      <w:szCs w:val="24"/>
    </w:rPr>
  </w:style>
  <w:style w:type="character" w:customStyle="1" w:styleId="3Char">
    <w:name w:val="正文文本缩进 3 Char"/>
    <w:basedOn w:val="a0"/>
    <w:link w:val="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Char2">
    <w:name w:val="批注框文本 Char"/>
    <w:basedOn w:val="a0"/>
    <w:link w:val="a7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semiHidden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No Spacing"/>
    <w:link w:val="Char5"/>
    <w:uiPriority w:val="1"/>
    <w:qFormat/>
    <w:rPr>
      <w:rFonts w:ascii="Calibri" w:eastAsia="宋体" w:hAnsi="Calibri" w:cs="Times New Roman"/>
      <w:sz w:val="22"/>
      <w:szCs w:val="22"/>
    </w:rPr>
  </w:style>
  <w:style w:type="character" w:customStyle="1" w:styleId="Char5">
    <w:name w:val="无间隔 Char"/>
    <w:link w:val="ae"/>
    <w:uiPriority w:val="1"/>
    <w:qFormat/>
    <w:rPr>
      <w:rFonts w:ascii="Calibri" w:eastAsia="宋体" w:hAnsi="Calibri" w:cs="Times New Roman"/>
      <w:kern w:val="0"/>
      <w:sz w:val="22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2018-12-26T02:03:00Z</dcterms:created>
  <dcterms:modified xsi:type="dcterms:W3CDTF">2019-04-23T02:25:00Z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