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附件1：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参加“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分会第七届六次常务理事会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b/>
          <w:bCs/>
          <w:color w:val="0C0C0C"/>
          <w:kern w:val="0"/>
          <w:sz w:val="32"/>
          <w:szCs w:val="32"/>
          <w:lang w:val="en-US" w:eastAsia="zh-CN"/>
        </w:rPr>
        <w:t>回执表</w:t>
      </w:r>
    </w:p>
    <w:tbl>
      <w:tblPr>
        <w:tblStyle w:val="5"/>
        <w:tblpPr w:leftFromText="180" w:rightFromText="180" w:vertAnchor="text" w:horzAnchor="margin" w:tblpXSpec="center" w:tblpY="176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65"/>
        <w:gridCol w:w="4170"/>
        <w:gridCol w:w="1575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4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7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住宿要求</w:t>
            </w:r>
          </w:p>
        </w:tc>
        <w:tc>
          <w:tcPr>
            <w:tcW w:w="4935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月（    ）日—（    ）日，共（  ）晚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预计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到达酒店时间</w:t>
            </w:r>
          </w:p>
        </w:tc>
        <w:tc>
          <w:tcPr>
            <w:tcW w:w="1814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□单床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间         □双床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间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请详细填写回执表信息；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月1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14:00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报到；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instrText xml:space="preserve"> HYPERLINK "mailto:2、2017年6月20日前务必将此回执发送至邮箱zhaotoubiao5803@sina.com或传真010-88354146,以便安"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2、20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日前务必将此回执发送至邮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箱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instrText xml:space="preserve"> HYPERLINK "mailto:zhaotoubiao5803@sina.com"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1342334473@qq.com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方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便安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排住宿，入住时间和退房时间确定后不可临时调整，望参会代表配合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4月14日上午会议主要内容为常务理事会议相关内容，下午会议主要内容为</w:t>
      </w:r>
      <w:r>
        <w:rPr>
          <w:rFonts w:hint="eastAsia" w:ascii="仿宋" w:hAnsi="仿宋" w:eastAsia="仿宋" w:cs="仿宋"/>
          <w:b/>
          <w:bCs w:val="0"/>
          <w:color w:val="0C0C0C"/>
          <w:kern w:val="0"/>
          <w:sz w:val="28"/>
          <w:szCs w:val="28"/>
          <w:lang w:eastAsia="zh-CN"/>
        </w:rPr>
        <w:t>召开《 工程总承包项目“发包人要求”编写指南》专家论证会；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逾期未回执，视为不参会。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5"/>
        <w:jc w:val="right"/>
        <w:textAlignment w:val="auto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486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63226"/>
    <w:multiLevelType w:val="singleLevel"/>
    <w:tmpl w:val="1AC63226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4AA37122"/>
    <w:multiLevelType w:val="singleLevel"/>
    <w:tmpl w:val="4AA371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70070CE"/>
    <w:rsid w:val="002B7D85"/>
    <w:rsid w:val="003158F7"/>
    <w:rsid w:val="00467812"/>
    <w:rsid w:val="004A0E38"/>
    <w:rsid w:val="004F46FE"/>
    <w:rsid w:val="0060283E"/>
    <w:rsid w:val="009C39D2"/>
    <w:rsid w:val="00E320CA"/>
    <w:rsid w:val="00F85CB1"/>
    <w:rsid w:val="00FB3933"/>
    <w:rsid w:val="055138D5"/>
    <w:rsid w:val="070070CE"/>
    <w:rsid w:val="0BAB0FC8"/>
    <w:rsid w:val="0D924BD3"/>
    <w:rsid w:val="0D933B46"/>
    <w:rsid w:val="13093428"/>
    <w:rsid w:val="154174C1"/>
    <w:rsid w:val="16865123"/>
    <w:rsid w:val="17CB011E"/>
    <w:rsid w:val="1A503868"/>
    <w:rsid w:val="1FBF279D"/>
    <w:rsid w:val="220637C1"/>
    <w:rsid w:val="268265AE"/>
    <w:rsid w:val="26F2236F"/>
    <w:rsid w:val="278C2B1D"/>
    <w:rsid w:val="34E56291"/>
    <w:rsid w:val="36016C96"/>
    <w:rsid w:val="363939DD"/>
    <w:rsid w:val="36717711"/>
    <w:rsid w:val="3A271937"/>
    <w:rsid w:val="3A591677"/>
    <w:rsid w:val="3F7E02F0"/>
    <w:rsid w:val="43A06079"/>
    <w:rsid w:val="45026BB7"/>
    <w:rsid w:val="45A60091"/>
    <w:rsid w:val="4B7D38C4"/>
    <w:rsid w:val="4E180A90"/>
    <w:rsid w:val="4F3C7C56"/>
    <w:rsid w:val="4FCC6802"/>
    <w:rsid w:val="556530DB"/>
    <w:rsid w:val="561F3C76"/>
    <w:rsid w:val="585C20E4"/>
    <w:rsid w:val="59410A2D"/>
    <w:rsid w:val="5E7E54C7"/>
    <w:rsid w:val="651F2E4C"/>
    <w:rsid w:val="68594760"/>
    <w:rsid w:val="695D4457"/>
    <w:rsid w:val="6B6F5023"/>
    <w:rsid w:val="70660D7B"/>
    <w:rsid w:val="79DE7772"/>
    <w:rsid w:val="7C073D8A"/>
    <w:rsid w:val="7D694720"/>
    <w:rsid w:val="7DB641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1A4363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1A4363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customStyle="1" w:styleId="16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423</Characters>
  <Lines>3</Lines>
  <Paragraphs>1</Paragraphs>
  <TotalTime>11</TotalTime>
  <ScaleCrop>false</ScaleCrop>
  <LinksUpToDate>false</LinksUpToDate>
  <CharactersWithSpaces>496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2019-08-14T09:14:00Z</dcterms:created>
  <dc:creator>Administrator</dc:creator>
  <cp:lastModifiedBy>岚</cp:lastModifiedBy>
  <cp:lastPrinted>2021-03-25T01:47:00Z</cp:lastPrinted>
  <dcterms:modified xsi:type="dcterms:W3CDTF">2021-03-25T05:18:59Z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