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jc w:val="center"/>
        <w:rPr>
          <w:rFonts w:ascii="黑体" w:hAnsi="Times New Roman" w:eastAsia="黑体" w:cs="Times New Roman"/>
          <w:color w:val="000000"/>
          <w:sz w:val="30"/>
          <w:szCs w:val="30"/>
          <w:lang w:val="en-US"/>
        </w:rPr>
      </w:pPr>
      <w:bookmarkStart w:id="1" w:name="_GoBack"/>
      <w:bookmarkEnd w:id="1"/>
      <w:r>
        <w:rPr>
          <w:rFonts w:hint="eastAsia" w:ascii="黑体" w:hAnsi="Times New Roman" w:eastAsia="黑体" w:cs="Times New Roman"/>
          <w:color w:val="000000"/>
          <w:sz w:val="30"/>
          <w:szCs w:val="30"/>
          <w:lang w:val="en-US"/>
        </w:rPr>
        <w:t xml:space="preserve">附件二 </w:t>
      </w:r>
      <w:r>
        <w:rPr>
          <w:rFonts w:ascii="黑体" w:hAnsi="Times New Roman" w:eastAsia="黑体" w:cs="Times New Roman"/>
          <w:color w:val="000000"/>
          <w:sz w:val="30"/>
          <w:szCs w:val="30"/>
          <w:lang w:val="en-US"/>
        </w:rPr>
        <w:t xml:space="preserve"> </w:t>
      </w:r>
      <w:r>
        <w:rPr>
          <w:rFonts w:hint="eastAsia" w:ascii="黑体" w:hAnsi="Times New Roman" w:eastAsia="黑体" w:cs="Times New Roman"/>
          <w:color w:val="000000"/>
          <w:sz w:val="30"/>
          <w:szCs w:val="30"/>
          <w:lang w:val="en-US"/>
        </w:rPr>
        <w:t>202</w:t>
      </w:r>
      <w:r>
        <w:rPr>
          <w:rFonts w:ascii="黑体" w:hAnsi="Times New Roman" w:eastAsia="黑体" w:cs="Times New Roman"/>
          <w:color w:val="000000"/>
          <w:sz w:val="30"/>
          <w:szCs w:val="30"/>
          <w:lang w:val="en-US"/>
        </w:rPr>
        <w:t>0</w:t>
      </w:r>
      <w:r>
        <w:rPr>
          <w:rFonts w:hint="eastAsia" w:ascii="黑体" w:hAnsi="Times New Roman" w:eastAsia="黑体" w:cs="Times New Roman"/>
          <w:color w:val="000000"/>
          <w:sz w:val="30"/>
          <w:szCs w:val="30"/>
          <w:lang w:val="en-US"/>
        </w:rPr>
        <w:t>中国工程建设企业科技创新情况调查表</w:t>
      </w:r>
    </w:p>
    <w:p>
      <w:pPr>
        <w:autoSpaceDE w:val="0"/>
        <w:autoSpaceDN w:val="0"/>
        <w:snapToGrid w:val="0"/>
        <w:spacing w:before="134" w:after="0" w:line="240" w:lineRule="exact"/>
        <w:jc w:val="center"/>
        <w:rPr>
          <w:rFonts w:ascii="宋体" w:hAnsi="宋体" w:eastAsia="宋体" w:cs="仿宋_GB2312"/>
          <w:b/>
          <w:bCs/>
          <w:color w:val="000000"/>
          <w:sz w:val="24"/>
          <w:szCs w:val="24"/>
          <w:lang w:val="en-US"/>
        </w:rPr>
      </w:pPr>
      <w:r>
        <w:rPr>
          <w:rFonts w:hint="eastAsia" w:ascii="宋体" w:hAnsi="宋体" w:eastAsia="宋体" w:cs="仿宋_GB2312"/>
          <w:b/>
          <w:bCs/>
          <w:color w:val="000000"/>
          <w:sz w:val="24"/>
          <w:szCs w:val="24"/>
          <w:lang w:val="en-US"/>
        </w:rPr>
        <w:t>（工程建设科技创新企业100强）</w:t>
      </w:r>
    </w:p>
    <w:p>
      <w:pPr>
        <w:spacing w:after="0" w:line="520" w:lineRule="exact"/>
        <w:jc w:val="center"/>
        <w:rPr>
          <w:rFonts w:ascii="黑体" w:hAnsi="Times New Roman" w:eastAsia="黑体" w:cs="Times New Roman"/>
          <w:color w:val="000000"/>
          <w:sz w:val="30"/>
          <w:szCs w:val="30"/>
          <w:lang w:val="en-US"/>
        </w:rPr>
      </w:pPr>
    </w:p>
    <w:tbl>
      <w:tblPr>
        <w:tblStyle w:val="7"/>
        <w:tblW w:w="102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3"/>
        <w:gridCol w:w="712"/>
        <w:gridCol w:w="1201"/>
        <w:gridCol w:w="1798"/>
        <w:gridCol w:w="1388"/>
        <w:gridCol w:w="246"/>
        <w:gridCol w:w="1127"/>
        <w:gridCol w:w="905"/>
        <w:gridCol w:w="17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845" w:type="dxa"/>
            <w:gridSpan w:val="2"/>
            <w:vAlign w:val="center"/>
          </w:tcPr>
          <w:p>
            <w:pPr>
              <w:autoSpaceDE w:val="0"/>
              <w:autoSpaceDN w:val="0"/>
              <w:snapToGrid w:val="0"/>
              <w:spacing w:after="0" w:line="263" w:lineRule="exact"/>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企业</w:t>
            </w:r>
            <w:r>
              <w:rPr>
                <w:rFonts w:ascii="宋体" w:hAnsi="宋体" w:eastAsia="宋体" w:cs="仿宋_GB2312"/>
                <w:color w:val="000000"/>
                <w:sz w:val="24"/>
                <w:szCs w:val="24"/>
                <w:lang w:val="en-US"/>
              </w:rPr>
              <w:t>名称</w:t>
            </w:r>
          </w:p>
        </w:tc>
        <w:tc>
          <w:tcPr>
            <w:tcW w:w="8367" w:type="dxa"/>
            <w:gridSpan w:val="7"/>
            <w:vAlign w:val="center"/>
          </w:tcPr>
          <w:p>
            <w:pPr>
              <w:autoSpaceDE w:val="0"/>
              <w:autoSpaceDN w:val="0"/>
              <w:snapToGrid w:val="0"/>
              <w:spacing w:after="0" w:line="240" w:lineRule="auto"/>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845" w:type="dxa"/>
            <w:gridSpan w:val="2"/>
            <w:vAlign w:val="center"/>
          </w:tcPr>
          <w:p>
            <w:pPr>
              <w:autoSpaceDE w:val="0"/>
              <w:autoSpaceDN w:val="0"/>
              <w:snapToGrid w:val="0"/>
              <w:spacing w:after="0" w:line="263" w:lineRule="exact"/>
              <w:ind w:left="113"/>
              <w:rPr>
                <w:rFonts w:ascii="宋体" w:hAnsi="宋体" w:eastAsia="宋体" w:cs="仿宋_GB2312"/>
                <w:color w:val="000000"/>
                <w:sz w:val="24"/>
                <w:szCs w:val="24"/>
                <w:lang w:val="en-US"/>
              </w:rPr>
            </w:pPr>
            <w:r>
              <w:rPr>
                <w:rFonts w:ascii="宋体" w:hAnsi="宋体" w:eastAsia="宋体" w:cs="仿宋_GB2312"/>
                <w:color w:val="000000"/>
                <w:sz w:val="24"/>
                <w:szCs w:val="24"/>
                <w:lang w:val="en-US"/>
              </w:rPr>
              <w:t>通讯地址</w:t>
            </w:r>
          </w:p>
        </w:tc>
        <w:tc>
          <w:tcPr>
            <w:tcW w:w="4633" w:type="dxa"/>
            <w:gridSpan w:val="4"/>
          </w:tcPr>
          <w:p>
            <w:pPr>
              <w:autoSpaceDE w:val="0"/>
              <w:autoSpaceDN w:val="0"/>
              <w:snapToGrid w:val="0"/>
              <w:spacing w:after="0" w:line="240" w:lineRule="auto"/>
              <w:rPr>
                <w:rFonts w:ascii="宋体" w:hAnsi="宋体" w:eastAsia="宋体" w:cs="仿宋_GB2312"/>
                <w:color w:val="000000"/>
                <w:sz w:val="24"/>
                <w:szCs w:val="24"/>
                <w:lang w:val="en-US"/>
              </w:rPr>
            </w:pPr>
          </w:p>
        </w:tc>
        <w:tc>
          <w:tcPr>
            <w:tcW w:w="1127" w:type="dxa"/>
            <w:vAlign w:val="center"/>
          </w:tcPr>
          <w:p>
            <w:pPr>
              <w:autoSpaceDE w:val="0"/>
              <w:autoSpaceDN w:val="0"/>
              <w:snapToGrid w:val="0"/>
              <w:spacing w:after="0" w:line="263" w:lineRule="exact"/>
              <w:ind w:left="113"/>
              <w:rPr>
                <w:rFonts w:ascii="宋体" w:hAnsi="宋体" w:eastAsia="宋体" w:cs="仿宋_GB2312"/>
                <w:color w:val="000000"/>
                <w:sz w:val="24"/>
                <w:szCs w:val="24"/>
                <w:lang w:val="en-US"/>
              </w:rPr>
            </w:pPr>
            <w:r>
              <w:rPr>
                <w:rFonts w:ascii="宋体" w:hAnsi="宋体" w:eastAsia="宋体" w:cs="仿宋_GB2312"/>
                <w:color w:val="000000"/>
                <w:sz w:val="24"/>
                <w:szCs w:val="24"/>
                <w:lang w:val="en-US"/>
              </w:rPr>
              <w:t>邮编</w:t>
            </w:r>
          </w:p>
        </w:tc>
        <w:tc>
          <w:tcPr>
            <w:tcW w:w="2607" w:type="dxa"/>
            <w:gridSpan w:val="2"/>
          </w:tcPr>
          <w:p>
            <w:pPr>
              <w:autoSpaceDE w:val="0"/>
              <w:autoSpaceDN w:val="0"/>
              <w:snapToGrid w:val="0"/>
              <w:spacing w:after="0" w:line="240" w:lineRule="auto"/>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845" w:type="dxa"/>
            <w:gridSpan w:val="2"/>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企业网址</w:t>
            </w:r>
          </w:p>
        </w:tc>
        <w:tc>
          <w:tcPr>
            <w:tcW w:w="4633" w:type="dxa"/>
            <w:gridSpan w:val="4"/>
            <w:vAlign w:val="center"/>
          </w:tcPr>
          <w:p>
            <w:pPr>
              <w:autoSpaceDE w:val="0"/>
              <w:autoSpaceDN w:val="0"/>
              <w:snapToGrid w:val="0"/>
              <w:spacing w:after="0" w:line="240" w:lineRule="auto"/>
              <w:rPr>
                <w:rFonts w:ascii="宋体" w:hAnsi="宋体" w:eastAsia="宋体" w:cs="仿宋_GB2312"/>
                <w:color w:val="000000"/>
                <w:sz w:val="24"/>
                <w:szCs w:val="24"/>
                <w:lang w:val="en-US"/>
              </w:rPr>
            </w:pPr>
          </w:p>
        </w:tc>
        <w:tc>
          <w:tcPr>
            <w:tcW w:w="1127" w:type="dxa"/>
            <w:vAlign w:val="center"/>
          </w:tcPr>
          <w:p>
            <w:pPr>
              <w:autoSpaceDE w:val="0"/>
              <w:autoSpaceDN w:val="0"/>
              <w:snapToGrid w:val="0"/>
              <w:spacing w:after="0" w:line="263" w:lineRule="exact"/>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电子信箱</w:t>
            </w:r>
          </w:p>
        </w:tc>
        <w:tc>
          <w:tcPr>
            <w:tcW w:w="2607" w:type="dxa"/>
            <w:gridSpan w:val="2"/>
            <w:vAlign w:val="center"/>
          </w:tcPr>
          <w:p>
            <w:pPr>
              <w:autoSpaceDE w:val="0"/>
              <w:autoSpaceDN w:val="0"/>
              <w:snapToGrid w:val="0"/>
              <w:spacing w:after="0" w:line="240" w:lineRule="auto"/>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845" w:type="dxa"/>
            <w:gridSpan w:val="2"/>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企业负责人</w:t>
            </w:r>
          </w:p>
        </w:tc>
        <w:tc>
          <w:tcPr>
            <w:tcW w:w="1201" w:type="dxa"/>
            <w:vAlign w:val="center"/>
          </w:tcPr>
          <w:p>
            <w:pPr>
              <w:autoSpaceDE w:val="0"/>
              <w:autoSpaceDN w:val="0"/>
              <w:snapToGrid w:val="0"/>
              <w:spacing w:after="0" w:line="240" w:lineRule="auto"/>
              <w:rPr>
                <w:rFonts w:ascii="宋体" w:hAnsi="宋体" w:eastAsia="宋体" w:cs="仿宋_GB2312"/>
                <w:color w:val="000000"/>
                <w:sz w:val="24"/>
                <w:szCs w:val="24"/>
                <w:lang w:val="en-US"/>
              </w:rPr>
            </w:pPr>
          </w:p>
        </w:tc>
        <w:tc>
          <w:tcPr>
            <w:tcW w:w="1798" w:type="dxa"/>
            <w:vAlign w:val="center"/>
          </w:tcPr>
          <w:p>
            <w:pPr>
              <w:autoSpaceDE w:val="0"/>
              <w:autoSpaceDN w:val="0"/>
              <w:snapToGrid w:val="0"/>
              <w:spacing w:after="0" w:line="263" w:lineRule="exact"/>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座机（加区号)</w:t>
            </w:r>
          </w:p>
        </w:tc>
        <w:tc>
          <w:tcPr>
            <w:tcW w:w="1634" w:type="dxa"/>
            <w:gridSpan w:val="2"/>
            <w:vAlign w:val="center"/>
          </w:tcPr>
          <w:p>
            <w:pPr>
              <w:autoSpaceDE w:val="0"/>
              <w:autoSpaceDN w:val="0"/>
              <w:snapToGrid w:val="0"/>
              <w:spacing w:after="0" w:line="240" w:lineRule="auto"/>
              <w:rPr>
                <w:rFonts w:ascii="宋体" w:hAnsi="宋体" w:eastAsia="宋体" w:cs="仿宋_GB2312"/>
                <w:color w:val="000000"/>
                <w:sz w:val="24"/>
                <w:szCs w:val="24"/>
                <w:lang w:val="en-US"/>
              </w:rPr>
            </w:pPr>
          </w:p>
        </w:tc>
        <w:tc>
          <w:tcPr>
            <w:tcW w:w="1127" w:type="dxa"/>
            <w:vAlign w:val="center"/>
          </w:tcPr>
          <w:p>
            <w:pPr>
              <w:autoSpaceDE w:val="0"/>
              <w:autoSpaceDN w:val="0"/>
              <w:snapToGrid w:val="0"/>
              <w:spacing w:after="0" w:line="263" w:lineRule="exact"/>
              <w:ind w:left="113"/>
              <w:rPr>
                <w:rFonts w:ascii="宋体" w:hAnsi="宋体" w:eastAsia="宋体" w:cs="仿宋_GB2312"/>
                <w:color w:val="000000"/>
                <w:sz w:val="24"/>
                <w:szCs w:val="24"/>
                <w:lang w:val="en-US"/>
              </w:rPr>
            </w:pPr>
            <w:r>
              <w:rPr>
                <w:rFonts w:ascii="宋体" w:hAnsi="宋体" w:eastAsia="宋体" w:cs="仿宋_GB2312"/>
                <w:color w:val="000000"/>
                <w:sz w:val="24"/>
                <w:szCs w:val="24"/>
                <w:lang w:val="en-US"/>
              </w:rPr>
              <w:t>手机</w:t>
            </w:r>
          </w:p>
        </w:tc>
        <w:tc>
          <w:tcPr>
            <w:tcW w:w="2607" w:type="dxa"/>
            <w:gridSpan w:val="2"/>
            <w:vAlign w:val="center"/>
          </w:tcPr>
          <w:p>
            <w:pPr>
              <w:autoSpaceDE w:val="0"/>
              <w:autoSpaceDN w:val="0"/>
              <w:snapToGrid w:val="0"/>
              <w:spacing w:after="0" w:line="240" w:lineRule="auto"/>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845" w:type="dxa"/>
            <w:gridSpan w:val="2"/>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填报联系人</w:t>
            </w:r>
          </w:p>
        </w:tc>
        <w:tc>
          <w:tcPr>
            <w:tcW w:w="1201" w:type="dxa"/>
          </w:tcPr>
          <w:p>
            <w:pPr>
              <w:autoSpaceDE w:val="0"/>
              <w:autoSpaceDN w:val="0"/>
              <w:snapToGrid w:val="0"/>
              <w:spacing w:after="0" w:line="240" w:lineRule="auto"/>
              <w:rPr>
                <w:rFonts w:ascii="宋体" w:hAnsi="宋体" w:eastAsia="宋体" w:cs="仿宋_GB2312"/>
                <w:color w:val="000000"/>
                <w:sz w:val="24"/>
                <w:szCs w:val="24"/>
                <w:lang w:val="en-US"/>
              </w:rPr>
            </w:pPr>
          </w:p>
        </w:tc>
        <w:tc>
          <w:tcPr>
            <w:tcW w:w="1798" w:type="dxa"/>
            <w:vAlign w:val="center"/>
          </w:tcPr>
          <w:p>
            <w:pPr>
              <w:autoSpaceDE w:val="0"/>
              <w:autoSpaceDN w:val="0"/>
              <w:snapToGrid w:val="0"/>
              <w:spacing w:after="0" w:line="263" w:lineRule="exact"/>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座机（加区号)</w:t>
            </w:r>
          </w:p>
        </w:tc>
        <w:tc>
          <w:tcPr>
            <w:tcW w:w="1634" w:type="dxa"/>
            <w:gridSpan w:val="2"/>
          </w:tcPr>
          <w:p>
            <w:pPr>
              <w:autoSpaceDE w:val="0"/>
              <w:autoSpaceDN w:val="0"/>
              <w:snapToGrid w:val="0"/>
              <w:spacing w:after="0" w:line="240" w:lineRule="auto"/>
              <w:rPr>
                <w:rFonts w:ascii="宋体" w:hAnsi="宋体" w:eastAsia="宋体" w:cs="仿宋_GB2312"/>
                <w:color w:val="000000"/>
                <w:sz w:val="24"/>
                <w:szCs w:val="24"/>
                <w:lang w:val="en-US"/>
              </w:rPr>
            </w:pPr>
          </w:p>
        </w:tc>
        <w:tc>
          <w:tcPr>
            <w:tcW w:w="1127" w:type="dxa"/>
            <w:vAlign w:val="center"/>
          </w:tcPr>
          <w:p>
            <w:pPr>
              <w:autoSpaceDE w:val="0"/>
              <w:autoSpaceDN w:val="0"/>
              <w:snapToGrid w:val="0"/>
              <w:spacing w:after="0" w:line="263" w:lineRule="exact"/>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手机</w:t>
            </w:r>
          </w:p>
        </w:tc>
        <w:tc>
          <w:tcPr>
            <w:tcW w:w="2607" w:type="dxa"/>
            <w:gridSpan w:val="2"/>
          </w:tcPr>
          <w:p>
            <w:pPr>
              <w:autoSpaceDE w:val="0"/>
              <w:autoSpaceDN w:val="0"/>
              <w:snapToGrid w:val="0"/>
              <w:spacing w:after="0" w:line="240" w:lineRule="auto"/>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133" w:type="dxa"/>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序号</w:t>
            </w:r>
          </w:p>
        </w:tc>
        <w:tc>
          <w:tcPr>
            <w:tcW w:w="6472" w:type="dxa"/>
            <w:gridSpan w:val="6"/>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数据名称</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单位</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数值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133" w:type="dxa"/>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r>
              <w:rPr>
                <w:rFonts w:ascii="宋体" w:hAnsi="宋体" w:eastAsia="宋体" w:cs="仿宋_GB2312"/>
                <w:color w:val="000000"/>
                <w:sz w:val="24"/>
                <w:szCs w:val="24"/>
                <w:lang w:val="en-US"/>
              </w:rPr>
              <w:t>1</w:t>
            </w:r>
          </w:p>
        </w:tc>
        <w:tc>
          <w:tcPr>
            <w:tcW w:w="6472" w:type="dxa"/>
            <w:gridSpan w:val="6"/>
            <w:vAlign w:val="center"/>
          </w:tcPr>
          <w:p>
            <w:pPr>
              <w:autoSpaceDE w:val="0"/>
              <w:autoSpaceDN w:val="0"/>
              <w:snapToGrid w:val="0"/>
              <w:spacing w:after="0" w:line="240"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总营业收入</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万元</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133" w:type="dxa"/>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r>
              <w:rPr>
                <w:rFonts w:ascii="宋体" w:hAnsi="宋体" w:eastAsia="宋体" w:cs="仿宋_GB2312"/>
                <w:color w:val="000000"/>
                <w:sz w:val="24"/>
                <w:szCs w:val="24"/>
                <w:lang w:val="en-US"/>
              </w:rPr>
              <w:t>2</w:t>
            </w:r>
          </w:p>
        </w:tc>
        <w:tc>
          <w:tcPr>
            <w:tcW w:w="6472" w:type="dxa"/>
            <w:gridSpan w:val="6"/>
            <w:vAlign w:val="center"/>
          </w:tcPr>
          <w:p>
            <w:pPr>
              <w:autoSpaceDE w:val="0"/>
              <w:autoSpaceDN w:val="0"/>
              <w:snapToGrid w:val="0"/>
              <w:spacing w:after="0" w:line="240"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利润总额</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万元</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133" w:type="dxa"/>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r>
              <w:rPr>
                <w:rFonts w:ascii="宋体" w:hAnsi="宋体" w:eastAsia="宋体" w:cs="仿宋_GB2312"/>
                <w:color w:val="000000"/>
                <w:sz w:val="24"/>
                <w:szCs w:val="24"/>
                <w:lang w:val="en-US"/>
              </w:rPr>
              <w:t>3</w:t>
            </w:r>
          </w:p>
        </w:tc>
        <w:tc>
          <w:tcPr>
            <w:tcW w:w="6472" w:type="dxa"/>
            <w:gridSpan w:val="6"/>
            <w:vAlign w:val="center"/>
          </w:tcPr>
          <w:p>
            <w:pPr>
              <w:autoSpaceDE w:val="0"/>
              <w:autoSpaceDN w:val="0"/>
              <w:snapToGrid w:val="0"/>
              <w:spacing w:after="0" w:line="240"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科技活动费用支出总额</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万元</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133" w:type="dxa"/>
            <w:vMerge w:val="restart"/>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r>
              <w:rPr>
                <w:rFonts w:ascii="宋体" w:hAnsi="宋体" w:eastAsia="宋体" w:cs="仿宋_GB2312"/>
                <w:color w:val="000000"/>
                <w:sz w:val="24"/>
                <w:szCs w:val="24"/>
                <w:lang w:val="en-US"/>
              </w:rPr>
              <w:t>4</w:t>
            </w:r>
          </w:p>
        </w:tc>
        <w:tc>
          <w:tcPr>
            <w:tcW w:w="6472" w:type="dxa"/>
            <w:gridSpan w:val="6"/>
            <w:vAlign w:val="center"/>
          </w:tcPr>
          <w:p>
            <w:pPr>
              <w:autoSpaceDE w:val="0"/>
              <w:autoSpaceDN w:val="0"/>
              <w:snapToGrid w:val="0"/>
              <w:spacing w:after="0" w:line="240"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近三年主持的省（部）级及以上科研项目</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项</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133" w:type="dxa"/>
            <w:vMerge w:val="continue"/>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p>
        </w:tc>
        <w:tc>
          <w:tcPr>
            <w:tcW w:w="6472" w:type="dxa"/>
            <w:gridSpan w:val="6"/>
            <w:vAlign w:val="center"/>
          </w:tcPr>
          <w:p>
            <w:pPr>
              <w:autoSpaceDE w:val="0"/>
              <w:autoSpaceDN w:val="0"/>
              <w:snapToGrid w:val="0"/>
              <w:spacing w:after="0" w:line="240"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其中：国家级科研项目</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项</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133" w:type="dxa"/>
            <w:vMerge w:val="restart"/>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r>
              <w:rPr>
                <w:rFonts w:ascii="宋体" w:hAnsi="宋体" w:eastAsia="宋体" w:cs="仿宋_GB2312"/>
                <w:color w:val="000000"/>
                <w:sz w:val="24"/>
                <w:szCs w:val="24"/>
                <w:lang w:val="en-US"/>
              </w:rPr>
              <w:t>5</w:t>
            </w:r>
          </w:p>
        </w:tc>
        <w:tc>
          <w:tcPr>
            <w:tcW w:w="6472" w:type="dxa"/>
            <w:gridSpan w:val="6"/>
            <w:vAlign w:val="center"/>
          </w:tcPr>
          <w:p>
            <w:pPr>
              <w:autoSpaceDE w:val="0"/>
              <w:autoSpaceDN w:val="0"/>
              <w:snapToGrid w:val="0"/>
              <w:spacing w:after="0" w:line="240"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近三年参与的省（部）级及以上科研项目</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项</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2" w:hRule="atLeast"/>
          <w:jc w:val="center"/>
        </w:trPr>
        <w:tc>
          <w:tcPr>
            <w:tcW w:w="1133" w:type="dxa"/>
            <w:vMerge w:val="continue"/>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p>
        </w:tc>
        <w:tc>
          <w:tcPr>
            <w:tcW w:w="6472" w:type="dxa"/>
            <w:gridSpan w:val="6"/>
            <w:vAlign w:val="center"/>
          </w:tcPr>
          <w:p>
            <w:pPr>
              <w:autoSpaceDE w:val="0"/>
              <w:autoSpaceDN w:val="0"/>
              <w:snapToGrid w:val="0"/>
              <w:spacing w:after="0" w:line="240"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其中：参与的国家级项目排名</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项</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133" w:type="dxa"/>
            <w:vMerge w:val="restart"/>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r>
              <w:rPr>
                <w:rFonts w:ascii="宋体" w:hAnsi="宋体" w:eastAsia="宋体" w:cs="仿宋_GB2312"/>
                <w:color w:val="000000"/>
                <w:sz w:val="24"/>
                <w:szCs w:val="24"/>
                <w:lang w:val="en-US"/>
              </w:rPr>
              <w:t>6</w:t>
            </w:r>
          </w:p>
        </w:tc>
        <w:tc>
          <w:tcPr>
            <w:tcW w:w="6472" w:type="dxa"/>
            <w:gridSpan w:val="6"/>
            <w:vAlign w:val="center"/>
          </w:tcPr>
          <w:p>
            <w:pPr>
              <w:autoSpaceDE w:val="0"/>
              <w:autoSpaceDN w:val="0"/>
              <w:snapToGrid w:val="0"/>
              <w:spacing w:after="0" w:line="240"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累计获国家级科技奖项目数</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项</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133" w:type="dxa"/>
            <w:vMerge w:val="continue"/>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p>
        </w:tc>
        <w:tc>
          <w:tcPr>
            <w:tcW w:w="6472" w:type="dxa"/>
            <w:gridSpan w:val="6"/>
            <w:vAlign w:val="center"/>
          </w:tcPr>
          <w:p>
            <w:pPr>
              <w:autoSpaceDE w:val="0"/>
              <w:autoSpaceDN w:val="0"/>
              <w:snapToGrid w:val="0"/>
              <w:spacing w:after="0" w:line="240"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其中：一等奖及以上项目数</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项</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133" w:type="dxa"/>
            <w:vMerge w:val="restart"/>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r>
              <w:rPr>
                <w:rFonts w:ascii="宋体" w:hAnsi="宋体" w:eastAsia="宋体" w:cs="仿宋_GB2312"/>
                <w:color w:val="000000"/>
                <w:sz w:val="24"/>
                <w:szCs w:val="24"/>
                <w:lang w:val="en-US"/>
              </w:rPr>
              <w:t>7</w:t>
            </w:r>
          </w:p>
        </w:tc>
        <w:tc>
          <w:tcPr>
            <w:tcW w:w="6472" w:type="dxa"/>
            <w:gridSpan w:val="6"/>
            <w:vAlign w:val="center"/>
          </w:tcPr>
          <w:p>
            <w:pPr>
              <w:autoSpaceDE w:val="0"/>
              <w:autoSpaceDN w:val="0"/>
              <w:snapToGrid w:val="0"/>
              <w:spacing w:after="0" w:line="240"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近三年获省（部）级科技奖项目数</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项</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133" w:type="dxa"/>
            <w:vMerge w:val="continue"/>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p>
        </w:tc>
        <w:tc>
          <w:tcPr>
            <w:tcW w:w="6472" w:type="dxa"/>
            <w:gridSpan w:val="6"/>
            <w:vAlign w:val="center"/>
          </w:tcPr>
          <w:p>
            <w:pPr>
              <w:autoSpaceDE w:val="0"/>
              <w:autoSpaceDN w:val="0"/>
              <w:snapToGrid w:val="0"/>
              <w:spacing w:after="0" w:line="240"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其中：一等奖及以上项目数</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项</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133" w:type="dxa"/>
            <w:vMerge w:val="restart"/>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r>
              <w:rPr>
                <w:rFonts w:ascii="宋体" w:hAnsi="宋体" w:eastAsia="宋体" w:cs="仿宋_GB2312"/>
                <w:color w:val="000000"/>
                <w:sz w:val="24"/>
                <w:szCs w:val="24"/>
                <w:lang w:val="en-US"/>
              </w:rPr>
              <w:t>8</w:t>
            </w:r>
          </w:p>
        </w:tc>
        <w:tc>
          <w:tcPr>
            <w:tcW w:w="6472" w:type="dxa"/>
            <w:gridSpan w:val="6"/>
            <w:vAlign w:val="center"/>
          </w:tcPr>
          <w:p>
            <w:pPr>
              <w:autoSpaceDE w:val="0"/>
              <w:autoSpaceDN w:val="0"/>
              <w:snapToGrid w:val="0"/>
              <w:spacing w:after="0" w:line="240"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近三年主持制定的国家、行业、地方和团体标准数</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项</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133" w:type="dxa"/>
            <w:vMerge w:val="continue"/>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p>
        </w:tc>
        <w:tc>
          <w:tcPr>
            <w:tcW w:w="6472" w:type="dxa"/>
            <w:gridSpan w:val="6"/>
            <w:vAlign w:val="center"/>
          </w:tcPr>
          <w:p>
            <w:pPr>
              <w:autoSpaceDE w:val="0"/>
              <w:autoSpaceDN w:val="0"/>
              <w:snapToGrid w:val="0"/>
              <w:spacing w:after="0" w:line="240"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其中：国家、行业标准数</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项</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133" w:type="dxa"/>
            <w:vMerge w:val="restart"/>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r>
              <w:rPr>
                <w:rFonts w:ascii="宋体" w:hAnsi="宋体" w:eastAsia="宋体" w:cs="仿宋_GB2312"/>
                <w:color w:val="000000"/>
                <w:sz w:val="24"/>
                <w:szCs w:val="24"/>
                <w:lang w:val="en-US"/>
              </w:rPr>
              <w:t>9</w:t>
            </w:r>
          </w:p>
        </w:tc>
        <w:tc>
          <w:tcPr>
            <w:tcW w:w="6472" w:type="dxa"/>
            <w:gridSpan w:val="6"/>
            <w:vAlign w:val="center"/>
          </w:tcPr>
          <w:p>
            <w:pPr>
              <w:autoSpaceDE w:val="0"/>
              <w:autoSpaceDN w:val="0"/>
              <w:snapToGrid w:val="0"/>
              <w:spacing w:after="0" w:line="240"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近三年参与制定的国家、行业、地方和团体标准数</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项</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133" w:type="dxa"/>
            <w:vMerge w:val="continue"/>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p>
        </w:tc>
        <w:tc>
          <w:tcPr>
            <w:tcW w:w="6472" w:type="dxa"/>
            <w:gridSpan w:val="6"/>
            <w:vAlign w:val="center"/>
          </w:tcPr>
          <w:p>
            <w:pPr>
              <w:autoSpaceDE w:val="0"/>
              <w:autoSpaceDN w:val="0"/>
              <w:snapToGrid w:val="0"/>
              <w:spacing w:after="0" w:line="240"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其中：参与制定的国家、行业标准数</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项</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133" w:type="dxa"/>
            <w:vMerge w:val="restart"/>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r>
              <w:rPr>
                <w:rFonts w:ascii="宋体" w:hAnsi="宋体" w:eastAsia="宋体" w:cs="仿宋_GB2312"/>
                <w:color w:val="000000"/>
                <w:sz w:val="24"/>
                <w:szCs w:val="24"/>
                <w:lang w:val="en-US"/>
              </w:rPr>
              <w:t>10</w:t>
            </w:r>
          </w:p>
        </w:tc>
        <w:tc>
          <w:tcPr>
            <w:tcW w:w="6472" w:type="dxa"/>
            <w:gridSpan w:val="6"/>
            <w:vAlign w:val="center"/>
          </w:tcPr>
          <w:p>
            <w:pPr>
              <w:autoSpaceDE w:val="0"/>
              <w:autoSpaceDN w:val="0"/>
              <w:snapToGrid w:val="0"/>
              <w:spacing w:after="0" w:line="240"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近三年取得的全部有效专利数</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项</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133" w:type="dxa"/>
            <w:vMerge w:val="continue"/>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p>
        </w:tc>
        <w:tc>
          <w:tcPr>
            <w:tcW w:w="6472" w:type="dxa"/>
            <w:gridSpan w:val="6"/>
            <w:vAlign w:val="center"/>
          </w:tcPr>
          <w:p>
            <w:pPr>
              <w:autoSpaceDE w:val="0"/>
              <w:autoSpaceDN w:val="0"/>
              <w:snapToGrid w:val="0"/>
              <w:spacing w:after="0" w:line="240"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其中：有效发明专利数</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项</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133" w:type="dxa"/>
            <w:vMerge w:val="restart"/>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r>
              <w:rPr>
                <w:rFonts w:ascii="宋体" w:hAnsi="宋体" w:eastAsia="宋体" w:cs="仿宋_GB2312"/>
                <w:color w:val="000000"/>
                <w:sz w:val="24"/>
                <w:szCs w:val="24"/>
                <w:lang w:val="en-US"/>
              </w:rPr>
              <w:t>11</w:t>
            </w:r>
          </w:p>
        </w:tc>
        <w:tc>
          <w:tcPr>
            <w:tcW w:w="6472" w:type="dxa"/>
            <w:gridSpan w:val="6"/>
            <w:vAlign w:val="center"/>
          </w:tcPr>
          <w:p>
            <w:pPr>
              <w:autoSpaceDE w:val="0"/>
              <w:autoSpaceDN w:val="0"/>
              <w:snapToGrid w:val="0"/>
              <w:spacing w:after="0" w:line="240" w:lineRule="auto"/>
              <w:ind w:left="113"/>
              <w:rPr>
                <w:rFonts w:ascii="宋体" w:hAnsi="宋体" w:eastAsia="宋体" w:cs="仿宋_GB2312"/>
                <w:color w:val="000000"/>
                <w:sz w:val="24"/>
                <w:szCs w:val="24"/>
                <w:lang w:val="en-US"/>
              </w:rPr>
            </w:pPr>
            <w:bookmarkStart w:id="0" w:name="_Hlk67238986"/>
            <w:r>
              <w:rPr>
                <w:rFonts w:hint="eastAsia" w:ascii="宋体" w:hAnsi="宋体" w:eastAsia="宋体" w:cs="仿宋_GB2312"/>
                <w:color w:val="000000"/>
                <w:sz w:val="24"/>
                <w:szCs w:val="24"/>
                <w:lang w:val="en-US"/>
              </w:rPr>
              <w:t>本年被受理的专利申请数</w:t>
            </w:r>
            <w:bookmarkEnd w:id="0"/>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项</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133" w:type="dxa"/>
            <w:vMerge w:val="continue"/>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p>
        </w:tc>
        <w:tc>
          <w:tcPr>
            <w:tcW w:w="6472" w:type="dxa"/>
            <w:gridSpan w:val="6"/>
            <w:vAlign w:val="center"/>
          </w:tcPr>
          <w:p>
            <w:pPr>
              <w:autoSpaceDE w:val="0"/>
              <w:autoSpaceDN w:val="0"/>
              <w:snapToGrid w:val="0"/>
              <w:spacing w:after="0" w:line="240"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其中：被受理的发明专利申请数</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项</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133" w:type="dxa"/>
            <w:vMerge w:val="restart"/>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r>
              <w:rPr>
                <w:rFonts w:ascii="宋体" w:hAnsi="宋体" w:eastAsia="宋体" w:cs="仿宋_GB2312"/>
                <w:color w:val="000000"/>
                <w:sz w:val="24"/>
                <w:szCs w:val="24"/>
                <w:lang w:val="en-US"/>
              </w:rPr>
              <w:t>12</w:t>
            </w:r>
          </w:p>
        </w:tc>
        <w:tc>
          <w:tcPr>
            <w:tcW w:w="6472" w:type="dxa"/>
            <w:gridSpan w:val="6"/>
            <w:vAlign w:val="center"/>
          </w:tcPr>
          <w:p>
            <w:pPr>
              <w:autoSpaceDE w:val="0"/>
              <w:autoSpaceDN w:val="0"/>
              <w:snapToGrid w:val="0"/>
              <w:spacing w:after="0" w:line="240"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近三年获省（部）级及以上工法数</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项</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133" w:type="dxa"/>
            <w:vMerge w:val="continue"/>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p>
        </w:tc>
        <w:tc>
          <w:tcPr>
            <w:tcW w:w="6472" w:type="dxa"/>
            <w:gridSpan w:val="6"/>
            <w:vAlign w:val="center"/>
          </w:tcPr>
          <w:p>
            <w:pPr>
              <w:autoSpaceDE w:val="0"/>
              <w:autoSpaceDN w:val="0"/>
              <w:snapToGrid w:val="0"/>
              <w:spacing w:after="0" w:line="240"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其中：国家级工法数</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项</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133" w:type="dxa"/>
            <w:vMerge w:val="restart"/>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r>
              <w:rPr>
                <w:rFonts w:ascii="宋体" w:hAnsi="宋体" w:eastAsia="宋体" w:cs="仿宋_GB2312"/>
                <w:color w:val="000000"/>
                <w:sz w:val="24"/>
                <w:szCs w:val="24"/>
                <w:lang w:val="en-US"/>
              </w:rPr>
              <w:t>13</w:t>
            </w:r>
          </w:p>
        </w:tc>
        <w:tc>
          <w:tcPr>
            <w:tcW w:w="6472" w:type="dxa"/>
            <w:gridSpan w:val="6"/>
            <w:vAlign w:val="center"/>
          </w:tcPr>
          <w:p>
            <w:pPr>
              <w:autoSpaceDE w:val="0"/>
              <w:autoSpaceDN w:val="0"/>
              <w:snapToGrid w:val="0"/>
              <w:spacing w:after="0" w:line="216"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近三年入选全国建筑业新技术应用示范工程</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项</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133" w:type="dxa"/>
            <w:vMerge w:val="continue"/>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p>
        </w:tc>
        <w:tc>
          <w:tcPr>
            <w:tcW w:w="6472" w:type="dxa"/>
            <w:gridSpan w:val="6"/>
            <w:vAlign w:val="center"/>
          </w:tcPr>
          <w:p>
            <w:pPr>
              <w:autoSpaceDE w:val="0"/>
              <w:autoSpaceDN w:val="0"/>
              <w:snapToGrid w:val="0"/>
              <w:spacing w:after="0" w:line="216"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其中：主持工程数</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项</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133" w:type="dxa"/>
            <w:vMerge w:val="restart"/>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r>
              <w:rPr>
                <w:rFonts w:ascii="宋体" w:hAnsi="宋体" w:eastAsia="宋体" w:cs="仿宋_GB2312"/>
                <w:color w:val="000000"/>
                <w:sz w:val="24"/>
                <w:szCs w:val="24"/>
                <w:lang w:val="en-US"/>
              </w:rPr>
              <w:t>14</w:t>
            </w:r>
          </w:p>
        </w:tc>
        <w:tc>
          <w:tcPr>
            <w:tcW w:w="6472" w:type="dxa"/>
            <w:gridSpan w:val="6"/>
            <w:vAlign w:val="center"/>
          </w:tcPr>
          <w:p>
            <w:pPr>
              <w:autoSpaceDE w:val="0"/>
              <w:autoSpaceDN w:val="0"/>
              <w:snapToGrid w:val="0"/>
              <w:spacing w:after="0" w:line="216"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近三年入选全国绿色施工示范工程数</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项</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133" w:type="dxa"/>
            <w:vMerge w:val="continue"/>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p>
        </w:tc>
        <w:tc>
          <w:tcPr>
            <w:tcW w:w="6472" w:type="dxa"/>
            <w:gridSpan w:val="6"/>
            <w:vAlign w:val="center"/>
          </w:tcPr>
          <w:p>
            <w:pPr>
              <w:autoSpaceDE w:val="0"/>
              <w:autoSpaceDN w:val="0"/>
              <w:snapToGrid w:val="0"/>
              <w:spacing w:after="0" w:line="216"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其中：主持工程数</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项</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133" w:type="dxa"/>
            <w:vMerge w:val="restart"/>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r>
              <w:rPr>
                <w:rFonts w:ascii="宋体" w:hAnsi="宋体" w:eastAsia="宋体" w:cs="仿宋_GB2312"/>
                <w:color w:val="000000"/>
                <w:sz w:val="24"/>
                <w:szCs w:val="24"/>
                <w:lang w:val="en-US"/>
              </w:rPr>
              <w:t>15</w:t>
            </w:r>
          </w:p>
        </w:tc>
        <w:tc>
          <w:tcPr>
            <w:tcW w:w="6472" w:type="dxa"/>
            <w:gridSpan w:val="6"/>
            <w:vAlign w:val="center"/>
          </w:tcPr>
          <w:p>
            <w:pPr>
              <w:autoSpaceDE w:val="0"/>
              <w:autoSpaceDN w:val="0"/>
              <w:snapToGrid w:val="0"/>
              <w:spacing w:after="0" w:line="216"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近三年入选全国建设科技示范工程数</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项</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133" w:type="dxa"/>
            <w:vMerge w:val="continue"/>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p>
        </w:tc>
        <w:tc>
          <w:tcPr>
            <w:tcW w:w="6472" w:type="dxa"/>
            <w:gridSpan w:val="6"/>
            <w:vAlign w:val="center"/>
          </w:tcPr>
          <w:p>
            <w:pPr>
              <w:autoSpaceDE w:val="0"/>
              <w:autoSpaceDN w:val="0"/>
              <w:snapToGrid w:val="0"/>
              <w:spacing w:after="0" w:line="216"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其中：主持工程数</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项</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133" w:type="dxa"/>
            <w:vMerge w:val="restart"/>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r>
              <w:rPr>
                <w:rFonts w:ascii="宋体" w:hAnsi="宋体" w:eastAsia="宋体" w:cs="仿宋_GB2312"/>
                <w:color w:val="000000"/>
                <w:sz w:val="24"/>
                <w:szCs w:val="24"/>
                <w:lang w:val="en-US"/>
              </w:rPr>
              <w:t>16</w:t>
            </w:r>
          </w:p>
        </w:tc>
        <w:tc>
          <w:tcPr>
            <w:tcW w:w="6472" w:type="dxa"/>
            <w:gridSpan w:val="6"/>
            <w:vAlign w:val="center"/>
          </w:tcPr>
          <w:p>
            <w:pPr>
              <w:autoSpaceDE w:val="0"/>
              <w:autoSpaceDN w:val="0"/>
              <w:snapToGrid w:val="0"/>
              <w:spacing w:after="0" w:line="216"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近三年获中国建设工程鲁班奖数</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项</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133" w:type="dxa"/>
            <w:vMerge w:val="continue"/>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p>
        </w:tc>
        <w:tc>
          <w:tcPr>
            <w:tcW w:w="6472" w:type="dxa"/>
            <w:gridSpan w:val="6"/>
            <w:vAlign w:val="center"/>
          </w:tcPr>
          <w:p>
            <w:pPr>
              <w:autoSpaceDE w:val="0"/>
              <w:autoSpaceDN w:val="0"/>
              <w:snapToGrid w:val="0"/>
              <w:spacing w:after="0" w:line="216"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其中：主持工程数</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项</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133" w:type="dxa"/>
            <w:vMerge w:val="restart"/>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r>
              <w:rPr>
                <w:rFonts w:ascii="宋体" w:hAnsi="宋体" w:eastAsia="宋体" w:cs="仿宋_GB2312"/>
                <w:color w:val="000000"/>
                <w:sz w:val="24"/>
                <w:szCs w:val="24"/>
                <w:lang w:val="en-US"/>
              </w:rPr>
              <w:t>17</w:t>
            </w:r>
          </w:p>
        </w:tc>
        <w:tc>
          <w:tcPr>
            <w:tcW w:w="6472" w:type="dxa"/>
            <w:gridSpan w:val="6"/>
            <w:vAlign w:val="center"/>
          </w:tcPr>
          <w:p>
            <w:pPr>
              <w:autoSpaceDE w:val="0"/>
              <w:autoSpaceDN w:val="0"/>
              <w:snapToGrid w:val="0"/>
              <w:spacing w:after="0" w:line="216"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近三年获中国土木工程詹天佑奖数</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项</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133" w:type="dxa"/>
            <w:vMerge w:val="continue"/>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p>
        </w:tc>
        <w:tc>
          <w:tcPr>
            <w:tcW w:w="6472" w:type="dxa"/>
            <w:gridSpan w:val="6"/>
            <w:vAlign w:val="center"/>
          </w:tcPr>
          <w:p>
            <w:pPr>
              <w:autoSpaceDE w:val="0"/>
              <w:autoSpaceDN w:val="0"/>
              <w:snapToGrid w:val="0"/>
              <w:spacing w:after="0" w:line="216"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其中：主持工程数</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项</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133" w:type="dxa"/>
            <w:vMerge w:val="restart"/>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r>
              <w:rPr>
                <w:rFonts w:ascii="宋体" w:hAnsi="宋体" w:eastAsia="宋体" w:cs="仿宋_GB2312"/>
                <w:color w:val="000000"/>
                <w:sz w:val="24"/>
                <w:szCs w:val="24"/>
                <w:lang w:val="en-US"/>
              </w:rPr>
              <w:t>18</w:t>
            </w:r>
          </w:p>
        </w:tc>
        <w:tc>
          <w:tcPr>
            <w:tcW w:w="6472" w:type="dxa"/>
            <w:gridSpan w:val="6"/>
            <w:vAlign w:val="center"/>
          </w:tcPr>
          <w:p>
            <w:pPr>
              <w:autoSpaceDE w:val="0"/>
              <w:autoSpaceDN w:val="0"/>
              <w:snapToGrid w:val="0"/>
              <w:spacing w:after="0" w:line="216"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近三年获国家优质工程奖数</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项</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exact"/>
          <w:jc w:val="center"/>
        </w:trPr>
        <w:tc>
          <w:tcPr>
            <w:tcW w:w="1133" w:type="dxa"/>
            <w:vMerge w:val="continue"/>
            <w:vAlign w:val="center"/>
          </w:tcPr>
          <w:p>
            <w:pPr>
              <w:autoSpaceDE w:val="0"/>
              <w:autoSpaceDN w:val="0"/>
              <w:adjustRightInd w:val="0"/>
              <w:snapToGrid w:val="0"/>
              <w:spacing w:after="0" w:line="263" w:lineRule="exact"/>
              <w:ind w:left="113"/>
              <w:rPr>
                <w:rFonts w:ascii="宋体" w:hAnsi="宋体" w:eastAsia="宋体" w:cs="仿宋_GB2312"/>
                <w:color w:val="000000"/>
                <w:sz w:val="24"/>
                <w:szCs w:val="24"/>
                <w:lang w:val="en-US"/>
              </w:rPr>
            </w:pPr>
          </w:p>
        </w:tc>
        <w:tc>
          <w:tcPr>
            <w:tcW w:w="6472" w:type="dxa"/>
            <w:gridSpan w:val="6"/>
            <w:vAlign w:val="center"/>
          </w:tcPr>
          <w:p>
            <w:pPr>
              <w:autoSpaceDE w:val="0"/>
              <w:autoSpaceDN w:val="0"/>
              <w:snapToGrid w:val="0"/>
              <w:spacing w:after="0" w:line="216"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其中：主持工程数</w:t>
            </w:r>
          </w:p>
        </w:tc>
        <w:tc>
          <w:tcPr>
            <w:tcW w:w="905"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项</w:t>
            </w:r>
          </w:p>
        </w:tc>
        <w:tc>
          <w:tcPr>
            <w:tcW w:w="1702" w:type="dxa"/>
            <w:vAlign w:val="center"/>
          </w:tcPr>
          <w:p>
            <w:pPr>
              <w:autoSpaceDE w:val="0"/>
              <w:autoSpaceDN w:val="0"/>
              <w:snapToGrid w:val="0"/>
              <w:spacing w:after="0" w:line="240" w:lineRule="auto"/>
              <w:jc w:val="center"/>
              <w:rPr>
                <w:rFonts w:ascii="宋体" w:hAnsi="宋体" w:eastAsia="宋体"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4" w:hRule="exact"/>
          <w:jc w:val="center"/>
        </w:trPr>
        <w:tc>
          <w:tcPr>
            <w:tcW w:w="10212" w:type="dxa"/>
            <w:gridSpan w:val="9"/>
            <w:tcBorders>
              <w:bottom w:val="nil"/>
            </w:tcBorders>
            <w:vAlign w:val="center"/>
          </w:tcPr>
          <w:p>
            <w:pPr>
              <w:autoSpaceDE w:val="0"/>
              <w:autoSpaceDN w:val="0"/>
              <w:snapToGrid w:val="0"/>
              <w:spacing w:after="0" w:line="216" w:lineRule="auto"/>
              <w:ind w:left="113"/>
              <w:rPr>
                <w:rFonts w:ascii="宋体" w:hAnsi="宋体" w:eastAsia="宋体" w:cs="仿宋_GB2312"/>
                <w:color w:val="000000"/>
                <w:sz w:val="24"/>
                <w:szCs w:val="24"/>
                <w:lang w:val="sv-SE"/>
              </w:rPr>
            </w:pPr>
            <w:r>
              <w:rPr>
                <w:rFonts w:hint="eastAsia" w:ascii="宋体" w:hAnsi="宋体" w:eastAsia="宋体" w:cs="仿宋_GB2312"/>
                <w:color w:val="000000"/>
                <w:sz w:val="24"/>
                <w:szCs w:val="24"/>
                <w:lang w:val="en-US"/>
              </w:rPr>
              <w:t>本表所填写指标数据属实。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64" w:hRule="exact"/>
          <w:jc w:val="center"/>
        </w:trPr>
        <w:tc>
          <w:tcPr>
            <w:tcW w:w="6232" w:type="dxa"/>
            <w:gridSpan w:val="5"/>
            <w:tcBorders>
              <w:top w:val="nil"/>
              <w:right w:val="nil"/>
            </w:tcBorders>
            <w:vAlign w:val="center"/>
          </w:tcPr>
          <w:p>
            <w:pPr>
              <w:autoSpaceDE w:val="0"/>
              <w:autoSpaceDN w:val="0"/>
              <w:snapToGrid w:val="0"/>
              <w:spacing w:after="0" w:line="216" w:lineRule="auto"/>
              <w:ind w:left="113"/>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企业负责人签字：</w:t>
            </w:r>
          </w:p>
        </w:tc>
        <w:tc>
          <w:tcPr>
            <w:tcW w:w="3980" w:type="dxa"/>
            <w:gridSpan w:val="4"/>
            <w:tcBorders>
              <w:top w:val="nil"/>
              <w:left w:val="nil"/>
            </w:tcBorders>
            <w:vAlign w:val="center"/>
          </w:tcPr>
          <w:p>
            <w:pPr>
              <w:autoSpaceDE w:val="0"/>
              <w:autoSpaceDN w:val="0"/>
              <w:snapToGrid w:val="0"/>
              <w:spacing w:after="0" w:line="240" w:lineRule="auto"/>
              <w:rPr>
                <w:rFonts w:ascii="宋体" w:hAnsi="宋体" w:eastAsia="宋体" w:cs="仿宋_GB2312"/>
                <w:color w:val="000000"/>
                <w:sz w:val="24"/>
                <w:szCs w:val="24"/>
                <w:lang w:val="en-US"/>
              </w:rPr>
            </w:pPr>
            <w:r>
              <w:rPr>
                <w:rFonts w:hint="eastAsia" w:ascii="宋体" w:hAnsi="宋体" w:eastAsia="宋体" w:cs="仿宋_GB2312"/>
                <w:color w:val="000000"/>
                <w:sz w:val="24"/>
                <w:szCs w:val="24"/>
                <w:lang w:val="en-US"/>
              </w:rPr>
              <w:t>企业盖章：</w:t>
            </w:r>
          </w:p>
        </w:tc>
      </w:tr>
    </w:tbl>
    <w:p>
      <w:pPr>
        <w:spacing w:line="240" w:lineRule="auto"/>
        <w:jc w:val="both"/>
        <w:rPr>
          <w:rFonts w:ascii="仿宋_GB2312" w:eastAsia="仿宋_GB2312"/>
          <w:sz w:val="21"/>
          <w:szCs w:val="21"/>
        </w:rPr>
      </w:pPr>
      <w:r>
        <w:rPr>
          <w:rFonts w:hint="eastAsia" w:ascii="仿宋_GB2312" w:eastAsia="仿宋_GB2312"/>
          <w:sz w:val="21"/>
          <w:szCs w:val="21"/>
          <w:lang w:val="en-US"/>
        </w:rPr>
        <w:t>请</w:t>
      </w:r>
      <w:r>
        <w:rPr>
          <w:rFonts w:hint="eastAsia" w:ascii="仿宋_GB2312" w:eastAsia="仿宋_GB2312"/>
          <w:sz w:val="21"/>
          <w:szCs w:val="21"/>
        </w:rPr>
        <w:t>填写完后加盖单位公章，扫描或拍照后于2021年</w:t>
      </w:r>
      <w:r>
        <w:rPr>
          <w:rFonts w:ascii="仿宋_GB2312" w:eastAsia="仿宋_GB2312"/>
          <w:sz w:val="21"/>
          <w:szCs w:val="21"/>
        </w:rPr>
        <w:t>5</w:t>
      </w:r>
      <w:r>
        <w:rPr>
          <w:rFonts w:hint="eastAsia" w:ascii="仿宋_GB2312" w:eastAsia="仿宋_GB2312"/>
          <w:sz w:val="21"/>
          <w:szCs w:val="21"/>
        </w:rPr>
        <w:t>月3</w:t>
      </w:r>
      <w:r>
        <w:rPr>
          <w:rFonts w:ascii="仿宋_GB2312" w:eastAsia="仿宋_GB2312"/>
          <w:sz w:val="21"/>
          <w:szCs w:val="21"/>
        </w:rPr>
        <w:t>0</w:t>
      </w:r>
      <w:r>
        <w:rPr>
          <w:rFonts w:hint="eastAsia" w:ascii="仿宋_GB2312" w:eastAsia="仿宋_GB2312"/>
          <w:sz w:val="21"/>
          <w:szCs w:val="21"/>
        </w:rPr>
        <w:t xml:space="preserve">日前发送至以下邮箱: </w:t>
      </w:r>
      <w:r>
        <w:rPr>
          <w:rFonts w:ascii="仿宋_GB2312" w:eastAsia="仿宋_GB2312"/>
          <w:sz w:val="21"/>
          <w:szCs w:val="21"/>
        </w:rPr>
        <w:t>fklws2013@163.com</w:t>
      </w:r>
    </w:p>
    <w:p>
      <w:pPr>
        <w:spacing w:after="0" w:line="240" w:lineRule="auto"/>
        <w:rPr>
          <w:rFonts w:ascii="Times New Roman" w:hAnsi="Times New Roman" w:eastAsia="宋体" w:cs="Times New Roman"/>
          <w:color w:val="000000"/>
          <w:sz w:val="24"/>
          <w:szCs w:val="20"/>
        </w:rPr>
      </w:pPr>
    </w:p>
    <w:p>
      <w:pPr>
        <w:spacing w:after="0" w:line="520" w:lineRule="exact"/>
        <w:jc w:val="center"/>
        <w:rPr>
          <w:rFonts w:ascii="黑体" w:hAnsi="Times New Roman" w:eastAsia="黑体" w:cs="Times New Roman"/>
          <w:color w:val="000000"/>
          <w:sz w:val="30"/>
          <w:szCs w:val="30"/>
          <w:lang w:val="en-US"/>
        </w:rPr>
        <w:sectPr>
          <w:pgSz w:w="12240" w:h="15840"/>
          <w:pgMar w:top="1440" w:right="1440" w:bottom="1440" w:left="1440" w:header="708" w:footer="708" w:gutter="0"/>
          <w:cols w:space="708" w:num="1"/>
          <w:docGrid w:linePitch="360" w:charSpace="0"/>
        </w:sectPr>
      </w:pPr>
    </w:p>
    <w:p>
      <w:pPr>
        <w:spacing w:after="0" w:line="520" w:lineRule="exact"/>
        <w:jc w:val="center"/>
        <w:rPr>
          <w:rFonts w:ascii="黑体" w:hAnsi="Times New Roman" w:eastAsia="黑体" w:cs="Times New Roman"/>
          <w:color w:val="000000"/>
          <w:sz w:val="30"/>
          <w:szCs w:val="30"/>
          <w:lang w:val="en-US"/>
        </w:rPr>
      </w:pPr>
      <w:r>
        <w:rPr>
          <w:rFonts w:hint="eastAsia" w:ascii="黑体" w:hAnsi="Times New Roman" w:eastAsia="黑体" w:cs="Times New Roman"/>
          <w:color w:val="000000"/>
          <w:sz w:val="30"/>
          <w:szCs w:val="30"/>
          <w:lang w:val="en-US"/>
        </w:rPr>
        <w:t>2021中国工程建设企业科技创新情况调查表填写说明</w:t>
      </w:r>
    </w:p>
    <w:p>
      <w:pPr>
        <w:autoSpaceDE w:val="0"/>
        <w:autoSpaceDN w:val="0"/>
        <w:snapToGrid w:val="0"/>
        <w:spacing w:before="134" w:after="0" w:line="240" w:lineRule="exact"/>
        <w:jc w:val="center"/>
        <w:rPr>
          <w:rFonts w:ascii="宋体" w:hAnsi="宋体" w:eastAsia="宋体" w:cs="仿宋_GB2312"/>
          <w:b/>
          <w:bCs/>
          <w:color w:val="000000"/>
          <w:sz w:val="24"/>
          <w:szCs w:val="24"/>
          <w:lang w:val="en-US"/>
        </w:rPr>
      </w:pPr>
      <w:r>
        <w:rPr>
          <w:rFonts w:hint="eastAsia" w:ascii="宋体" w:hAnsi="宋体" w:eastAsia="宋体" w:cs="仿宋_GB2312"/>
          <w:b/>
          <w:bCs/>
          <w:color w:val="000000"/>
          <w:sz w:val="24"/>
          <w:szCs w:val="24"/>
          <w:lang w:val="en-US"/>
        </w:rPr>
        <w:t>（工程建设科技创新企业100强）</w:t>
      </w:r>
    </w:p>
    <w:p>
      <w:pPr>
        <w:spacing w:after="0" w:line="520" w:lineRule="exact"/>
        <w:jc w:val="center"/>
        <w:rPr>
          <w:rFonts w:ascii="华文中宋" w:hAnsi="华文中宋" w:eastAsia="华文中宋" w:cs="Times New Roman"/>
          <w:b/>
          <w:color w:val="000000"/>
          <w:sz w:val="36"/>
          <w:szCs w:val="20"/>
          <w:lang w:val="en-US"/>
        </w:rPr>
      </w:pPr>
    </w:p>
    <w:p>
      <w:pPr>
        <w:spacing w:after="0" w:line="460" w:lineRule="exact"/>
        <w:ind w:right="-85" w:firstLine="560" w:firstLineChars="200"/>
        <w:jc w:val="both"/>
        <w:rPr>
          <w:rFonts w:ascii="宋体" w:hAnsi="宋体" w:eastAsia="宋体" w:cs="Times New Roman"/>
          <w:color w:val="000000"/>
          <w:sz w:val="28"/>
          <w:szCs w:val="28"/>
          <w:lang w:val="en-US"/>
        </w:rPr>
      </w:pPr>
      <w:r>
        <w:rPr>
          <w:rFonts w:hint="eastAsia" w:ascii="宋体" w:hAnsi="宋体" w:eastAsia="宋体" w:cs="Times New Roman"/>
          <w:color w:val="000000"/>
          <w:sz w:val="28"/>
          <w:szCs w:val="28"/>
          <w:lang w:val="en-US"/>
        </w:rPr>
        <w:t>2021中国工程建设企业科技创新情况（工程建设科技创新企业100强）调查表指标解释及填写说明如下：</w:t>
      </w:r>
    </w:p>
    <w:p>
      <w:pPr>
        <w:spacing w:after="0" w:line="460" w:lineRule="exact"/>
        <w:ind w:right="-85" w:firstLine="560" w:firstLineChars="200"/>
        <w:jc w:val="both"/>
        <w:rPr>
          <w:rFonts w:ascii="宋体" w:hAnsi="宋体" w:eastAsia="宋体" w:cs="Times New Roman"/>
          <w:color w:val="000000"/>
          <w:sz w:val="28"/>
          <w:szCs w:val="28"/>
          <w:lang w:val="en-US"/>
        </w:rPr>
      </w:pPr>
      <w:r>
        <w:rPr>
          <w:rFonts w:hint="eastAsia" w:ascii="宋体" w:hAnsi="宋体" w:eastAsia="宋体" w:cs="Times New Roman"/>
          <w:color w:val="000000"/>
          <w:sz w:val="28"/>
          <w:szCs w:val="28"/>
          <w:lang w:val="en-US"/>
        </w:rPr>
        <w:t>1</w:t>
      </w:r>
      <w:r>
        <w:rPr>
          <w:rFonts w:ascii="宋体" w:hAnsi="宋体" w:eastAsia="宋体" w:cs="Times New Roman"/>
          <w:color w:val="000000"/>
          <w:sz w:val="28"/>
          <w:szCs w:val="28"/>
          <w:lang w:val="en-US"/>
        </w:rPr>
        <w:t>.</w:t>
      </w:r>
      <w:r>
        <w:rPr>
          <w:rFonts w:hint="eastAsia" w:ascii="宋体" w:hAnsi="宋体" w:eastAsia="宋体" w:cs="Times New Roman"/>
          <w:color w:val="000000"/>
          <w:sz w:val="28"/>
          <w:szCs w:val="28"/>
          <w:lang w:val="en-US"/>
        </w:rPr>
        <w:t>总营业收入：包括企业本年度的所有收入，不含增值税，即主营业务和非主营业务、境内和境外的收入。</w:t>
      </w:r>
    </w:p>
    <w:p>
      <w:pPr>
        <w:spacing w:after="0" w:line="460" w:lineRule="exact"/>
        <w:ind w:right="-85" w:firstLine="560" w:firstLineChars="200"/>
        <w:jc w:val="both"/>
        <w:rPr>
          <w:rFonts w:ascii="宋体" w:hAnsi="宋体" w:eastAsia="宋体" w:cs="Times New Roman"/>
          <w:color w:val="000000"/>
          <w:sz w:val="28"/>
          <w:szCs w:val="28"/>
          <w:lang w:val="en-US"/>
        </w:rPr>
      </w:pPr>
      <w:r>
        <w:rPr>
          <w:rFonts w:hint="eastAsia" w:ascii="宋体" w:hAnsi="宋体" w:eastAsia="宋体" w:cs="Times New Roman"/>
          <w:color w:val="000000"/>
          <w:sz w:val="28"/>
          <w:szCs w:val="28"/>
          <w:lang w:val="en-US"/>
        </w:rPr>
        <w:t>2</w:t>
      </w:r>
      <w:r>
        <w:rPr>
          <w:rFonts w:ascii="宋体" w:hAnsi="宋体" w:eastAsia="宋体" w:cs="Times New Roman"/>
          <w:color w:val="000000"/>
          <w:sz w:val="28"/>
          <w:szCs w:val="28"/>
          <w:lang w:val="en-US"/>
        </w:rPr>
        <w:t>.</w:t>
      </w:r>
      <w:r>
        <w:rPr>
          <w:rFonts w:hint="eastAsia" w:ascii="宋体" w:hAnsi="宋体" w:eastAsia="宋体" w:cs="Times New Roman"/>
          <w:color w:val="000000"/>
          <w:sz w:val="28"/>
          <w:szCs w:val="28"/>
          <w:lang w:val="en-US"/>
        </w:rPr>
        <w:t>利润总额：企业本年度所得税税前利润。</w:t>
      </w:r>
    </w:p>
    <w:p>
      <w:pPr>
        <w:spacing w:after="0" w:line="460" w:lineRule="exact"/>
        <w:ind w:right="-85" w:firstLine="560" w:firstLineChars="200"/>
        <w:jc w:val="both"/>
        <w:rPr>
          <w:rFonts w:ascii="宋体" w:hAnsi="宋体" w:eastAsia="宋体" w:cs="Times New Roman"/>
          <w:color w:val="000000"/>
          <w:sz w:val="28"/>
          <w:szCs w:val="28"/>
          <w:lang w:val="en-US"/>
        </w:rPr>
      </w:pPr>
      <w:r>
        <w:rPr>
          <w:rFonts w:ascii="宋体" w:hAnsi="宋体" w:eastAsia="宋体" w:cs="Times New Roman"/>
          <w:color w:val="000000"/>
          <w:sz w:val="28"/>
          <w:szCs w:val="28"/>
          <w:lang w:val="en-US"/>
        </w:rPr>
        <w:t>3.</w:t>
      </w:r>
      <w:r>
        <w:rPr>
          <w:rFonts w:hint="eastAsia" w:ascii="宋体" w:hAnsi="宋体" w:eastAsia="宋体" w:cs="Times New Roman"/>
          <w:color w:val="000000"/>
          <w:sz w:val="28"/>
          <w:szCs w:val="28"/>
          <w:lang w:val="en-US"/>
        </w:rPr>
        <w:t>科技活动费用支出总额：企业本年度为技术创新投入的所有费用合计。包括科技成果开发，编制标准规范手册，业务技术培训，购置科技活动的设备及计算机软件等。</w:t>
      </w:r>
    </w:p>
    <w:p>
      <w:pPr>
        <w:spacing w:after="0" w:line="460" w:lineRule="exact"/>
        <w:ind w:right="-85" w:firstLine="560" w:firstLineChars="200"/>
        <w:jc w:val="both"/>
        <w:rPr>
          <w:rFonts w:ascii="宋体" w:hAnsi="宋体" w:eastAsia="宋体" w:cs="Times New Roman"/>
          <w:color w:val="000000"/>
          <w:sz w:val="28"/>
          <w:szCs w:val="28"/>
          <w:lang w:val="en-US"/>
        </w:rPr>
      </w:pPr>
      <w:r>
        <w:rPr>
          <w:rFonts w:ascii="宋体" w:hAnsi="宋体" w:eastAsia="宋体" w:cs="Times New Roman"/>
          <w:color w:val="000000"/>
          <w:sz w:val="28"/>
          <w:szCs w:val="28"/>
          <w:lang w:val="en-US"/>
        </w:rPr>
        <w:t>4.</w:t>
      </w:r>
      <w:r>
        <w:rPr>
          <w:rFonts w:hint="eastAsia" w:ascii="宋体" w:hAnsi="宋体" w:eastAsia="宋体" w:cs="Times New Roman"/>
          <w:color w:val="000000"/>
          <w:sz w:val="28"/>
          <w:szCs w:val="28"/>
          <w:lang w:val="en-US"/>
        </w:rPr>
        <w:t>近三年主持的省（部）级及以上科研项目：企业作为负责人在近三年立项并开展研究工作的项目或课题，不包括委托外单位进行的项目。</w:t>
      </w:r>
    </w:p>
    <w:p>
      <w:pPr>
        <w:spacing w:after="0" w:line="460" w:lineRule="exact"/>
        <w:ind w:right="-85" w:firstLine="560" w:firstLineChars="200"/>
        <w:jc w:val="both"/>
        <w:rPr>
          <w:rFonts w:ascii="宋体" w:hAnsi="宋体" w:eastAsia="宋体" w:cs="Times New Roman"/>
          <w:color w:val="000000"/>
          <w:sz w:val="28"/>
          <w:szCs w:val="28"/>
          <w:lang w:val="en-US"/>
        </w:rPr>
      </w:pPr>
      <w:r>
        <w:rPr>
          <w:rFonts w:ascii="宋体" w:hAnsi="宋体" w:eastAsia="宋体" w:cs="Times New Roman"/>
          <w:color w:val="000000"/>
          <w:sz w:val="28"/>
          <w:szCs w:val="28"/>
          <w:lang w:val="en-US"/>
        </w:rPr>
        <w:t>5.</w:t>
      </w:r>
      <w:r>
        <w:rPr>
          <w:rFonts w:hint="eastAsia" w:ascii="宋体" w:hAnsi="宋体" w:eastAsia="宋体" w:cs="Times New Roman"/>
          <w:color w:val="000000"/>
          <w:sz w:val="28"/>
          <w:szCs w:val="28"/>
          <w:lang w:val="en-US"/>
        </w:rPr>
        <w:t>近三年参与的省（部）级及以上科研项目：企业作为参与者在近三年参与的，立项并开展研究工作的项目或课题，不包括委托外单位进行的项目。参与的项目排名：企业的参与者排名/项目总参与者数目，企业参加2项目及以上项目的，不同项目的排序用逗号“，”隔开。</w:t>
      </w:r>
    </w:p>
    <w:p>
      <w:pPr>
        <w:spacing w:after="0" w:line="460" w:lineRule="exact"/>
        <w:ind w:right="-85" w:firstLine="560" w:firstLineChars="200"/>
        <w:jc w:val="both"/>
        <w:rPr>
          <w:rFonts w:ascii="宋体" w:hAnsi="宋体" w:eastAsia="宋体" w:cs="Times New Roman"/>
          <w:color w:val="000000"/>
          <w:sz w:val="28"/>
          <w:szCs w:val="28"/>
          <w:lang w:val="en-US"/>
        </w:rPr>
      </w:pPr>
      <w:r>
        <w:rPr>
          <w:rFonts w:ascii="宋体" w:hAnsi="宋体" w:eastAsia="宋体" w:cs="Times New Roman"/>
          <w:color w:val="000000"/>
          <w:sz w:val="28"/>
          <w:szCs w:val="28"/>
          <w:lang w:val="en-US"/>
        </w:rPr>
        <w:t>6.</w:t>
      </w:r>
      <w:r>
        <w:rPr>
          <w:rFonts w:hint="eastAsia" w:ascii="宋体" w:hAnsi="宋体" w:eastAsia="宋体" w:cs="Times New Roman"/>
          <w:color w:val="000000"/>
          <w:sz w:val="28"/>
          <w:szCs w:val="28"/>
          <w:lang w:val="en-US"/>
        </w:rPr>
        <w:t>累计获国家自然科学、技术发明、科技进步奖项目数：企业累积获得的由国务院设立并颁发的“国家自然科学奖”、“国家技术发明奖”和“国家科学技术进步奖”的项目总数。</w:t>
      </w:r>
    </w:p>
    <w:p>
      <w:pPr>
        <w:spacing w:after="0" w:line="460" w:lineRule="exact"/>
        <w:ind w:right="-85" w:firstLine="560" w:firstLineChars="200"/>
        <w:jc w:val="both"/>
        <w:rPr>
          <w:rFonts w:ascii="宋体" w:hAnsi="宋体" w:eastAsia="宋体" w:cs="Times New Roman"/>
          <w:color w:val="000000"/>
          <w:sz w:val="28"/>
          <w:szCs w:val="28"/>
          <w:lang w:val="en-US"/>
        </w:rPr>
      </w:pPr>
      <w:r>
        <w:rPr>
          <w:rFonts w:ascii="宋体" w:hAnsi="宋体" w:eastAsia="宋体" w:cs="Times New Roman"/>
          <w:color w:val="000000"/>
          <w:sz w:val="28"/>
          <w:szCs w:val="28"/>
          <w:lang w:val="en-US"/>
        </w:rPr>
        <w:t>7.</w:t>
      </w:r>
      <w:r>
        <w:rPr>
          <w:rFonts w:hint="eastAsia" w:ascii="宋体" w:hAnsi="宋体" w:eastAsia="宋体" w:cs="Times New Roman"/>
          <w:color w:val="000000"/>
          <w:sz w:val="28"/>
          <w:szCs w:val="28"/>
          <w:lang w:val="en-US"/>
        </w:rPr>
        <w:t>近三年获省（部）级科技进步奖项目数：企业近三年获得的省部级政府有关部门颁发的科技进步奖项目总数。</w:t>
      </w:r>
    </w:p>
    <w:p>
      <w:pPr>
        <w:spacing w:after="0" w:line="460" w:lineRule="exact"/>
        <w:ind w:right="-85" w:firstLine="560" w:firstLineChars="200"/>
        <w:jc w:val="both"/>
        <w:rPr>
          <w:rFonts w:ascii="宋体" w:hAnsi="宋体" w:eastAsia="宋体" w:cs="Times New Roman"/>
          <w:color w:val="000000"/>
          <w:sz w:val="28"/>
          <w:szCs w:val="28"/>
          <w:lang w:val="en-US"/>
        </w:rPr>
      </w:pPr>
      <w:r>
        <w:rPr>
          <w:rFonts w:ascii="宋体" w:hAnsi="宋体" w:eastAsia="宋体" w:cs="Times New Roman"/>
          <w:color w:val="000000"/>
          <w:sz w:val="28"/>
          <w:szCs w:val="28"/>
          <w:lang w:val="en-US"/>
        </w:rPr>
        <w:t>8.</w:t>
      </w:r>
      <w:r>
        <w:rPr>
          <w:rFonts w:hint="eastAsia" w:ascii="宋体" w:hAnsi="宋体" w:eastAsia="宋体" w:cs="Times New Roman"/>
          <w:color w:val="000000"/>
          <w:sz w:val="28"/>
          <w:szCs w:val="28"/>
          <w:lang w:val="en-US"/>
        </w:rPr>
        <w:t>近三年主持制定的国家、行业</w:t>
      </w:r>
      <w:r>
        <w:rPr>
          <w:rFonts w:hint="eastAsia" w:ascii="宋体" w:hAnsi="宋体" w:eastAsia="宋体" w:cs="Times New Roman"/>
          <w:color w:val="000000"/>
          <w:sz w:val="28"/>
          <w:szCs w:val="28"/>
          <w:lang w:val="en-US" w:eastAsia="zh-CN"/>
        </w:rPr>
        <w:t>、</w:t>
      </w:r>
      <w:r>
        <w:rPr>
          <w:rFonts w:hint="eastAsia" w:ascii="宋体" w:hAnsi="宋体" w:eastAsia="宋体" w:cs="Times New Roman"/>
          <w:color w:val="000000"/>
          <w:sz w:val="28"/>
          <w:szCs w:val="28"/>
          <w:lang w:val="en-US"/>
        </w:rPr>
        <w:t>地方</w:t>
      </w:r>
      <w:r>
        <w:rPr>
          <w:rFonts w:hint="eastAsia" w:ascii="宋体" w:hAnsi="宋体" w:eastAsia="宋体" w:cs="Times New Roman"/>
          <w:color w:val="000000"/>
          <w:sz w:val="28"/>
          <w:szCs w:val="28"/>
          <w:lang w:val="en-US" w:eastAsia="zh-CN"/>
        </w:rPr>
        <w:t>和团体</w:t>
      </w:r>
      <w:r>
        <w:rPr>
          <w:rFonts w:hint="eastAsia" w:ascii="宋体" w:hAnsi="宋体" w:eastAsia="宋体" w:cs="Times New Roman"/>
          <w:color w:val="000000"/>
          <w:sz w:val="28"/>
          <w:szCs w:val="28"/>
          <w:lang w:val="en-US"/>
        </w:rPr>
        <w:t>标准数：企业近三年作为主编单位主持制定的目前仍有效执行的国家、行业标准的总数。</w:t>
      </w:r>
    </w:p>
    <w:p>
      <w:pPr>
        <w:spacing w:after="0" w:line="460" w:lineRule="exact"/>
        <w:ind w:right="-85" w:firstLine="560" w:firstLineChars="200"/>
        <w:jc w:val="both"/>
        <w:rPr>
          <w:rFonts w:ascii="宋体" w:hAnsi="宋体" w:eastAsia="宋体" w:cs="Times New Roman"/>
          <w:color w:val="000000"/>
          <w:sz w:val="28"/>
          <w:szCs w:val="28"/>
          <w:lang w:val="en-US"/>
        </w:rPr>
      </w:pPr>
      <w:r>
        <w:rPr>
          <w:rFonts w:ascii="宋体" w:hAnsi="宋体" w:eastAsia="宋体" w:cs="Times New Roman"/>
          <w:color w:val="000000"/>
          <w:sz w:val="28"/>
          <w:szCs w:val="28"/>
          <w:lang w:val="en-US"/>
        </w:rPr>
        <w:t>9.</w:t>
      </w:r>
      <w:r>
        <w:rPr>
          <w:rFonts w:hint="eastAsia" w:ascii="宋体" w:hAnsi="宋体" w:eastAsia="宋体" w:cs="Times New Roman"/>
          <w:color w:val="000000"/>
          <w:sz w:val="28"/>
          <w:szCs w:val="28"/>
          <w:lang w:val="en-US"/>
        </w:rPr>
        <w:t>近三年参与制定的国家、行业</w:t>
      </w:r>
      <w:r>
        <w:rPr>
          <w:rFonts w:hint="eastAsia" w:ascii="宋体" w:hAnsi="宋体" w:eastAsia="宋体" w:cs="Times New Roman"/>
          <w:color w:val="000000"/>
          <w:sz w:val="28"/>
          <w:szCs w:val="28"/>
          <w:lang w:val="en-US" w:eastAsia="zh-CN"/>
        </w:rPr>
        <w:t>、</w:t>
      </w:r>
      <w:r>
        <w:rPr>
          <w:rFonts w:hint="eastAsia" w:ascii="宋体" w:hAnsi="宋体" w:eastAsia="宋体" w:cs="Times New Roman"/>
          <w:color w:val="000000"/>
          <w:sz w:val="28"/>
          <w:szCs w:val="28"/>
          <w:lang w:val="en-US"/>
        </w:rPr>
        <w:t>地方</w:t>
      </w:r>
      <w:r>
        <w:rPr>
          <w:rFonts w:hint="eastAsia" w:ascii="宋体" w:hAnsi="宋体" w:eastAsia="宋体" w:cs="Times New Roman"/>
          <w:color w:val="000000"/>
          <w:sz w:val="28"/>
          <w:szCs w:val="28"/>
          <w:lang w:val="en-US" w:eastAsia="zh-CN"/>
        </w:rPr>
        <w:t>和团体</w:t>
      </w:r>
      <w:r>
        <w:rPr>
          <w:rFonts w:hint="eastAsia" w:ascii="宋体" w:hAnsi="宋体" w:eastAsia="宋体" w:cs="Times New Roman"/>
          <w:color w:val="000000"/>
          <w:sz w:val="28"/>
          <w:szCs w:val="28"/>
          <w:lang w:val="en-US"/>
        </w:rPr>
        <w:t>标准数：企业近三年作为参编单位参加制定的，目前仍有效执行的国家、行业标准的总数。</w:t>
      </w:r>
    </w:p>
    <w:p>
      <w:pPr>
        <w:spacing w:after="0" w:line="460" w:lineRule="exact"/>
        <w:ind w:right="-85" w:firstLine="560" w:firstLineChars="200"/>
        <w:jc w:val="both"/>
        <w:rPr>
          <w:rFonts w:ascii="宋体" w:hAnsi="宋体" w:eastAsia="宋体" w:cs="Times New Roman"/>
          <w:color w:val="000000"/>
          <w:sz w:val="28"/>
          <w:szCs w:val="28"/>
          <w:lang w:val="en-US"/>
        </w:rPr>
      </w:pPr>
      <w:r>
        <w:rPr>
          <w:rFonts w:ascii="宋体" w:hAnsi="宋体" w:eastAsia="宋体" w:cs="Times New Roman"/>
          <w:color w:val="000000"/>
          <w:sz w:val="28"/>
          <w:szCs w:val="28"/>
          <w:lang w:val="en-US"/>
        </w:rPr>
        <w:t>10.</w:t>
      </w:r>
      <w:r>
        <w:rPr>
          <w:rFonts w:hint="eastAsia" w:ascii="宋体" w:hAnsi="宋体" w:eastAsia="宋体" w:cs="Times New Roman"/>
          <w:color w:val="000000"/>
          <w:sz w:val="28"/>
          <w:szCs w:val="28"/>
          <w:lang w:val="en-US"/>
        </w:rPr>
        <w:t>近三年取得的全部有效专利数：近三年企业作为专利权人拥有的、经国内外知识产权行政部门授予且在有效期内的专利件数。有效发明专利数：企业作为专利权人拥有的、经国内外知识产权行政部门授予且在有效期内的发明专利件数。</w:t>
      </w:r>
    </w:p>
    <w:p>
      <w:pPr>
        <w:spacing w:after="0" w:line="460" w:lineRule="exact"/>
        <w:ind w:right="-85" w:firstLine="560" w:firstLineChars="200"/>
        <w:jc w:val="both"/>
        <w:rPr>
          <w:rFonts w:ascii="宋体" w:hAnsi="宋体" w:eastAsia="宋体" w:cs="Times New Roman"/>
          <w:color w:val="000000"/>
          <w:sz w:val="28"/>
          <w:szCs w:val="28"/>
          <w:lang w:val="en-US"/>
        </w:rPr>
      </w:pPr>
      <w:r>
        <w:rPr>
          <w:rFonts w:ascii="宋体" w:hAnsi="宋体" w:eastAsia="宋体" w:cs="Times New Roman"/>
          <w:color w:val="000000"/>
          <w:sz w:val="28"/>
          <w:szCs w:val="28"/>
          <w:lang w:val="en-US"/>
        </w:rPr>
        <w:t>11.</w:t>
      </w:r>
      <w:r>
        <w:rPr>
          <w:rFonts w:hint="eastAsia" w:ascii="宋体" w:hAnsi="宋体" w:eastAsia="宋体" w:cs="Times New Roman"/>
          <w:color w:val="000000"/>
          <w:sz w:val="28"/>
          <w:szCs w:val="28"/>
          <w:lang w:val="en-US"/>
        </w:rPr>
        <w:t>本年被受理的专利申请数:本年度企业向专利行政部门提出专利申请并被受理的专利件数。被受理的发明专利申请数：本年度企业向专利行政部门提出发明专利申请并被受理的专利件数。</w:t>
      </w:r>
    </w:p>
    <w:p>
      <w:pPr>
        <w:spacing w:after="0" w:line="460" w:lineRule="exact"/>
        <w:ind w:right="-85" w:firstLine="560" w:firstLineChars="200"/>
        <w:jc w:val="both"/>
        <w:rPr>
          <w:rFonts w:ascii="宋体" w:hAnsi="宋体" w:eastAsia="宋体" w:cs="Times New Roman"/>
          <w:color w:val="000000"/>
          <w:sz w:val="28"/>
          <w:szCs w:val="28"/>
          <w:lang w:val="en-US"/>
        </w:rPr>
      </w:pPr>
      <w:r>
        <w:rPr>
          <w:rFonts w:ascii="宋体" w:hAnsi="宋体" w:eastAsia="宋体" w:cs="Times New Roman"/>
          <w:color w:val="000000"/>
          <w:sz w:val="28"/>
          <w:szCs w:val="28"/>
          <w:lang w:val="en-US"/>
        </w:rPr>
        <w:t>12.</w:t>
      </w:r>
      <w:r>
        <w:rPr>
          <w:rFonts w:hint="eastAsia" w:ascii="宋体" w:hAnsi="宋体" w:eastAsia="宋体" w:cs="Times New Roman"/>
          <w:color w:val="000000"/>
          <w:sz w:val="28"/>
          <w:szCs w:val="28"/>
          <w:lang w:val="en-US"/>
        </w:rPr>
        <w:t>近三年获省（部）级及以上工法数：企业近三年由省（部）级主管部门、国家级主管部门批准公布的工法数。</w:t>
      </w:r>
    </w:p>
    <w:p>
      <w:pPr>
        <w:spacing w:after="0" w:line="460" w:lineRule="exact"/>
        <w:ind w:right="-85" w:firstLine="560" w:firstLineChars="200"/>
        <w:jc w:val="both"/>
        <w:rPr>
          <w:rFonts w:ascii="宋体" w:hAnsi="宋体" w:eastAsia="宋体" w:cs="Times New Roman"/>
          <w:color w:val="000000"/>
          <w:sz w:val="28"/>
          <w:szCs w:val="28"/>
          <w:lang w:val="en-US"/>
        </w:rPr>
      </w:pPr>
      <w:r>
        <w:rPr>
          <w:rFonts w:ascii="宋体" w:hAnsi="宋体" w:eastAsia="宋体" w:cs="Times New Roman"/>
          <w:color w:val="000000"/>
          <w:sz w:val="28"/>
          <w:szCs w:val="28"/>
          <w:lang w:val="en-US"/>
        </w:rPr>
        <w:t>13</w:t>
      </w:r>
      <w:r>
        <w:rPr>
          <w:rFonts w:hint="eastAsia" w:ascii="宋体" w:hAnsi="宋体" w:eastAsia="宋体" w:cs="Times New Roman"/>
          <w:color w:val="000000"/>
          <w:sz w:val="28"/>
          <w:szCs w:val="28"/>
          <w:lang w:val="en-US"/>
        </w:rPr>
        <w:t>-</w:t>
      </w:r>
      <w:r>
        <w:rPr>
          <w:rFonts w:ascii="宋体" w:hAnsi="宋体" w:eastAsia="宋体" w:cs="Times New Roman"/>
          <w:color w:val="000000"/>
          <w:sz w:val="28"/>
          <w:szCs w:val="28"/>
          <w:lang w:val="en-US"/>
        </w:rPr>
        <w:t>15.</w:t>
      </w:r>
      <w:r>
        <w:rPr>
          <w:rFonts w:hint="eastAsia" w:ascii="宋体" w:hAnsi="宋体" w:eastAsia="宋体" w:cs="Times New Roman"/>
          <w:color w:val="000000"/>
          <w:sz w:val="28"/>
          <w:szCs w:val="28"/>
          <w:lang w:val="en-US"/>
        </w:rPr>
        <w:t>近三年入选全国建筑业新技术应用示范工程、绿色施工示范工程、建设科技示范工程数：企业近三年入选上述名称完全符合的示范工程名单的工程总数。主持单位和承建单位均可填报。</w:t>
      </w:r>
    </w:p>
    <w:p>
      <w:pPr>
        <w:spacing w:after="0" w:line="460" w:lineRule="exact"/>
        <w:ind w:right="-85" w:firstLine="560" w:firstLineChars="200"/>
        <w:jc w:val="both"/>
        <w:rPr>
          <w:rFonts w:ascii="宋体" w:hAnsi="宋体" w:eastAsia="宋体" w:cs="Times New Roman"/>
          <w:color w:val="000000"/>
          <w:sz w:val="28"/>
          <w:szCs w:val="28"/>
          <w:lang w:val="en-US"/>
        </w:rPr>
      </w:pPr>
      <w:r>
        <w:rPr>
          <w:rFonts w:ascii="宋体" w:hAnsi="宋体" w:eastAsia="宋体" w:cs="Times New Roman"/>
          <w:color w:val="000000"/>
          <w:sz w:val="28"/>
          <w:szCs w:val="28"/>
          <w:lang w:val="en-US"/>
        </w:rPr>
        <w:t>16</w:t>
      </w:r>
      <w:r>
        <w:rPr>
          <w:rFonts w:hint="eastAsia" w:ascii="宋体" w:hAnsi="宋体" w:eastAsia="宋体" w:cs="Times New Roman"/>
          <w:color w:val="000000"/>
          <w:sz w:val="28"/>
          <w:szCs w:val="28"/>
          <w:lang w:val="en-US"/>
        </w:rPr>
        <w:t>-</w:t>
      </w:r>
      <w:r>
        <w:rPr>
          <w:rFonts w:ascii="宋体" w:hAnsi="宋体" w:eastAsia="宋体" w:cs="Times New Roman"/>
          <w:color w:val="000000"/>
          <w:sz w:val="28"/>
          <w:szCs w:val="28"/>
          <w:lang w:val="en-US"/>
        </w:rPr>
        <w:t>18.</w:t>
      </w:r>
      <w:r>
        <w:rPr>
          <w:rFonts w:hint="eastAsia" w:ascii="宋体" w:hAnsi="宋体" w:eastAsia="宋体" w:cs="Times New Roman"/>
          <w:color w:val="000000"/>
          <w:sz w:val="28"/>
          <w:szCs w:val="28"/>
          <w:lang w:val="en-US"/>
        </w:rPr>
        <w:t>近三年获中国建设工程鲁班奖、中国土木工程詹天佑奖数、国家优质工程奖数：企业近三年获得上述名称完全符合的奖项数量，不包括任何其他类型奖项。主持单位和承建单位均可填报。其中：中国建设工程鲁班奖是由中华人民共和国住房和城乡建设部指导、中国建筑业协会实施评选的奖项；中国土木工程詹天佑奖是由中国土木工程学会和北京詹天佑土木工程科学技术发展基金会联合设立的奖项；国家优质工程是由国家发展和改革委员会主管，中国施工企业管理协会实施评选的奖项。</w:t>
      </w:r>
    </w:p>
    <w:p>
      <w:pPr>
        <w:spacing w:after="0" w:line="460" w:lineRule="exact"/>
        <w:ind w:right="-85" w:firstLine="560" w:firstLineChars="200"/>
        <w:jc w:val="both"/>
        <w:rPr>
          <w:rFonts w:ascii="Times New Roman" w:hAnsi="Times New Roman" w:eastAsia="宋体" w:cs="Times New Roman"/>
          <w:color w:val="000000"/>
          <w:sz w:val="24"/>
          <w:szCs w:val="20"/>
          <w:lang w:val="en-US"/>
        </w:rPr>
      </w:pPr>
      <w:r>
        <w:rPr>
          <w:rFonts w:hint="eastAsia" w:ascii="宋体" w:hAnsi="宋体" w:eastAsia="宋体" w:cs="Times New Roman"/>
          <w:color w:val="000000"/>
          <w:sz w:val="28"/>
          <w:szCs w:val="28"/>
          <w:lang w:val="en-US"/>
        </w:rPr>
        <w:t>所有填报栏目一定要完整，资料要仔细核对，保证名称及数据的准确性，并请签字、盖章。</w:t>
      </w:r>
    </w:p>
    <w:p>
      <w:pPr>
        <w:spacing w:line="540" w:lineRule="exact"/>
        <w:rPr>
          <w:rFonts w:ascii="仿宋_GB2312" w:hAnsi="仿宋" w:eastAsia="仿宋_GB2312"/>
          <w:color w:val="000000" w:themeColor="text1"/>
          <w:sz w:val="32"/>
          <w:szCs w:val="32"/>
          <w:lang w:val="en-US"/>
          <w14:textFill>
            <w14:solidFill>
              <w14:schemeClr w14:val="tx1"/>
            </w14:solidFill>
          </w14:textFill>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79"/>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CwMDYwMTA3sDCzNDdV0lEKTi0uzszPAykwrAUA0nbiGiwAAAA="/>
  </w:docVars>
  <w:rsids>
    <w:rsidRoot w:val="0082179D"/>
    <w:rsid w:val="000B1299"/>
    <w:rsid w:val="000F4F05"/>
    <w:rsid w:val="00114BCC"/>
    <w:rsid w:val="00116D2D"/>
    <w:rsid w:val="00191770"/>
    <w:rsid w:val="00301D8B"/>
    <w:rsid w:val="003217CC"/>
    <w:rsid w:val="0035228B"/>
    <w:rsid w:val="00527EF5"/>
    <w:rsid w:val="0054309A"/>
    <w:rsid w:val="00551900"/>
    <w:rsid w:val="00594A32"/>
    <w:rsid w:val="005A62FC"/>
    <w:rsid w:val="00660457"/>
    <w:rsid w:val="006F2203"/>
    <w:rsid w:val="00703150"/>
    <w:rsid w:val="0071741D"/>
    <w:rsid w:val="007E04D0"/>
    <w:rsid w:val="0082179D"/>
    <w:rsid w:val="0089574E"/>
    <w:rsid w:val="008A6590"/>
    <w:rsid w:val="008B68EC"/>
    <w:rsid w:val="008E3127"/>
    <w:rsid w:val="009306DB"/>
    <w:rsid w:val="00944335"/>
    <w:rsid w:val="009811B0"/>
    <w:rsid w:val="009B647F"/>
    <w:rsid w:val="00A67AD1"/>
    <w:rsid w:val="00A7767D"/>
    <w:rsid w:val="00AA4DBE"/>
    <w:rsid w:val="00B010C7"/>
    <w:rsid w:val="00B83E36"/>
    <w:rsid w:val="00C0328F"/>
    <w:rsid w:val="00C11442"/>
    <w:rsid w:val="00C31336"/>
    <w:rsid w:val="00C61AED"/>
    <w:rsid w:val="00D00811"/>
    <w:rsid w:val="00D27956"/>
    <w:rsid w:val="00E24220"/>
    <w:rsid w:val="00E40150"/>
    <w:rsid w:val="00EA4435"/>
    <w:rsid w:val="00ED1AD7"/>
    <w:rsid w:val="00F7793A"/>
    <w:rsid w:val="00F83671"/>
    <w:rsid w:val="00FA5583"/>
    <w:rsid w:val="00FB33F6"/>
    <w:rsid w:val="03B21DD2"/>
    <w:rsid w:val="0440456C"/>
    <w:rsid w:val="0EC24B5F"/>
    <w:rsid w:val="20B94E13"/>
    <w:rsid w:val="23E82D03"/>
    <w:rsid w:val="2BA20399"/>
    <w:rsid w:val="2E1B1B11"/>
    <w:rsid w:val="48640072"/>
    <w:rsid w:val="51846396"/>
    <w:rsid w:val="57ED4B08"/>
    <w:rsid w:val="733E6C4E"/>
    <w:rsid w:val="7992624D"/>
    <w:rsid w:val="7A594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semiHidden/>
    <w:unhideWhenUsed/>
    <w:qFormat/>
    <w:uiPriority w:val="99"/>
  </w:style>
  <w:style w:type="paragraph" w:styleId="3">
    <w:name w:val="Balloon Text"/>
    <w:basedOn w:val="1"/>
    <w:link w:val="12"/>
    <w:semiHidden/>
    <w:unhideWhenUsed/>
    <w:qFormat/>
    <w:uiPriority w:val="99"/>
    <w:pPr>
      <w:spacing w:after="0" w:line="240" w:lineRule="auto"/>
    </w:pPr>
    <w:rPr>
      <w:sz w:val="18"/>
      <w:szCs w:val="18"/>
    </w:rPr>
  </w:style>
  <w:style w:type="paragraph" w:styleId="4">
    <w:name w:val="footer"/>
    <w:basedOn w:val="1"/>
    <w:link w:val="14"/>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annotation subject"/>
    <w:basedOn w:val="2"/>
    <w:next w:val="2"/>
    <w:link w:val="11"/>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批注文字 字符"/>
    <w:basedOn w:val="8"/>
    <w:link w:val="2"/>
    <w:semiHidden/>
    <w:qFormat/>
    <w:uiPriority w:val="99"/>
    <w:rPr>
      <w:lang w:val="en-GB"/>
    </w:rPr>
  </w:style>
  <w:style w:type="character" w:customStyle="1" w:styleId="11">
    <w:name w:val="批注主题 字符"/>
    <w:basedOn w:val="10"/>
    <w:link w:val="6"/>
    <w:semiHidden/>
    <w:qFormat/>
    <w:uiPriority w:val="99"/>
    <w:rPr>
      <w:b/>
      <w:bCs/>
      <w:lang w:val="en-GB"/>
    </w:rPr>
  </w:style>
  <w:style w:type="character" w:customStyle="1" w:styleId="12">
    <w:name w:val="批注框文本 字符"/>
    <w:basedOn w:val="8"/>
    <w:link w:val="3"/>
    <w:semiHidden/>
    <w:qFormat/>
    <w:uiPriority w:val="99"/>
    <w:rPr>
      <w:sz w:val="18"/>
      <w:szCs w:val="18"/>
      <w:lang w:val="en-GB"/>
    </w:rPr>
  </w:style>
  <w:style w:type="character" w:customStyle="1" w:styleId="13">
    <w:name w:val="页眉 字符"/>
    <w:basedOn w:val="8"/>
    <w:link w:val="5"/>
    <w:qFormat/>
    <w:uiPriority w:val="99"/>
    <w:rPr>
      <w:sz w:val="18"/>
      <w:szCs w:val="18"/>
      <w:lang w:val="en-GB"/>
    </w:rPr>
  </w:style>
  <w:style w:type="character" w:customStyle="1" w:styleId="14">
    <w:name w:val="页脚 字符"/>
    <w:basedOn w:val="8"/>
    <w:link w:val="4"/>
    <w:qFormat/>
    <w:uiPriority w:val="99"/>
    <w:rPr>
      <w:sz w:val="18"/>
      <w:szCs w:val="18"/>
      <w:lang w:val="en-G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718</Words>
  <Characters>4098</Characters>
  <Lines>34</Lines>
  <Paragraphs>9</Paragraphs>
  <TotalTime>68</TotalTime>
  <ScaleCrop>false</ScaleCrop>
  <LinksUpToDate>false</LinksUpToDate>
  <CharactersWithSpaces>4807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2021-03-26T08:22:00Z</dcterms:created>
  <dc:creator>Kailun Feng</dc:creator>
  <cp:lastModifiedBy>章</cp:lastModifiedBy>
  <cp:lastPrinted>2021-04-28T05:48:56Z</cp:lastPrinted>
  <dcterms:modified xsi:type="dcterms:W3CDTF">2021-04-28T06:00:34Z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A41F70FC93004997BED0835B4F9C6524</vt:lpwstr>
  </property>
</Properties>
</file>