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644C" w14:textId="77777777" w:rsidR="0095787D" w:rsidRDefault="0095787D"/>
    <w:p w14:paraId="0D4FB677" w14:textId="77777777" w:rsidR="00D16F6D" w:rsidRDefault="00D16F6D" w:rsidP="00D16F6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一、基本情况</w:t>
      </w:r>
    </w:p>
    <w:p w14:paraId="4617BA90" w14:textId="77777777" w:rsidR="00D16F6D" w:rsidRDefault="00D16F6D" w:rsidP="00B524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16F6D">
        <w:rPr>
          <w:rFonts w:ascii="仿宋" w:eastAsia="仿宋" w:hAnsi="仿宋"/>
          <w:sz w:val="32"/>
          <w:szCs w:val="32"/>
        </w:rPr>
        <w:t>王景全，男，</w:t>
      </w:r>
      <w:r w:rsidRPr="00D16F6D">
        <w:rPr>
          <w:rFonts w:ascii="仿宋" w:eastAsia="仿宋" w:hAnsi="仿宋" w:hint="eastAsia"/>
          <w:sz w:val="32"/>
          <w:szCs w:val="32"/>
        </w:rPr>
        <w:t>1976年4月28日出生，博士研究生学历，现任</w:t>
      </w:r>
      <w:r w:rsidRPr="00D16F6D">
        <w:rPr>
          <w:rFonts w:ascii="仿宋" w:eastAsia="仿宋" w:hAnsi="仿宋"/>
          <w:sz w:val="32"/>
          <w:szCs w:val="32"/>
        </w:rPr>
        <w:t>东南大学人事处处长、</w:t>
      </w:r>
      <w:r w:rsidRPr="00D16F6D">
        <w:rPr>
          <w:rFonts w:ascii="仿宋" w:eastAsia="仿宋" w:hAnsi="仿宋" w:hint="eastAsia"/>
          <w:sz w:val="32"/>
          <w:szCs w:val="32"/>
        </w:rPr>
        <w:t>东南大学桥梁研究中心</w:t>
      </w:r>
      <w:r w:rsidRPr="00D16F6D">
        <w:rPr>
          <w:rFonts w:ascii="仿宋" w:eastAsia="仿宋" w:hAnsi="仿宋"/>
          <w:sz w:val="32"/>
          <w:szCs w:val="32"/>
        </w:rPr>
        <w:t>常务副主任、长大桥梁安全长寿与健康运维全国重点实验室副主任。</w:t>
      </w:r>
    </w:p>
    <w:p w14:paraId="175CFD28" w14:textId="78F19777" w:rsidR="00A67522" w:rsidRDefault="00A67522" w:rsidP="00A6752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2936E2">
        <w:rPr>
          <w:rFonts w:ascii="仿宋" w:eastAsia="仿宋" w:hAnsi="仿宋" w:hint="eastAsia"/>
          <w:kern w:val="0"/>
          <w:sz w:val="32"/>
          <w:szCs w:val="32"/>
        </w:rPr>
        <w:t>创新价值、能力、贡献摘要</w:t>
      </w:r>
    </w:p>
    <w:p w14:paraId="6568AF03" w14:textId="77777777" w:rsidR="00A67522" w:rsidRPr="00A67522" w:rsidRDefault="00A67522" w:rsidP="00B524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7522">
        <w:rPr>
          <w:rFonts w:ascii="仿宋" w:eastAsia="仿宋" w:hAnsi="仿宋" w:hint="eastAsia"/>
          <w:sz w:val="32"/>
          <w:szCs w:val="32"/>
        </w:rPr>
        <w:t>中国桥梁已超百万座，其结构安全与长寿保障是国家重大战略需求，关乎国家和人民生命财产安全。候选人面向国家需求，聚焦传统混凝土桥梁高碳排、寿命短等科技难题，系统开展桥梁高性能化创新研究和工程应用。</w:t>
      </w:r>
    </w:p>
    <w:p w14:paraId="438D8139" w14:textId="77777777" w:rsidR="00B52487" w:rsidRDefault="00A67522" w:rsidP="00B524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7522">
        <w:rPr>
          <w:rFonts w:ascii="仿宋" w:eastAsia="仿宋" w:hAnsi="仿宋" w:hint="eastAsia"/>
          <w:sz w:val="32"/>
          <w:szCs w:val="32"/>
        </w:rPr>
        <w:t>发明了在役桥梁病害性诊治功能性提升技术，应用于南京长江大桥提载维修改造，为国家名片“争气桥”健康运营贡献科技力量；突破了超大吨位转体桥球铰设计理论难题，保障了万吨级转体桥成功建造，创多项世界转体记录；创新了超高性能混凝土桥梁设计理论与结构体系，应用于主跨 600m 世界首座三塔钢-UHPC 组合梁斜拉桥，降低建设费用 9600万元，引领了国际桥梁科技发展；破解了深切峡谷区近断层桥梁抗震难题，在川藏铁路列衣大桥等四座拱桥抗震设计中得到应用。正主持张靖皋大桥（主跨 2300m 世界最大跨径悬索桥）和南京锦文路跨江大桥（主跨 2186m 三跨连续悬索桥）等科技攻关项目。</w:t>
      </w:r>
    </w:p>
    <w:p w14:paraId="7C1948D9" w14:textId="26A3394E" w:rsidR="00A67522" w:rsidRPr="00D16F6D" w:rsidRDefault="00A67522" w:rsidP="00B524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7522">
        <w:rPr>
          <w:rFonts w:ascii="仿宋" w:eastAsia="仿宋" w:hAnsi="仿宋" w:hint="eastAsia"/>
          <w:sz w:val="32"/>
          <w:szCs w:val="32"/>
        </w:rPr>
        <w:t>他热爱桥梁事业，坚守教学科研与工程一线，发表高水平论文 160 余篇，入选全球前2%高被引科学家；授权发明</w:t>
      </w:r>
      <w:r w:rsidRPr="00A67522">
        <w:rPr>
          <w:rFonts w:ascii="仿宋" w:eastAsia="仿宋" w:hAnsi="仿宋" w:hint="eastAsia"/>
          <w:sz w:val="32"/>
          <w:szCs w:val="32"/>
        </w:rPr>
        <w:lastRenderedPageBreak/>
        <w:t>专利 33 项，主参编标准规范 3 部。获国家和省部级科技进步奖多项。任长大桥梁安全长寿与健康运维全国重点实验室副主任，为国家战略科技力量和行业发展做出贡献。</w:t>
      </w:r>
    </w:p>
    <w:sectPr w:rsidR="00A67522" w:rsidRPr="00D1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AFC1" w14:textId="77777777" w:rsidR="002C4D3F" w:rsidRDefault="002C4D3F" w:rsidP="00D16F6D">
      <w:r>
        <w:separator/>
      </w:r>
    </w:p>
  </w:endnote>
  <w:endnote w:type="continuationSeparator" w:id="0">
    <w:p w14:paraId="01303102" w14:textId="77777777" w:rsidR="002C4D3F" w:rsidRDefault="002C4D3F" w:rsidP="00D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C3F2" w14:textId="77777777" w:rsidR="002C4D3F" w:rsidRDefault="002C4D3F" w:rsidP="00D16F6D">
      <w:r>
        <w:separator/>
      </w:r>
    </w:p>
  </w:footnote>
  <w:footnote w:type="continuationSeparator" w:id="0">
    <w:p w14:paraId="4B0E47CE" w14:textId="77777777" w:rsidR="002C4D3F" w:rsidRDefault="002C4D3F" w:rsidP="00D1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E6C"/>
    <w:rsid w:val="000D0E6C"/>
    <w:rsid w:val="002936E2"/>
    <w:rsid w:val="002C4D3F"/>
    <w:rsid w:val="0095787D"/>
    <w:rsid w:val="00A67522"/>
    <w:rsid w:val="00B52487"/>
    <w:rsid w:val="00D16F6D"/>
    <w:rsid w:val="00D37854"/>
    <w:rsid w:val="00DF2E64"/>
    <w:rsid w:val="00EA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BF8D4"/>
  <w15:docId w15:val="{91F4B282-2746-4E75-ABC0-3487AEA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F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F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xuesong bao</cp:lastModifiedBy>
  <cp:revision>5</cp:revision>
  <dcterms:created xsi:type="dcterms:W3CDTF">2023-04-25T10:33:00Z</dcterms:created>
  <dcterms:modified xsi:type="dcterms:W3CDTF">2023-04-26T01:49:00Z</dcterms:modified>
</cp:coreProperties>
</file>