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F296" w14:textId="25E79F4D" w:rsidR="008D2245" w:rsidRDefault="008D2245" w:rsidP="008D2245">
      <w:pPr>
        <w:spacing w:line="440" w:lineRule="exact"/>
        <w:rPr>
          <w:rFonts w:ascii="黑体" w:eastAsia="黑体"/>
          <w:color w:val="000000" w:themeColor="text1"/>
          <w:sz w:val="30"/>
          <w:szCs w:val="30"/>
        </w:rPr>
      </w:pPr>
      <w:bookmarkStart w:id="0" w:name="_Hlk67152489"/>
      <w:r>
        <w:rPr>
          <w:rFonts w:ascii="黑体" w:eastAsia="黑体" w:hint="eastAsia"/>
          <w:color w:val="000000" w:themeColor="text1"/>
          <w:sz w:val="30"/>
          <w:szCs w:val="30"/>
        </w:rPr>
        <w:t>附件1：</w:t>
      </w:r>
    </w:p>
    <w:p w14:paraId="0D9B2BAA" w14:textId="10E448F1" w:rsidR="002963D8" w:rsidRDefault="00357EE2" w:rsidP="0018219F">
      <w:pPr>
        <w:spacing w:line="44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852F6D">
        <w:rPr>
          <w:rFonts w:ascii="黑体" w:eastAsia="黑体" w:hint="eastAsia"/>
          <w:color w:val="000000" w:themeColor="text1"/>
          <w:sz w:val="30"/>
          <w:szCs w:val="30"/>
        </w:rPr>
        <w:t>20</w:t>
      </w:r>
      <w:r>
        <w:rPr>
          <w:rFonts w:ascii="黑体" w:eastAsia="黑体"/>
          <w:color w:val="000000" w:themeColor="text1"/>
          <w:sz w:val="30"/>
          <w:szCs w:val="30"/>
        </w:rPr>
        <w:t>22</w:t>
      </w:r>
      <w:r w:rsidR="00852F6D" w:rsidRPr="00852F6D">
        <w:rPr>
          <w:rFonts w:ascii="黑体" w:eastAsia="黑体" w:hint="eastAsia"/>
          <w:color w:val="000000" w:themeColor="text1"/>
          <w:sz w:val="30"/>
          <w:szCs w:val="30"/>
        </w:rPr>
        <w:t>中国</w:t>
      </w:r>
      <w:r w:rsidR="0067032E">
        <w:rPr>
          <w:rFonts w:ascii="黑体" w:eastAsia="黑体" w:hint="eastAsia"/>
          <w:color w:val="000000" w:themeColor="text1"/>
          <w:sz w:val="30"/>
          <w:szCs w:val="30"/>
        </w:rPr>
        <w:t>土木</w:t>
      </w:r>
      <w:r w:rsidR="00852F6D" w:rsidRPr="00852F6D">
        <w:rPr>
          <w:rFonts w:ascii="黑体" w:eastAsia="黑体" w:hint="eastAsia"/>
          <w:color w:val="000000" w:themeColor="text1"/>
          <w:sz w:val="30"/>
          <w:szCs w:val="30"/>
        </w:rPr>
        <w:t>工程建设企业调查表</w:t>
      </w:r>
    </w:p>
    <w:tbl>
      <w:tblPr>
        <w:tblpPr w:leftFromText="180" w:rightFromText="180" w:vertAnchor="text" w:horzAnchor="margin" w:tblpXSpec="center" w:tblpY="724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712"/>
        <w:gridCol w:w="1201"/>
        <w:gridCol w:w="1798"/>
        <w:gridCol w:w="1388"/>
        <w:gridCol w:w="246"/>
        <w:gridCol w:w="1127"/>
        <w:gridCol w:w="1037"/>
        <w:gridCol w:w="1570"/>
      </w:tblGrid>
      <w:tr w:rsidR="000E1B8B" w:rsidRPr="004C3E6A" w14:paraId="33D75433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Merge w:val="restart"/>
            <w:vAlign w:val="center"/>
          </w:tcPr>
          <w:bookmarkEnd w:id="0"/>
          <w:p w14:paraId="67169808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企业</w:t>
            </w:r>
            <w:r w:rsidRPr="004C3E6A">
              <w:rPr>
                <w:rFonts w:ascii="宋体" w:hAnsi="宋体" w:cs="仿宋_GB2312"/>
                <w:szCs w:val="24"/>
              </w:rPr>
              <w:t>名称</w:t>
            </w:r>
          </w:p>
        </w:tc>
        <w:tc>
          <w:tcPr>
            <w:tcW w:w="1201" w:type="dxa"/>
            <w:vAlign w:val="center"/>
          </w:tcPr>
          <w:p w14:paraId="68D366C3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 w:hint="eastAsia"/>
                <w:szCs w:val="24"/>
              </w:rPr>
              <w:t>中文</w:t>
            </w:r>
          </w:p>
        </w:tc>
        <w:tc>
          <w:tcPr>
            <w:tcW w:w="7166" w:type="dxa"/>
            <w:gridSpan w:val="6"/>
          </w:tcPr>
          <w:p w14:paraId="111A2A59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4257B506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Merge/>
          </w:tcPr>
          <w:p w14:paraId="66C60762" w14:textId="77777777" w:rsidR="000E1B8B" w:rsidRPr="004C3E6A" w:rsidRDefault="000E1B8B" w:rsidP="000E1B8B">
            <w:pPr>
              <w:autoSpaceDE w:val="0"/>
              <w:autoSpaceDN w:val="0"/>
              <w:snapToGrid w:val="0"/>
              <w:spacing w:before="123" w:line="263" w:lineRule="exact"/>
              <w:ind w:left="113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6163928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 w:hint="eastAsia"/>
                <w:szCs w:val="24"/>
              </w:rPr>
              <w:t>英文</w:t>
            </w:r>
          </w:p>
        </w:tc>
        <w:tc>
          <w:tcPr>
            <w:tcW w:w="7166" w:type="dxa"/>
            <w:gridSpan w:val="6"/>
          </w:tcPr>
          <w:p w14:paraId="2D9B855B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707086" w:rsidRPr="004C3E6A" w14:paraId="3A0478E9" w14:textId="5C32DA85" w:rsidTr="0018219F">
        <w:trPr>
          <w:cantSplit/>
          <w:trHeight w:hRule="exact" w:val="740"/>
        </w:trPr>
        <w:tc>
          <w:tcPr>
            <w:tcW w:w="1845" w:type="dxa"/>
            <w:gridSpan w:val="2"/>
            <w:vAlign w:val="center"/>
          </w:tcPr>
          <w:p w14:paraId="4E0CEBBC" w14:textId="1C483263" w:rsidR="00707086" w:rsidRPr="00707086" w:rsidRDefault="00707086" w:rsidP="00707086">
            <w:pPr>
              <w:autoSpaceDE w:val="0"/>
              <w:autoSpaceDN w:val="0"/>
              <w:snapToGrid w:val="0"/>
              <w:spacing w:before="127" w:line="263" w:lineRule="exact"/>
              <w:ind w:left="113"/>
              <w:rPr>
                <w:rFonts w:ascii="宋体" w:hAnsi="宋体" w:cs="仿宋_GB2312"/>
                <w:szCs w:val="24"/>
                <w:lang w:val="sv-SE"/>
              </w:rPr>
            </w:pPr>
            <w:r>
              <w:rPr>
                <w:rFonts w:ascii="宋体" w:hAnsi="宋体" w:cs="仿宋_GB2312" w:hint="eastAsia"/>
                <w:szCs w:val="24"/>
                <w:lang w:val="sv-SE"/>
              </w:rPr>
              <w:t>申报排行榜</w:t>
            </w:r>
          </w:p>
        </w:tc>
        <w:tc>
          <w:tcPr>
            <w:tcW w:w="8367" w:type="dxa"/>
            <w:gridSpan w:val="7"/>
            <w:vAlign w:val="center"/>
          </w:tcPr>
          <w:p w14:paraId="126C395C" w14:textId="33D32A63" w:rsidR="00FC679F" w:rsidRPr="00DE5FE7" w:rsidRDefault="00FC679F" w:rsidP="00FC32B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/>
              <w:rPr>
                <w:rFonts w:ascii="宋体" w:hAnsi="宋体" w:cs="仿宋_GB2312"/>
                <w:szCs w:val="24"/>
                <w:lang w:val="sv-SE"/>
              </w:rPr>
            </w:pPr>
            <w:r w:rsidRPr="00DE5FE7">
              <w:rPr>
                <w:rFonts w:ascii="宋体" w:hAnsi="宋体" w:cs="仿宋_GB2312"/>
                <w:szCs w:val="24"/>
                <w:lang w:val="sv-SE"/>
              </w:rPr>
              <w:t>□1.</w:t>
            </w:r>
            <w:r w:rsidR="008D2245" w:rsidRPr="008D2245">
              <w:rPr>
                <w:rFonts w:ascii="宋体" w:hAnsi="宋体" w:cs="仿宋_GB2312" w:hint="eastAsia"/>
                <w:szCs w:val="24"/>
                <w:lang w:val="sv-SE"/>
              </w:rPr>
              <w:t>土木工程建设企业竞争力分析</w:t>
            </w:r>
          </w:p>
          <w:p w14:paraId="60BC7C96" w14:textId="0843C46F" w:rsidR="00707086" w:rsidRPr="004C3E6A" w:rsidRDefault="00FC679F" w:rsidP="00544C70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/>
              <w:rPr>
                <w:rFonts w:ascii="宋体" w:hAnsi="宋体" w:cs="仿宋_GB2312"/>
                <w:szCs w:val="24"/>
              </w:rPr>
            </w:pPr>
            <w:r w:rsidRPr="00DE5FE7">
              <w:rPr>
                <w:rFonts w:ascii="宋体" w:hAnsi="宋体" w:cs="仿宋_GB2312"/>
                <w:szCs w:val="24"/>
                <w:lang w:val="sv-SE"/>
              </w:rPr>
              <w:t>□2.</w:t>
            </w:r>
            <w:r w:rsidR="008D2245" w:rsidRPr="008D2245">
              <w:rPr>
                <w:rFonts w:ascii="宋体" w:hAnsi="宋体" w:cs="仿宋_GB2312" w:hint="eastAsia"/>
                <w:szCs w:val="24"/>
                <w:lang w:val="sv-SE"/>
              </w:rPr>
              <w:t>土木工程建设企业国际影响力分析</w:t>
            </w:r>
          </w:p>
        </w:tc>
      </w:tr>
      <w:tr w:rsidR="000E1B8B" w:rsidRPr="004C3E6A" w14:paraId="4503A2F7" w14:textId="77777777" w:rsidTr="0018219F">
        <w:trPr>
          <w:cantSplit/>
          <w:trHeight w:hRule="exact" w:val="499"/>
        </w:trPr>
        <w:tc>
          <w:tcPr>
            <w:tcW w:w="1845" w:type="dxa"/>
            <w:gridSpan w:val="2"/>
            <w:vAlign w:val="center"/>
          </w:tcPr>
          <w:p w14:paraId="5910B0C2" w14:textId="097E3AA0" w:rsidR="000E1B8B" w:rsidRPr="004C3E6A" w:rsidRDefault="000E1B8B" w:rsidP="0043453D">
            <w:pPr>
              <w:autoSpaceDE w:val="0"/>
              <w:autoSpaceDN w:val="0"/>
              <w:snapToGrid w:val="0"/>
              <w:spacing w:before="127"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企业类型</w:t>
            </w:r>
          </w:p>
        </w:tc>
        <w:tc>
          <w:tcPr>
            <w:tcW w:w="8367" w:type="dxa"/>
            <w:gridSpan w:val="7"/>
            <w:vAlign w:val="center"/>
          </w:tcPr>
          <w:p w14:paraId="7059EDC5" w14:textId="77777777" w:rsidR="000E1B8B" w:rsidRPr="004C3E6A" w:rsidRDefault="000E1B8B" w:rsidP="000E1B8B">
            <w:pPr>
              <w:autoSpaceDE w:val="0"/>
              <w:autoSpaceDN w:val="0"/>
              <w:snapToGrid w:val="0"/>
              <w:ind w:firstLine="2268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□1.</w:t>
            </w:r>
            <w:r w:rsidRPr="004C3E6A">
              <w:rPr>
                <w:rFonts w:ascii="宋体" w:hAnsi="宋体" w:cs="仿宋_GB2312" w:hint="eastAsia"/>
                <w:szCs w:val="24"/>
              </w:rPr>
              <w:t>国有</w:t>
            </w:r>
            <w:r w:rsidRPr="004C3E6A">
              <w:rPr>
                <w:rFonts w:ascii="宋体" w:hAnsi="宋体" w:cs="仿宋_GB2312"/>
                <w:spacing w:val="105"/>
                <w:szCs w:val="24"/>
              </w:rPr>
              <w:t xml:space="preserve"> </w:t>
            </w:r>
            <w:r w:rsidRPr="004C3E6A">
              <w:rPr>
                <w:rFonts w:ascii="宋体" w:hAnsi="宋体" w:cs="仿宋_GB2312"/>
                <w:szCs w:val="24"/>
              </w:rPr>
              <w:t>□</w:t>
            </w:r>
            <w:r>
              <w:rPr>
                <w:rFonts w:ascii="宋体" w:hAnsi="宋体" w:cs="仿宋_GB2312"/>
                <w:szCs w:val="24"/>
              </w:rPr>
              <w:t>2</w:t>
            </w:r>
            <w:r w:rsidRPr="004C3E6A">
              <w:rPr>
                <w:rFonts w:ascii="宋体" w:hAnsi="宋体" w:cs="仿宋_GB2312"/>
                <w:szCs w:val="24"/>
              </w:rPr>
              <w:t>.民营</w:t>
            </w:r>
          </w:p>
        </w:tc>
      </w:tr>
      <w:tr w:rsidR="000E1B8B" w:rsidRPr="004C3E6A" w14:paraId="36341784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378FB612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通讯地址</w:t>
            </w:r>
          </w:p>
        </w:tc>
        <w:tc>
          <w:tcPr>
            <w:tcW w:w="4633" w:type="dxa"/>
            <w:gridSpan w:val="4"/>
          </w:tcPr>
          <w:p w14:paraId="1F48B04D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2A032B2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邮编</w:t>
            </w:r>
          </w:p>
        </w:tc>
        <w:tc>
          <w:tcPr>
            <w:tcW w:w="2607" w:type="dxa"/>
            <w:gridSpan w:val="2"/>
          </w:tcPr>
          <w:p w14:paraId="16C59D66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69E3AD74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0776E50B" w14:textId="77777777" w:rsidR="000E1B8B" w:rsidRPr="004C3E6A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企业网址</w:t>
            </w:r>
          </w:p>
        </w:tc>
        <w:tc>
          <w:tcPr>
            <w:tcW w:w="4633" w:type="dxa"/>
            <w:gridSpan w:val="4"/>
            <w:vAlign w:val="center"/>
          </w:tcPr>
          <w:p w14:paraId="773D9269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026C7EC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电子信箱</w:t>
            </w:r>
          </w:p>
        </w:tc>
        <w:tc>
          <w:tcPr>
            <w:tcW w:w="2607" w:type="dxa"/>
            <w:gridSpan w:val="2"/>
            <w:vAlign w:val="center"/>
          </w:tcPr>
          <w:p w14:paraId="3AD0734A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3A1D1918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5E823798" w14:textId="77777777" w:rsidR="000E1B8B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企业注册时间</w:t>
            </w:r>
          </w:p>
        </w:tc>
        <w:tc>
          <w:tcPr>
            <w:tcW w:w="4633" w:type="dxa"/>
            <w:gridSpan w:val="4"/>
            <w:vAlign w:val="center"/>
          </w:tcPr>
          <w:p w14:paraId="449BB71B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4CC6E70" w14:textId="77777777" w:rsidR="000E1B8B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法人代表</w:t>
            </w:r>
          </w:p>
        </w:tc>
        <w:tc>
          <w:tcPr>
            <w:tcW w:w="2607" w:type="dxa"/>
            <w:gridSpan w:val="2"/>
            <w:vAlign w:val="center"/>
          </w:tcPr>
          <w:p w14:paraId="51B57A2E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5EE90D34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09587428" w14:textId="77777777" w:rsidR="000E1B8B" w:rsidRPr="004C3E6A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企业负责人</w:t>
            </w:r>
          </w:p>
        </w:tc>
        <w:tc>
          <w:tcPr>
            <w:tcW w:w="1201" w:type="dxa"/>
            <w:vAlign w:val="center"/>
          </w:tcPr>
          <w:p w14:paraId="216CCC1E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5DF6D78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座机（</w:t>
            </w:r>
            <w:r w:rsidRPr="004C3E6A">
              <w:rPr>
                <w:rFonts w:ascii="宋体" w:hAnsi="宋体" w:cs="仿宋_GB2312" w:hint="eastAsia"/>
                <w:szCs w:val="24"/>
              </w:rPr>
              <w:t>加区号</w:t>
            </w:r>
            <w:r>
              <w:rPr>
                <w:rFonts w:ascii="宋体" w:hAnsi="宋体" w:cs="仿宋_GB2312" w:hint="eastAsia"/>
                <w:szCs w:val="24"/>
              </w:rPr>
              <w:t>)</w:t>
            </w:r>
          </w:p>
        </w:tc>
        <w:tc>
          <w:tcPr>
            <w:tcW w:w="1634" w:type="dxa"/>
            <w:gridSpan w:val="2"/>
            <w:vAlign w:val="center"/>
          </w:tcPr>
          <w:p w14:paraId="477774E0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CCB9EE0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3A9AC7A0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209AD9E5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2DAC7A0E" w14:textId="77777777" w:rsidR="000E1B8B" w:rsidRPr="004C3E6A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活动联系人</w:t>
            </w:r>
          </w:p>
        </w:tc>
        <w:tc>
          <w:tcPr>
            <w:tcW w:w="1201" w:type="dxa"/>
          </w:tcPr>
          <w:p w14:paraId="4CD32FB8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CDA8E5E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座机（</w:t>
            </w:r>
            <w:r w:rsidRPr="004C3E6A">
              <w:rPr>
                <w:rFonts w:ascii="宋体" w:hAnsi="宋体" w:cs="仿宋_GB2312" w:hint="eastAsia"/>
                <w:szCs w:val="24"/>
              </w:rPr>
              <w:t>加区号</w:t>
            </w:r>
            <w:r>
              <w:rPr>
                <w:rFonts w:ascii="宋体" w:hAnsi="宋体" w:cs="仿宋_GB2312" w:hint="eastAsia"/>
                <w:szCs w:val="24"/>
              </w:rPr>
              <w:t>)</w:t>
            </w:r>
          </w:p>
        </w:tc>
        <w:tc>
          <w:tcPr>
            <w:tcW w:w="1634" w:type="dxa"/>
            <w:gridSpan w:val="2"/>
          </w:tcPr>
          <w:p w14:paraId="479494E6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A2112D9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 w:rsidRPr="004C3E6A">
              <w:rPr>
                <w:rFonts w:ascii="宋体" w:hAnsi="宋体" w:cs="仿宋_GB2312"/>
                <w:szCs w:val="24"/>
              </w:rPr>
              <w:t>手机</w:t>
            </w:r>
          </w:p>
        </w:tc>
        <w:tc>
          <w:tcPr>
            <w:tcW w:w="2607" w:type="dxa"/>
            <w:gridSpan w:val="2"/>
          </w:tcPr>
          <w:p w14:paraId="51DCD9C2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1C834E12" w14:textId="77777777" w:rsidTr="0018219F">
        <w:trPr>
          <w:cantSplit/>
          <w:trHeight w:hRule="exact" w:val="482"/>
        </w:trPr>
        <w:tc>
          <w:tcPr>
            <w:tcW w:w="1845" w:type="dxa"/>
            <w:gridSpan w:val="2"/>
            <w:vAlign w:val="center"/>
          </w:tcPr>
          <w:p w14:paraId="6FA5E7AD" w14:textId="77777777" w:rsidR="000E1B8B" w:rsidRPr="004C3E6A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数据填报联系人</w:t>
            </w:r>
          </w:p>
        </w:tc>
        <w:tc>
          <w:tcPr>
            <w:tcW w:w="1201" w:type="dxa"/>
          </w:tcPr>
          <w:p w14:paraId="4AB5CE9C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BC40CC4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座机（</w:t>
            </w:r>
            <w:r w:rsidRPr="004C3E6A">
              <w:rPr>
                <w:rFonts w:ascii="宋体" w:hAnsi="宋体" w:cs="仿宋_GB2312" w:hint="eastAsia"/>
                <w:szCs w:val="24"/>
              </w:rPr>
              <w:t>加区号</w:t>
            </w:r>
            <w:r>
              <w:rPr>
                <w:rFonts w:ascii="宋体" w:hAnsi="宋体" w:cs="仿宋_GB2312" w:hint="eastAsia"/>
                <w:szCs w:val="24"/>
              </w:rPr>
              <w:t>)</w:t>
            </w:r>
          </w:p>
        </w:tc>
        <w:tc>
          <w:tcPr>
            <w:tcW w:w="1634" w:type="dxa"/>
            <w:gridSpan w:val="2"/>
          </w:tcPr>
          <w:p w14:paraId="6B2A89BA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9F28C32" w14:textId="77777777" w:rsidR="000E1B8B" w:rsidRPr="004C3E6A" w:rsidRDefault="000E1B8B" w:rsidP="000E1B8B">
            <w:pPr>
              <w:autoSpaceDE w:val="0"/>
              <w:autoSpaceDN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手机</w:t>
            </w:r>
          </w:p>
        </w:tc>
        <w:tc>
          <w:tcPr>
            <w:tcW w:w="2607" w:type="dxa"/>
            <w:gridSpan w:val="2"/>
          </w:tcPr>
          <w:p w14:paraId="48F93C18" w14:textId="77777777" w:rsidR="000E1B8B" w:rsidRPr="004C3E6A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03AFFD07" w14:textId="77777777" w:rsidTr="006D746F">
        <w:trPr>
          <w:cantSplit/>
          <w:trHeight w:hRule="exact" w:val="482"/>
        </w:trPr>
        <w:tc>
          <w:tcPr>
            <w:tcW w:w="1133" w:type="dxa"/>
            <w:vAlign w:val="center"/>
          </w:tcPr>
          <w:p w14:paraId="7456CAD9" w14:textId="77777777" w:rsidR="000E1B8B" w:rsidRPr="004C3E6A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序号</w:t>
            </w:r>
          </w:p>
        </w:tc>
        <w:tc>
          <w:tcPr>
            <w:tcW w:w="6472" w:type="dxa"/>
            <w:gridSpan w:val="6"/>
            <w:vAlign w:val="center"/>
          </w:tcPr>
          <w:p w14:paraId="40B0DD85" w14:textId="77777777" w:rsidR="000E1B8B" w:rsidRPr="004C3E6A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数据名称</w:t>
            </w:r>
          </w:p>
        </w:tc>
        <w:tc>
          <w:tcPr>
            <w:tcW w:w="1037" w:type="dxa"/>
            <w:vAlign w:val="center"/>
          </w:tcPr>
          <w:p w14:paraId="5C2F065D" w14:textId="77777777" w:rsidR="000E1B8B" w:rsidRPr="004C3E6A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单位</w:t>
            </w:r>
          </w:p>
        </w:tc>
        <w:tc>
          <w:tcPr>
            <w:tcW w:w="1570" w:type="dxa"/>
            <w:vAlign w:val="center"/>
          </w:tcPr>
          <w:p w14:paraId="13140FD4" w14:textId="77777777" w:rsidR="000E1B8B" w:rsidRPr="004C3E6A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数值</w:t>
            </w:r>
          </w:p>
        </w:tc>
      </w:tr>
      <w:tr w:rsidR="00243FBD" w:rsidRPr="004C3E6A" w14:paraId="3346A8C3" w14:textId="77777777" w:rsidTr="006D746F">
        <w:trPr>
          <w:cantSplit/>
          <w:trHeight w:val="54"/>
        </w:trPr>
        <w:tc>
          <w:tcPr>
            <w:tcW w:w="1133" w:type="dxa"/>
            <w:vMerge w:val="restart"/>
            <w:vAlign w:val="center"/>
          </w:tcPr>
          <w:p w14:paraId="118AB430" w14:textId="77777777" w:rsidR="00243FBD" w:rsidRDefault="00243FBD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1</w:t>
            </w:r>
          </w:p>
        </w:tc>
        <w:tc>
          <w:tcPr>
            <w:tcW w:w="6472" w:type="dxa"/>
            <w:gridSpan w:val="6"/>
            <w:vAlign w:val="center"/>
          </w:tcPr>
          <w:p w14:paraId="112F4339" w14:textId="558AC07B" w:rsidR="00243FBD" w:rsidRPr="007851C4" w:rsidRDefault="00243FBD" w:rsidP="008D1AD5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7851C4">
              <w:rPr>
                <w:rFonts w:ascii="宋体" w:hAnsi="宋体" w:cs="仿宋_GB2312" w:hint="eastAsia"/>
                <w:color w:val="auto"/>
                <w:szCs w:val="24"/>
              </w:rPr>
              <w:t>总营业收入</w:t>
            </w:r>
          </w:p>
        </w:tc>
        <w:tc>
          <w:tcPr>
            <w:tcW w:w="1037" w:type="dxa"/>
            <w:vAlign w:val="center"/>
          </w:tcPr>
          <w:p w14:paraId="5D329482" w14:textId="10151270" w:rsidR="00243FBD" w:rsidRDefault="00E85F62" w:rsidP="00E85F62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243FBD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78781EE8" w14:textId="77777777" w:rsidR="00243FBD" w:rsidRDefault="00243FBD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243FBD" w:rsidRPr="004C3E6A" w14:paraId="3FC325BD" w14:textId="77777777" w:rsidTr="006D746F">
        <w:trPr>
          <w:cantSplit/>
          <w:trHeight w:val="54"/>
        </w:trPr>
        <w:tc>
          <w:tcPr>
            <w:tcW w:w="1133" w:type="dxa"/>
            <w:vMerge/>
            <w:vAlign w:val="center"/>
          </w:tcPr>
          <w:p w14:paraId="53F21048" w14:textId="77777777" w:rsidR="00243FBD" w:rsidRDefault="00243FBD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6472" w:type="dxa"/>
            <w:gridSpan w:val="6"/>
            <w:vAlign w:val="center"/>
          </w:tcPr>
          <w:p w14:paraId="08676D68" w14:textId="42F3C1FB" w:rsidR="00243FBD" w:rsidRPr="006D746F" w:rsidRDefault="00243FBD" w:rsidP="00FC32B6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6D746F">
              <w:rPr>
                <w:rFonts w:ascii="宋体" w:hAnsi="宋体" w:cs="仿宋_GB2312" w:hint="eastAsia"/>
                <w:color w:val="auto"/>
                <w:szCs w:val="24"/>
              </w:rPr>
              <w:t>其中：海外市场营业</w:t>
            </w:r>
            <w:r w:rsidR="00E85F62" w:rsidRPr="006D746F">
              <w:rPr>
                <w:rFonts w:ascii="宋体" w:hAnsi="宋体" w:cs="仿宋_GB2312" w:hint="eastAsia"/>
                <w:color w:val="auto"/>
                <w:szCs w:val="24"/>
              </w:rPr>
              <w:t>总</w:t>
            </w:r>
            <w:r w:rsidRPr="006D746F">
              <w:rPr>
                <w:rFonts w:ascii="宋体" w:hAnsi="宋体" w:cs="仿宋_GB2312" w:hint="eastAsia"/>
                <w:color w:val="auto"/>
                <w:szCs w:val="24"/>
              </w:rPr>
              <w:t>收入</w:t>
            </w:r>
          </w:p>
        </w:tc>
        <w:tc>
          <w:tcPr>
            <w:tcW w:w="1037" w:type="dxa"/>
            <w:vAlign w:val="center"/>
          </w:tcPr>
          <w:p w14:paraId="02DCDAB1" w14:textId="35DC86D5" w:rsidR="00243FBD" w:rsidRDefault="00E85F62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百</w:t>
            </w:r>
            <w:r w:rsidR="00243FBD">
              <w:rPr>
                <w:rFonts w:ascii="宋体" w:hAnsi="宋体" w:cs="仿宋_GB2312" w:hint="eastAsia"/>
                <w:szCs w:val="24"/>
              </w:rPr>
              <w:t>万</w:t>
            </w:r>
            <w:r>
              <w:rPr>
                <w:rFonts w:ascii="宋体" w:hAnsi="宋体" w:cs="仿宋_GB2312" w:hint="eastAsia"/>
                <w:szCs w:val="24"/>
              </w:rPr>
              <w:t>美</w:t>
            </w:r>
            <w:r w:rsidR="00243FBD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6DBE7CB5" w14:textId="77777777" w:rsidR="00243FBD" w:rsidRDefault="00243FBD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4EA98EF6" w14:textId="77777777" w:rsidTr="006D746F">
        <w:trPr>
          <w:cantSplit/>
          <w:trHeight w:hRule="exact" w:val="482"/>
        </w:trPr>
        <w:tc>
          <w:tcPr>
            <w:tcW w:w="1133" w:type="dxa"/>
            <w:vAlign w:val="center"/>
          </w:tcPr>
          <w:p w14:paraId="5A1394B1" w14:textId="77777777" w:rsidR="000E1B8B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2</w:t>
            </w:r>
          </w:p>
        </w:tc>
        <w:tc>
          <w:tcPr>
            <w:tcW w:w="6472" w:type="dxa"/>
            <w:gridSpan w:val="6"/>
            <w:vAlign w:val="center"/>
          </w:tcPr>
          <w:p w14:paraId="3C3C400D" w14:textId="77777777" w:rsidR="000E1B8B" w:rsidRPr="007851C4" w:rsidRDefault="000E1B8B" w:rsidP="000E1B8B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7851C4">
              <w:rPr>
                <w:rFonts w:ascii="宋体" w:hAnsi="宋体" w:cs="仿宋_GB2312" w:hint="eastAsia"/>
                <w:color w:val="auto"/>
                <w:szCs w:val="24"/>
              </w:rPr>
              <w:t>利润总额</w:t>
            </w:r>
          </w:p>
        </w:tc>
        <w:tc>
          <w:tcPr>
            <w:tcW w:w="1037" w:type="dxa"/>
            <w:vAlign w:val="center"/>
          </w:tcPr>
          <w:p w14:paraId="6E720A89" w14:textId="13711E71" w:rsidR="000E1B8B" w:rsidRDefault="00E85F62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0E1B8B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280B257A" w14:textId="77777777" w:rsidR="000E1B8B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50EAAB33" w14:textId="77777777" w:rsidTr="006D746F">
        <w:trPr>
          <w:cantSplit/>
          <w:trHeight w:hRule="exact" w:val="482"/>
        </w:trPr>
        <w:tc>
          <w:tcPr>
            <w:tcW w:w="1133" w:type="dxa"/>
            <w:vAlign w:val="center"/>
          </w:tcPr>
          <w:p w14:paraId="59DE64CF" w14:textId="77777777" w:rsidR="000E1B8B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3</w:t>
            </w:r>
          </w:p>
        </w:tc>
        <w:tc>
          <w:tcPr>
            <w:tcW w:w="6472" w:type="dxa"/>
            <w:gridSpan w:val="6"/>
            <w:vAlign w:val="center"/>
          </w:tcPr>
          <w:p w14:paraId="43CE3330" w14:textId="77777777" w:rsidR="000E1B8B" w:rsidRPr="007851C4" w:rsidRDefault="000E1B8B" w:rsidP="000E1B8B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7851C4">
              <w:rPr>
                <w:rFonts w:ascii="宋体" w:hAnsi="宋体" w:cs="仿宋_GB2312" w:hint="eastAsia"/>
                <w:color w:val="auto"/>
                <w:szCs w:val="24"/>
              </w:rPr>
              <w:t>净利润</w:t>
            </w:r>
          </w:p>
        </w:tc>
        <w:tc>
          <w:tcPr>
            <w:tcW w:w="1037" w:type="dxa"/>
            <w:vAlign w:val="center"/>
          </w:tcPr>
          <w:p w14:paraId="588E980B" w14:textId="75A9A106" w:rsidR="000E1B8B" w:rsidRDefault="00E85F62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0E1B8B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716BD581" w14:textId="77777777" w:rsidR="000E1B8B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403EC80C" w14:textId="77777777" w:rsidTr="006D746F">
        <w:trPr>
          <w:cantSplit/>
          <w:trHeight w:hRule="exact" w:val="482"/>
        </w:trPr>
        <w:tc>
          <w:tcPr>
            <w:tcW w:w="1133" w:type="dxa"/>
            <w:vAlign w:val="center"/>
          </w:tcPr>
          <w:p w14:paraId="55B6AEC0" w14:textId="77777777" w:rsidR="000E1B8B" w:rsidRDefault="000E1B8B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4</w:t>
            </w:r>
          </w:p>
        </w:tc>
        <w:tc>
          <w:tcPr>
            <w:tcW w:w="6472" w:type="dxa"/>
            <w:gridSpan w:val="6"/>
            <w:vAlign w:val="center"/>
          </w:tcPr>
          <w:p w14:paraId="5C5AD2D1" w14:textId="77777777" w:rsidR="000E1B8B" w:rsidRPr="00A31BAB" w:rsidRDefault="000E1B8B" w:rsidP="000E1B8B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A31BAB">
              <w:rPr>
                <w:rFonts w:ascii="宋体" w:hAnsi="宋体" w:cs="仿宋_GB2312" w:hint="eastAsia"/>
                <w:color w:val="auto"/>
                <w:szCs w:val="24"/>
              </w:rPr>
              <w:t>建筑业总产值</w:t>
            </w:r>
          </w:p>
        </w:tc>
        <w:tc>
          <w:tcPr>
            <w:tcW w:w="1037" w:type="dxa"/>
            <w:vAlign w:val="center"/>
          </w:tcPr>
          <w:p w14:paraId="23567850" w14:textId="07936A6E" w:rsidR="000E1B8B" w:rsidRDefault="00E85F62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0E1B8B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47526D7A" w14:textId="77777777" w:rsidR="000E1B8B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243FBD" w:rsidRPr="004C3E6A" w14:paraId="2C7449F2" w14:textId="77777777" w:rsidTr="00FF019B">
        <w:trPr>
          <w:cantSplit/>
          <w:trHeight w:val="397"/>
        </w:trPr>
        <w:tc>
          <w:tcPr>
            <w:tcW w:w="1133" w:type="dxa"/>
            <w:vAlign w:val="center"/>
          </w:tcPr>
          <w:p w14:paraId="438D4F53" w14:textId="77777777" w:rsidR="00243FBD" w:rsidRDefault="00243FBD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5</w:t>
            </w:r>
          </w:p>
        </w:tc>
        <w:tc>
          <w:tcPr>
            <w:tcW w:w="6472" w:type="dxa"/>
            <w:gridSpan w:val="6"/>
            <w:vAlign w:val="center"/>
          </w:tcPr>
          <w:p w14:paraId="1F28EA43" w14:textId="26E8B06A" w:rsidR="00243FBD" w:rsidRPr="006D746F" w:rsidRDefault="00243FBD" w:rsidP="00E85F62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6D746F">
              <w:rPr>
                <w:rFonts w:ascii="宋体" w:hAnsi="宋体" w:cs="仿宋_GB2312" w:hint="eastAsia"/>
                <w:color w:val="auto"/>
                <w:szCs w:val="24"/>
              </w:rPr>
              <w:t>合同总额</w:t>
            </w:r>
          </w:p>
        </w:tc>
        <w:tc>
          <w:tcPr>
            <w:tcW w:w="1037" w:type="dxa"/>
            <w:vAlign w:val="center"/>
          </w:tcPr>
          <w:p w14:paraId="7FAFCE46" w14:textId="47E00603" w:rsidR="00243FBD" w:rsidRDefault="00E85F62" w:rsidP="00E85F62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243FBD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16894DA4" w14:textId="77777777" w:rsidR="00243FBD" w:rsidRDefault="00243FBD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243FBD" w:rsidRPr="004C3E6A" w14:paraId="6733B2CC" w14:textId="77777777" w:rsidTr="00FF019B">
        <w:trPr>
          <w:cantSplit/>
          <w:trHeight w:val="417"/>
        </w:trPr>
        <w:tc>
          <w:tcPr>
            <w:tcW w:w="1133" w:type="dxa"/>
            <w:vAlign w:val="center"/>
          </w:tcPr>
          <w:p w14:paraId="151769E7" w14:textId="707880A0" w:rsidR="00243FBD" w:rsidRDefault="00243FBD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6</w:t>
            </w:r>
          </w:p>
        </w:tc>
        <w:tc>
          <w:tcPr>
            <w:tcW w:w="6472" w:type="dxa"/>
            <w:gridSpan w:val="6"/>
            <w:vAlign w:val="center"/>
          </w:tcPr>
          <w:p w14:paraId="3E4681EF" w14:textId="38A50B58" w:rsidR="00243FBD" w:rsidRPr="006D746F" w:rsidRDefault="00243FBD" w:rsidP="00E85F62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6D746F">
              <w:rPr>
                <w:rFonts w:ascii="宋体" w:hAnsi="宋体" w:cs="仿宋_GB2312" w:hint="eastAsia"/>
                <w:color w:val="auto"/>
                <w:szCs w:val="24"/>
              </w:rPr>
              <w:t>本年新签合同额</w:t>
            </w:r>
          </w:p>
        </w:tc>
        <w:tc>
          <w:tcPr>
            <w:tcW w:w="1037" w:type="dxa"/>
            <w:vAlign w:val="center"/>
          </w:tcPr>
          <w:p w14:paraId="31F37E73" w14:textId="7CFA2526" w:rsidR="00243FBD" w:rsidRDefault="00E85F62" w:rsidP="00E85F62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243FBD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6546C656" w14:textId="77777777" w:rsidR="00243FBD" w:rsidRDefault="00243FBD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3F2A6E21" w14:textId="77777777" w:rsidTr="006D746F">
        <w:trPr>
          <w:cantSplit/>
          <w:trHeight w:hRule="exact" w:val="482"/>
        </w:trPr>
        <w:tc>
          <w:tcPr>
            <w:tcW w:w="1133" w:type="dxa"/>
            <w:vAlign w:val="center"/>
          </w:tcPr>
          <w:p w14:paraId="5D31BE26" w14:textId="3905E2BF" w:rsidR="000E1B8B" w:rsidRDefault="00414565" w:rsidP="000E1B8B">
            <w:pPr>
              <w:autoSpaceDE w:val="0"/>
              <w:autoSpaceDN w:val="0"/>
              <w:adjustRightInd w:val="0"/>
              <w:snapToGrid w:val="0"/>
              <w:spacing w:line="263" w:lineRule="exact"/>
              <w:ind w:left="113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/>
                <w:szCs w:val="24"/>
              </w:rPr>
              <w:t>7</w:t>
            </w:r>
          </w:p>
        </w:tc>
        <w:tc>
          <w:tcPr>
            <w:tcW w:w="6472" w:type="dxa"/>
            <w:gridSpan w:val="6"/>
            <w:vAlign w:val="center"/>
          </w:tcPr>
          <w:p w14:paraId="5858AA25" w14:textId="77777777" w:rsidR="000E1B8B" w:rsidRPr="007851C4" w:rsidRDefault="000E1B8B" w:rsidP="000E1B8B">
            <w:pPr>
              <w:autoSpaceDE w:val="0"/>
              <w:autoSpaceDN w:val="0"/>
              <w:snapToGrid w:val="0"/>
              <w:ind w:left="113"/>
              <w:rPr>
                <w:rFonts w:ascii="宋体" w:hAnsi="宋体" w:cs="仿宋_GB2312"/>
                <w:color w:val="auto"/>
                <w:szCs w:val="24"/>
              </w:rPr>
            </w:pPr>
            <w:r w:rsidRPr="007851C4">
              <w:rPr>
                <w:rFonts w:ascii="宋体" w:hAnsi="宋体" w:cs="仿宋_GB2312" w:hint="eastAsia"/>
                <w:color w:val="auto"/>
                <w:szCs w:val="24"/>
              </w:rPr>
              <w:t>资产总额</w:t>
            </w:r>
          </w:p>
        </w:tc>
        <w:tc>
          <w:tcPr>
            <w:tcW w:w="1037" w:type="dxa"/>
            <w:vAlign w:val="center"/>
          </w:tcPr>
          <w:p w14:paraId="5C842E53" w14:textId="23702961" w:rsidR="000E1B8B" w:rsidRDefault="00E85F62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亿</w:t>
            </w:r>
            <w:r w:rsidR="000E1B8B">
              <w:rPr>
                <w:rFonts w:ascii="宋体" w:hAnsi="宋体" w:cs="仿宋_GB2312" w:hint="eastAsia"/>
                <w:szCs w:val="24"/>
              </w:rPr>
              <w:t>元</w:t>
            </w:r>
          </w:p>
        </w:tc>
        <w:tc>
          <w:tcPr>
            <w:tcW w:w="1570" w:type="dxa"/>
            <w:vAlign w:val="center"/>
          </w:tcPr>
          <w:p w14:paraId="55F1FAAC" w14:textId="77777777" w:rsidR="000E1B8B" w:rsidRDefault="000E1B8B" w:rsidP="000E1B8B">
            <w:pPr>
              <w:autoSpaceDE w:val="0"/>
              <w:autoSpaceDN w:val="0"/>
              <w:snapToGrid w:val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0E1B8B" w:rsidRPr="004C3E6A" w14:paraId="7FB879A2" w14:textId="77777777" w:rsidTr="0018219F">
        <w:trPr>
          <w:cantSplit/>
          <w:trHeight w:hRule="exact" w:val="482"/>
        </w:trPr>
        <w:tc>
          <w:tcPr>
            <w:tcW w:w="10212" w:type="dxa"/>
            <w:gridSpan w:val="9"/>
            <w:tcBorders>
              <w:bottom w:val="nil"/>
            </w:tcBorders>
            <w:vAlign w:val="center"/>
          </w:tcPr>
          <w:p w14:paraId="691FB039" w14:textId="77777777" w:rsidR="000E1B8B" w:rsidRPr="00834D75" w:rsidRDefault="000E1B8B" w:rsidP="000E1B8B">
            <w:pPr>
              <w:autoSpaceDE w:val="0"/>
              <w:autoSpaceDN w:val="0"/>
              <w:snapToGrid w:val="0"/>
              <w:spacing w:line="216" w:lineRule="auto"/>
              <w:ind w:left="113"/>
              <w:rPr>
                <w:rFonts w:ascii="宋体" w:hAnsi="宋体" w:cs="仿宋_GB2312"/>
                <w:szCs w:val="24"/>
                <w:lang w:val="sv-SE"/>
              </w:rPr>
            </w:pPr>
            <w:r w:rsidRPr="00834D75">
              <w:rPr>
                <w:rFonts w:ascii="宋体" w:hAnsi="宋体" w:cs="仿宋_GB2312" w:hint="eastAsia"/>
                <w:szCs w:val="24"/>
              </w:rPr>
              <w:t>本表所</w:t>
            </w:r>
            <w:r>
              <w:rPr>
                <w:rFonts w:ascii="宋体" w:hAnsi="宋体" w:cs="仿宋_GB2312" w:hint="eastAsia"/>
                <w:szCs w:val="24"/>
              </w:rPr>
              <w:t>填写指标数据</w:t>
            </w:r>
            <w:r w:rsidRPr="00834D75">
              <w:rPr>
                <w:rFonts w:ascii="宋体" w:hAnsi="宋体" w:cs="仿宋_GB2312" w:hint="eastAsia"/>
                <w:szCs w:val="24"/>
              </w:rPr>
              <w:t>属实。</w:t>
            </w:r>
          </w:p>
        </w:tc>
      </w:tr>
      <w:tr w:rsidR="000E1B8B" w:rsidRPr="004C3E6A" w14:paraId="76CA3692" w14:textId="77777777" w:rsidTr="006D746F">
        <w:trPr>
          <w:cantSplit/>
          <w:trHeight w:hRule="exact" w:val="2785"/>
        </w:trPr>
        <w:tc>
          <w:tcPr>
            <w:tcW w:w="6232" w:type="dxa"/>
            <w:gridSpan w:val="5"/>
            <w:tcBorders>
              <w:top w:val="nil"/>
              <w:right w:val="nil"/>
            </w:tcBorders>
            <w:vAlign w:val="center"/>
          </w:tcPr>
          <w:p w14:paraId="631F3083" w14:textId="0C405913" w:rsidR="000E1B8B" w:rsidRPr="00834D75" w:rsidRDefault="000E1B8B" w:rsidP="000E1B8B">
            <w:pPr>
              <w:autoSpaceDE w:val="0"/>
              <w:autoSpaceDN w:val="0"/>
              <w:snapToGrid w:val="0"/>
              <w:spacing w:line="216" w:lineRule="auto"/>
              <w:ind w:left="113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</w:tcBorders>
            <w:vAlign w:val="center"/>
          </w:tcPr>
          <w:p w14:paraId="3E950AC0" w14:textId="77777777" w:rsidR="000E1B8B" w:rsidRPr="00834D75" w:rsidRDefault="000E1B8B" w:rsidP="000E1B8B">
            <w:pPr>
              <w:autoSpaceDE w:val="0"/>
              <w:autoSpaceDN w:val="0"/>
              <w:snapToGrid w:val="0"/>
              <w:rPr>
                <w:rFonts w:ascii="宋体" w:hAnsi="宋体" w:cs="仿宋_GB2312"/>
                <w:szCs w:val="24"/>
              </w:rPr>
            </w:pPr>
            <w:r>
              <w:rPr>
                <w:rFonts w:ascii="宋体" w:hAnsi="宋体" w:cs="仿宋_GB2312" w:hint="eastAsia"/>
                <w:szCs w:val="24"/>
              </w:rPr>
              <w:t>企业盖章：</w:t>
            </w:r>
          </w:p>
        </w:tc>
      </w:tr>
    </w:tbl>
    <w:p w14:paraId="6060CC8E" w14:textId="48150456" w:rsidR="00834D75" w:rsidRDefault="000E1B8B" w:rsidP="0018219F">
      <w:pPr>
        <w:spacing w:line="44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0E1B8B">
        <w:rPr>
          <w:rFonts w:ascii="宋体" w:hAnsi="宋体" w:cs="仿宋_GB2312" w:hint="eastAsia"/>
          <w:b/>
          <w:bCs/>
          <w:szCs w:val="24"/>
        </w:rPr>
        <w:t>（</w:t>
      </w:r>
      <w:r w:rsidR="0067032E">
        <w:rPr>
          <w:rFonts w:ascii="宋体" w:hAnsi="宋体" w:cs="仿宋_GB2312" w:hint="eastAsia"/>
          <w:b/>
          <w:bCs/>
          <w:szCs w:val="24"/>
        </w:rPr>
        <w:t>土木</w:t>
      </w:r>
      <w:r w:rsidRPr="000E1B8B">
        <w:rPr>
          <w:rFonts w:ascii="宋体" w:hAnsi="宋体" w:cs="仿宋_GB2312" w:hint="eastAsia"/>
          <w:b/>
          <w:bCs/>
          <w:szCs w:val="24"/>
        </w:rPr>
        <w:t>工程建设</w:t>
      </w:r>
      <w:r w:rsidR="008D2245">
        <w:rPr>
          <w:rFonts w:ascii="宋体" w:hAnsi="宋体" w:cs="仿宋_GB2312" w:hint="eastAsia"/>
          <w:b/>
          <w:bCs/>
          <w:szCs w:val="24"/>
        </w:rPr>
        <w:t>企业竞争力分析</w:t>
      </w:r>
      <w:r w:rsidRPr="000E1B8B">
        <w:rPr>
          <w:rFonts w:ascii="宋体" w:hAnsi="宋体" w:cs="仿宋_GB2312" w:hint="eastAsia"/>
          <w:b/>
          <w:bCs/>
          <w:szCs w:val="24"/>
        </w:rPr>
        <w:t>、</w:t>
      </w:r>
      <w:r w:rsidR="008D2245">
        <w:rPr>
          <w:rFonts w:ascii="宋体" w:hAnsi="宋体" w:cs="仿宋_GB2312" w:hint="eastAsia"/>
          <w:b/>
          <w:bCs/>
          <w:szCs w:val="24"/>
        </w:rPr>
        <w:t>土木工程建设企业</w:t>
      </w:r>
      <w:r w:rsidR="0067032E" w:rsidRPr="0067032E">
        <w:rPr>
          <w:rFonts w:ascii="宋体" w:hAnsi="宋体" w:cs="仿宋_GB2312" w:hint="eastAsia"/>
          <w:b/>
          <w:bCs/>
          <w:szCs w:val="24"/>
        </w:rPr>
        <w:t>国际影响力</w:t>
      </w:r>
      <w:r w:rsidR="008D2245">
        <w:rPr>
          <w:rFonts w:ascii="宋体" w:hAnsi="宋体" w:cs="仿宋_GB2312" w:hint="eastAsia"/>
          <w:b/>
          <w:bCs/>
          <w:szCs w:val="24"/>
        </w:rPr>
        <w:t>分析</w:t>
      </w:r>
      <w:r w:rsidRPr="000E1B8B">
        <w:rPr>
          <w:rFonts w:ascii="宋体" w:hAnsi="宋体" w:cs="仿宋_GB2312" w:hint="eastAsia"/>
          <w:b/>
          <w:bCs/>
          <w:szCs w:val="24"/>
        </w:rPr>
        <w:t>）</w:t>
      </w:r>
    </w:p>
    <w:p w14:paraId="30CD5AE9" w14:textId="77777777" w:rsidR="00BE45C3" w:rsidRDefault="00BE45C3" w:rsidP="006700A0">
      <w:pPr>
        <w:spacing w:line="52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/>
          <w:color w:val="000000" w:themeColor="text1"/>
          <w:sz w:val="30"/>
          <w:szCs w:val="30"/>
        </w:rPr>
        <w:br w:type="page"/>
      </w:r>
    </w:p>
    <w:p w14:paraId="257A7D5B" w14:textId="56B8C83B" w:rsidR="006700A0" w:rsidRPr="006700A0" w:rsidRDefault="00B61858" w:rsidP="006700A0">
      <w:pPr>
        <w:spacing w:line="52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E951BF">
        <w:rPr>
          <w:rFonts w:ascii="黑体" w:eastAsia="黑体" w:hint="eastAsia"/>
          <w:color w:val="000000" w:themeColor="text1"/>
          <w:sz w:val="30"/>
          <w:szCs w:val="30"/>
        </w:rPr>
        <w:lastRenderedPageBreak/>
        <w:t>202</w:t>
      </w:r>
      <w:r w:rsidR="00357EE2">
        <w:rPr>
          <w:rFonts w:ascii="黑体" w:eastAsia="黑体"/>
          <w:color w:val="000000" w:themeColor="text1"/>
          <w:sz w:val="30"/>
          <w:szCs w:val="30"/>
        </w:rPr>
        <w:t>2</w:t>
      </w:r>
      <w:r w:rsidR="00E951BF" w:rsidRPr="00E951BF">
        <w:rPr>
          <w:rFonts w:ascii="黑体" w:eastAsia="黑体" w:hint="eastAsia"/>
          <w:color w:val="000000" w:themeColor="text1"/>
          <w:sz w:val="30"/>
          <w:szCs w:val="30"/>
        </w:rPr>
        <w:t>中国</w:t>
      </w:r>
      <w:r w:rsidR="0067032E">
        <w:rPr>
          <w:rFonts w:ascii="黑体" w:eastAsia="黑体" w:hint="eastAsia"/>
          <w:color w:val="000000" w:themeColor="text1"/>
          <w:sz w:val="30"/>
          <w:szCs w:val="30"/>
        </w:rPr>
        <w:t>土木</w:t>
      </w:r>
      <w:r w:rsidR="00E951BF" w:rsidRPr="00E951BF">
        <w:rPr>
          <w:rFonts w:ascii="黑体" w:eastAsia="黑体" w:hint="eastAsia"/>
          <w:color w:val="000000" w:themeColor="text1"/>
          <w:sz w:val="30"/>
          <w:szCs w:val="30"/>
        </w:rPr>
        <w:t>工程建设企业调查表</w:t>
      </w:r>
      <w:r w:rsidR="006700A0" w:rsidRPr="006700A0">
        <w:rPr>
          <w:rFonts w:ascii="黑体" w:eastAsia="黑体" w:hint="eastAsia"/>
          <w:color w:val="000000" w:themeColor="text1"/>
          <w:sz w:val="30"/>
          <w:szCs w:val="30"/>
        </w:rPr>
        <w:t>填写说明</w:t>
      </w:r>
    </w:p>
    <w:p w14:paraId="7D7760F8" w14:textId="1F68B7C6" w:rsidR="006700A0" w:rsidRPr="006700A0" w:rsidRDefault="00E951BF" w:rsidP="006700A0">
      <w:pPr>
        <w:autoSpaceDE w:val="0"/>
        <w:autoSpaceDN w:val="0"/>
        <w:snapToGrid w:val="0"/>
        <w:spacing w:before="134" w:line="240" w:lineRule="exact"/>
        <w:jc w:val="center"/>
        <w:rPr>
          <w:rFonts w:ascii="宋体" w:hAnsi="宋体" w:cs="仿宋_GB2312"/>
          <w:b/>
          <w:bCs/>
          <w:szCs w:val="24"/>
        </w:rPr>
      </w:pPr>
      <w:r w:rsidRPr="00E951BF">
        <w:rPr>
          <w:rFonts w:ascii="宋体" w:hAnsi="宋体" w:cs="仿宋_GB2312" w:hint="eastAsia"/>
          <w:b/>
          <w:bCs/>
          <w:szCs w:val="24"/>
        </w:rPr>
        <w:t>（</w:t>
      </w:r>
      <w:r w:rsidR="009D4EBE">
        <w:rPr>
          <w:rFonts w:ascii="宋体" w:hAnsi="宋体" w:cs="仿宋_GB2312" w:hint="eastAsia"/>
          <w:b/>
          <w:bCs/>
          <w:szCs w:val="24"/>
        </w:rPr>
        <w:t>土木</w:t>
      </w:r>
      <w:r w:rsidR="009D4EBE" w:rsidRPr="000E1B8B">
        <w:rPr>
          <w:rFonts w:ascii="宋体" w:hAnsi="宋体" w:cs="仿宋_GB2312" w:hint="eastAsia"/>
          <w:b/>
          <w:bCs/>
          <w:szCs w:val="24"/>
        </w:rPr>
        <w:t>工程建设</w:t>
      </w:r>
      <w:r w:rsidR="009D4EBE">
        <w:rPr>
          <w:rFonts w:ascii="宋体" w:hAnsi="宋体" w:cs="仿宋_GB2312" w:hint="eastAsia"/>
          <w:b/>
          <w:bCs/>
          <w:szCs w:val="24"/>
        </w:rPr>
        <w:t>企业竞争力分析</w:t>
      </w:r>
      <w:r w:rsidR="009D4EBE" w:rsidRPr="000E1B8B">
        <w:rPr>
          <w:rFonts w:ascii="宋体" w:hAnsi="宋体" w:cs="仿宋_GB2312" w:hint="eastAsia"/>
          <w:b/>
          <w:bCs/>
          <w:szCs w:val="24"/>
        </w:rPr>
        <w:t>、</w:t>
      </w:r>
      <w:r w:rsidR="009D4EBE">
        <w:rPr>
          <w:rFonts w:ascii="宋体" w:hAnsi="宋体" w:cs="仿宋_GB2312" w:hint="eastAsia"/>
          <w:b/>
          <w:bCs/>
          <w:szCs w:val="24"/>
        </w:rPr>
        <w:t>土木工程建设企业</w:t>
      </w:r>
      <w:r w:rsidR="009D4EBE" w:rsidRPr="0067032E">
        <w:rPr>
          <w:rFonts w:ascii="宋体" w:hAnsi="宋体" w:cs="仿宋_GB2312" w:hint="eastAsia"/>
          <w:b/>
          <w:bCs/>
          <w:szCs w:val="24"/>
        </w:rPr>
        <w:t>国际影响力</w:t>
      </w:r>
      <w:r w:rsidR="009D4EBE">
        <w:rPr>
          <w:rFonts w:ascii="宋体" w:hAnsi="宋体" w:cs="仿宋_GB2312" w:hint="eastAsia"/>
          <w:b/>
          <w:bCs/>
          <w:szCs w:val="24"/>
        </w:rPr>
        <w:t>分析</w:t>
      </w:r>
      <w:r w:rsidRPr="00E951BF">
        <w:rPr>
          <w:rFonts w:ascii="宋体" w:hAnsi="宋体" w:cs="仿宋_GB2312" w:hint="eastAsia"/>
          <w:b/>
          <w:bCs/>
          <w:szCs w:val="24"/>
        </w:rPr>
        <w:t>）</w:t>
      </w:r>
    </w:p>
    <w:p w14:paraId="7F0AACFA" w14:textId="77777777" w:rsidR="006700A0" w:rsidRDefault="006700A0" w:rsidP="006700A0">
      <w:pPr>
        <w:spacing w:line="520" w:lineRule="exact"/>
        <w:jc w:val="center"/>
        <w:rPr>
          <w:rFonts w:ascii="华文中宋" w:eastAsia="华文中宋" w:hAnsi="华文中宋"/>
          <w:b/>
          <w:color w:val="000000" w:themeColor="text1"/>
          <w:sz w:val="36"/>
        </w:rPr>
      </w:pPr>
    </w:p>
    <w:p w14:paraId="579AE250" w14:textId="4507784A" w:rsidR="006700A0" w:rsidRPr="006700A0" w:rsidRDefault="00B61858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 w:rsidRPr="00DC5979">
        <w:rPr>
          <w:rFonts w:ascii="宋体" w:hAnsi="宋体" w:hint="eastAsia"/>
          <w:sz w:val="28"/>
          <w:szCs w:val="28"/>
        </w:rPr>
        <w:t>202</w:t>
      </w:r>
      <w:r w:rsidR="00357EE2">
        <w:rPr>
          <w:rFonts w:ascii="宋体" w:hAnsi="宋体"/>
          <w:sz w:val="28"/>
          <w:szCs w:val="28"/>
        </w:rPr>
        <w:t>2</w:t>
      </w:r>
      <w:r w:rsidR="00DC5979" w:rsidRPr="00DC5979">
        <w:rPr>
          <w:rFonts w:ascii="宋体" w:hAnsi="宋体" w:hint="eastAsia"/>
          <w:sz w:val="28"/>
          <w:szCs w:val="28"/>
        </w:rPr>
        <w:t>中国</w:t>
      </w:r>
      <w:r w:rsidR="0067032E">
        <w:rPr>
          <w:rFonts w:ascii="宋体" w:hAnsi="宋体" w:hint="eastAsia"/>
          <w:sz w:val="28"/>
          <w:szCs w:val="28"/>
        </w:rPr>
        <w:t>土木</w:t>
      </w:r>
      <w:r w:rsidR="00DC5979" w:rsidRPr="00DC5979">
        <w:rPr>
          <w:rFonts w:ascii="宋体" w:hAnsi="宋体" w:hint="eastAsia"/>
          <w:sz w:val="28"/>
          <w:szCs w:val="28"/>
        </w:rPr>
        <w:t>工程建设企业</w:t>
      </w:r>
      <w:r w:rsidR="006700A0" w:rsidRPr="006700A0">
        <w:rPr>
          <w:rFonts w:ascii="宋体" w:hAnsi="宋体" w:hint="eastAsia"/>
          <w:sz w:val="28"/>
          <w:szCs w:val="28"/>
        </w:rPr>
        <w:t>（</w:t>
      </w:r>
      <w:r w:rsidR="009D4EBE">
        <w:rPr>
          <w:rFonts w:ascii="宋体" w:hAnsi="宋体" w:cs="仿宋_GB2312" w:hint="eastAsia"/>
          <w:b/>
          <w:bCs/>
          <w:szCs w:val="24"/>
        </w:rPr>
        <w:t>土木</w:t>
      </w:r>
      <w:r w:rsidR="009D4EBE" w:rsidRPr="000E1B8B">
        <w:rPr>
          <w:rFonts w:ascii="宋体" w:hAnsi="宋体" w:cs="仿宋_GB2312" w:hint="eastAsia"/>
          <w:b/>
          <w:bCs/>
          <w:szCs w:val="24"/>
        </w:rPr>
        <w:t>工程建设</w:t>
      </w:r>
      <w:r w:rsidR="009D4EBE">
        <w:rPr>
          <w:rFonts w:ascii="宋体" w:hAnsi="宋体" w:cs="仿宋_GB2312" w:hint="eastAsia"/>
          <w:b/>
          <w:bCs/>
          <w:szCs w:val="24"/>
        </w:rPr>
        <w:t>企业竞争力分析</w:t>
      </w:r>
      <w:r w:rsidR="009D4EBE" w:rsidRPr="000E1B8B">
        <w:rPr>
          <w:rFonts w:ascii="宋体" w:hAnsi="宋体" w:cs="仿宋_GB2312" w:hint="eastAsia"/>
          <w:b/>
          <w:bCs/>
          <w:szCs w:val="24"/>
        </w:rPr>
        <w:t>、</w:t>
      </w:r>
      <w:r w:rsidR="009D4EBE">
        <w:rPr>
          <w:rFonts w:ascii="宋体" w:hAnsi="宋体" w:cs="仿宋_GB2312" w:hint="eastAsia"/>
          <w:b/>
          <w:bCs/>
          <w:szCs w:val="24"/>
        </w:rPr>
        <w:t>土木工程建设企业</w:t>
      </w:r>
      <w:r w:rsidR="009D4EBE" w:rsidRPr="0067032E">
        <w:rPr>
          <w:rFonts w:ascii="宋体" w:hAnsi="宋体" w:cs="仿宋_GB2312" w:hint="eastAsia"/>
          <w:b/>
          <w:bCs/>
          <w:szCs w:val="24"/>
        </w:rPr>
        <w:t>国际影响力</w:t>
      </w:r>
      <w:r w:rsidR="009D4EBE">
        <w:rPr>
          <w:rFonts w:ascii="宋体" w:hAnsi="宋体" w:cs="仿宋_GB2312" w:hint="eastAsia"/>
          <w:b/>
          <w:bCs/>
          <w:szCs w:val="24"/>
        </w:rPr>
        <w:t>分析</w:t>
      </w:r>
      <w:r w:rsidR="006700A0" w:rsidRPr="006700A0">
        <w:rPr>
          <w:rFonts w:ascii="宋体" w:hAnsi="宋体" w:hint="eastAsia"/>
          <w:sz w:val="28"/>
          <w:szCs w:val="28"/>
        </w:rPr>
        <w:t>）调查表</w:t>
      </w:r>
      <w:r w:rsidR="004167C6">
        <w:rPr>
          <w:rFonts w:ascii="宋体" w:hAnsi="宋体" w:hint="eastAsia"/>
          <w:sz w:val="28"/>
          <w:szCs w:val="28"/>
        </w:rPr>
        <w:t>指标解释及</w:t>
      </w:r>
      <w:r w:rsidR="006700A0" w:rsidRPr="006700A0">
        <w:rPr>
          <w:rFonts w:ascii="宋体" w:hAnsi="宋体" w:hint="eastAsia"/>
          <w:sz w:val="28"/>
          <w:szCs w:val="28"/>
        </w:rPr>
        <w:t>填写说明如下：</w:t>
      </w:r>
    </w:p>
    <w:p w14:paraId="5CF55467" w14:textId="534C07ED" w:rsidR="00FB3CA8" w:rsidRDefault="00FB3CA8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Pr="006700A0">
        <w:rPr>
          <w:rFonts w:ascii="宋体" w:hAnsi="宋体" w:hint="eastAsia"/>
          <w:sz w:val="28"/>
          <w:szCs w:val="28"/>
        </w:rPr>
        <w:t>、</w:t>
      </w:r>
      <w:r w:rsidRPr="00FB3CA8">
        <w:rPr>
          <w:rFonts w:ascii="宋体" w:hAnsi="宋体" w:hint="eastAsia"/>
          <w:sz w:val="28"/>
          <w:szCs w:val="28"/>
        </w:rPr>
        <w:t>申报排行榜</w:t>
      </w:r>
      <w:r w:rsidRPr="006700A0">
        <w:rPr>
          <w:rFonts w:ascii="宋体" w:hAnsi="宋体" w:hint="eastAsia"/>
          <w:sz w:val="28"/>
          <w:szCs w:val="28"/>
        </w:rPr>
        <w:t>：请</w:t>
      </w:r>
      <w:r w:rsidRPr="00FB3CA8">
        <w:rPr>
          <w:rFonts w:ascii="宋体" w:hAnsi="宋体" w:hint="eastAsia"/>
          <w:sz w:val="28"/>
          <w:szCs w:val="28"/>
        </w:rPr>
        <w:t>企业根据自身需求，自主选择参加</w:t>
      </w:r>
      <w:r>
        <w:rPr>
          <w:rFonts w:ascii="宋体" w:hAnsi="宋体" w:hint="eastAsia"/>
          <w:sz w:val="28"/>
          <w:szCs w:val="28"/>
        </w:rPr>
        <w:t>的</w:t>
      </w:r>
      <w:r w:rsidR="009D4EBE">
        <w:rPr>
          <w:rFonts w:ascii="宋体" w:hAnsi="宋体" w:hint="eastAsia"/>
          <w:sz w:val="28"/>
          <w:szCs w:val="28"/>
        </w:rPr>
        <w:t>分析类型</w:t>
      </w:r>
      <w:bookmarkStart w:id="1" w:name="_GoBack"/>
      <w:bookmarkEnd w:id="1"/>
      <w:r>
        <w:rPr>
          <w:rFonts w:ascii="宋体" w:hAnsi="宋体" w:hint="eastAsia"/>
          <w:sz w:val="28"/>
          <w:szCs w:val="28"/>
        </w:rPr>
        <w:t>，从</w:t>
      </w:r>
      <w:r w:rsidRPr="006700A0">
        <w:rPr>
          <w:rFonts w:ascii="宋体" w:hAnsi="宋体" w:hint="eastAsia"/>
          <w:sz w:val="28"/>
          <w:szCs w:val="28"/>
        </w:rPr>
        <w:t>“</w:t>
      </w:r>
      <w:r w:rsidR="0067032E" w:rsidRPr="0067032E">
        <w:rPr>
          <w:rFonts w:ascii="宋体" w:hAnsi="宋体" w:hint="eastAsia"/>
          <w:sz w:val="28"/>
          <w:szCs w:val="28"/>
        </w:rPr>
        <w:t>土木</w:t>
      </w:r>
      <w:r w:rsidRPr="00FB3CA8">
        <w:rPr>
          <w:rFonts w:ascii="宋体" w:hAnsi="宋体" w:hint="eastAsia"/>
          <w:sz w:val="28"/>
          <w:szCs w:val="28"/>
        </w:rPr>
        <w:t>工程建设</w:t>
      </w:r>
      <w:r w:rsidR="00821237">
        <w:rPr>
          <w:rFonts w:ascii="宋体" w:hAnsi="宋体" w:hint="eastAsia"/>
          <w:sz w:val="28"/>
          <w:szCs w:val="28"/>
        </w:rPr>
        <w:t>企业竞争力分析</w:t>
      </w:r>
      <w:r w:rsidRPr="006700A0">
        <w:rPr>
          <w:rFonts w:ascii="宋体" w:hAnsi="宋体" w:hint="eastAsia"/>
          <w:sz w:val="28"/>
          <w:szCs w:val="28"/>
        </w:rPr>
        <w:t>”、“</w:t>
      </w:r>
      <w:r w:rsidR="0067032E" w:rsidRPr="0067032E">
        <w:rPr>
          <w:rFonts w:ascii="宋体" w:hAnsi="宋体" w:hint="eastAsia"/>
          <w:sz w:val="28"/>
          <w:szCs w:val="28"/>
        </w:rPr>
        <w:t>土木</w:t>
      </w:r>
      <w:r w:rsidRPr="00FB3CA8">
        <w:rPr>
          <w:rFonts w:ascii="宋体" w:hAnsi="宋体" w:hint="eastAsia"/>
          <w:sz w:val="28"/>
          <w:szCs w:val="28"/>
        </w:rPr>
        <w:t>工程建设国际影响力</w:t>
      </w:r>
      <w:r w:rsidR="00821237">
        <w:rPr>
          <w:rFonts w:ascii="宋体" w:hAnsi="宋体" w:hint="eastAsia"/>
          <w:sz w:val="28"/>
          <w:szCs w:val="28"/>
        </w:rPr>
        <w:t>分析</w:t>
      </w:r>
      <w:r w:rsidRPr="006700A0">
        <w:rPr>
          <w:rFonts w:ascii="宋体" w:hAnsi="宋体" w:hint="eastAsia"/>
          <w:sz w:val="28"/>
          <w:szCs w:val="28"/>
        </w:rPr>
        <w:t>”两</w:t>
      </w:r>
      <w:r>
        <w:rPr>
          <w:rFonts w:ascii="宋体" w:hAnsi="宋体" w:hint="eastAsia"/>
          <w:sz w:val="28"/>
          <w:szCs w:val="28"/>
        </w:rPr>
        <w:t>个</w:t>
      </w:r>
      <w:r w:rsidR="00821237">
        <w:rPr>
          <w:rFonts w:ascii="宋体" w:hAnsi="宋体" w:hint="eastAsia"/>
          <w:sz w:val="28"/>
          <w:szCs w:val="28"/>
        </w:rPr>
        <w:t>分析类型</w:t>
      </w:r>
      <w:r w:rsidRPr="006700A0">
        <w:rPr>
          <w:rFonts w:ascii="宋体" w:hAnsi="宋体" w:hint="eastAsia"/>
          <w:sz w:val="28"/>
          <w:szCs w:val="28"/>
        </w:rPr>
        <w:t>中选</w:t>
      </w:r>
      <w:r w:rsidRPr="00FB3CA8">
        <w:rPr>
          <w:rFonts w:ascii="宋体" w:hAnsi="宋体" w:hint="eastAsia"/>
          <w:b/>
          <w:bCs/>
          <w:sz w:val="28"/>
          <w:szCs w:val="28"/>
        </w:rPr>
        <w:t>一或两项</w:t>
      </w:r>
      <w:r w:rsidRPr="006700A0">
        <w:rPr>
          <w:rFonts w:ascii="宋体" w:hAnsi="宋体" w:hint="eastAsia"/>
          <w:sz w:val="28"/>
          <w:szCs w:val="28"/>
        </w:rPr>
        <w:t>打√。</w:t>
      </w:r>
    </w:p>
    <w:p w14:paraId="6BE8FBB0" w14:textId="2BF479E7" w:rsidR="006700A0" w:rsidRPr="006700A0" w:rsidRDefault="00FB3CA8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6700A0" w:rsidRPr="006700A0">
        <w:rPr>
          <w:rFonts w:ascii="宋体" w:hAnsi="宋体" w:hint="eastAsia"/>
          <w:sz w:val="28"/>
          <w:szCs w:val="28"/>
        </w:rPr>
        <w:t>、企业性质栏：请从“国有”、“民营”两种性质中选一项打√。国有是指国有及国有控股企业,民营是指非国有企业，包括集体和私营企业等。</w:t>
      </w:r>
    </w:p>
    <w:p w14:paraId="640C8CF7" w14:textId="5586B5AC" w:rsidR="006700A0" w:rsidRPr="006700A0" w:rsidRDefault="00FB3CA8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6700A0" w:rsidRPr="006700A0">
        <w:rPr>
          <w:rFonts w:ascii="宋体" w:hAnsi="宋体" w:hint="eastAsia"/>
          <w:sz w:val="28"/>
          <w:szCs w:val="28"/>
        </w:rPr>
        <w:t>、指标栏：</w:t>
      </w:r>
    </w:p>
    <w:p w14:paraId="5088CDA6" w14:textId="1777F56B" w:rsidR="006700A0" w:rsidRPr="006700A0" w:rsidRDefault="00DA5C61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="006700A0" w:rsidRPr="006700A0">
        <w:rPr>
          <w:rFonts w:ascii="宋体" w:hAnsi="宋体" w:hint="eastAsia"/>
          <w:sz w:val="28"/>
          <w:szCs w:val="28"/>
        </w:rPr>
        <w:t>总营业收入：包括企业</w:t>
      </w:r>
      <w:r w:rsidR="004167C6">
        <w:rPr>
          <w:rFonts w:ascii="宋体" w:hAnsi="宋体" w:hint="eastAsia"/>
          <w:sz w:val="28"/>
          <w:szCs w:val="28"/>
        </w:rPr>
        <w:t>本年度</w:t>
      </w:r>
      <w:r w:rsidR="006700A0" w:rsidRPr="006700A0">
        <w:rPr>
          <w:rFonts w:ascii="宋体" w:hAnsi="宋体" w:hint="eastAsia"/>
          <w:sz w:val="28"/>
          <w:szCs w:val="28"/>
        </w:rPr>
        <w:t>的所有收入，不含增值税，即主营业务和非主营业务、境内和境外的收入。</w:t>
      </w:r>
      <w:r w:rsidR="004F0758">
        <w:rPr>
          <w:rFonts w:ascii="宋体" w:hAnsi="宋体" w:hint="eastAsia"/>
          <w:sz w:val="28"/>
          <w:szCs w:val="28"/>
        </w:rPr>
        <w:t>海外</w:t>
      </w:r>
      <w:r w:rsidR="0085173E">
        <w:rPr>
          <w:rFonts w:ascii="宋体" w:hAnsi="宋体" w:hint="eastAsia"/>
          <w:sz w:val="28"/>
          <w:szCs w:val="28"/>
        </w:rPr>
        <w:t>市场</w:t>
      </w:r>
      <w:r w:rsidR="00110C00" w:rsidRPr="00110C00">
        <w:rPr>
          <w:rFonts w:ascii="宋体" w:hAnsi="宋体" w:hint="eastAsia"/>
          <w:sz w:val="28"/>
          <w:szCs w:val="28"/>
        </w:rPr>
        <w:t>营业收入</w:t>
      </w:r>
      <w:r w:rsidR="00110C00">
        <w:rPr>
          <w:rFonts w:ascii="宋体" w:hAnsi="宋体" w:hint="eastAsia"/>
          <w:sz w:val="28"/>
          <w:szCs w:val="28"/>
        </w:rPr>
        <w:t>：本年度</w:t>
      </w:r>
      <w:r w:rsidR="00110C00" w:rsidRPr="00110C00">
        <w:rPr>
          <w:rFonts w:ascii="宋体" w:hAnsi="宋体" w:hint="eastAsia"/>
          <w:sz w:val="28"/>
          <w:szCs w:val="28"/>
        </w:rPr>
        <w:t>企业在中国大陆以外</w:t>
      </w:r>
      <w:r w:rsidR="0067032E">
        <w:rPr>
          <w:rFonts w:ascii="宋体" w:hAnsi="宋体" w:hint="eastAsia"/>
          <w:sz w:val="28"/>
          <w:szCs w:val="28"/>
        </w:rPr>
        <w:t>地区</w:t>
      </w:r>
      <w:r w:rsidR="00110C00" w:rsidRPr="00110C00">
        <w:rPr>
          <w:rFonts w:ascii="宋体" w:hAnsi="宋体" w:hint="eastAsia"/>
          <w:sz w:val="28"/>
          <w:szCs w:val="28"/>
        </w:rPr>
        <w:t>的营业收入。</w:t>
      </w:r>
    </w:p>
    <w:p w14:paraId="2B46450E" w14:textId="384FBFA6" w:rsidR="006700A0" w:rsidRDefault="00DA5C61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="006700A0" w:rsidRPr="006700A0">
        <w:rPr>
          <w:rFonts w:ascii="宋体" w:hAnsi="宋体" w:hint="eastAsia"/>
          <w:sz w:val="28"/>
          <w:szCs w:val="28"/>
        </w:rPr>
        <w:t>利润总额：</w:t>
      </w:r>
      <w:r w:rsidR="004167C6">
        <w:rPr>
          <w:rFonts w:ascii="宋体" w:hAnsi="宋体" w:hint="eastAsia"/>
          <w:sz w:val="28"/>
          <w:szCs w:val="28"/>
        </w:rPr>
        <w:t>企业本年度</w:t>
      </w:r>
      <w:r w:rsidR="006700A0" w:rsidRPr="006700A0">
        <w:rPr>
          <w:rFonts w:ascii="宋体" w:hAnsi="宋体" w:hint="eastAsia"/>
          <w:sz w:val="28"/>
          <w:szCs w:val="28"/>
        </w:rPr>
        <w:t>所得税税前利润。</w:t>
      </w:r>
    </w:p>
    <w:p w14:paraId="6678229D" w14:textId="5FA9E47F" w:rsidR="00110C00" w:rsidRDefault="00110C00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净利润：企业本年度</w:t>
      </w:r>
      <w:r w:rsidRPr="00110C00">
        <w:rPr>
          <w:rFonts w:ascii="宋体" w:hAnsi="宋体" w:hint="eastAsia"/>
          <w:sz w:val="28"/>
          <w:szCs w:val="28"/>
        </w:rPr>
        <w:t>利润总额扣除所得税。</w:t>
      </w:r>
    </w:p>
    <w:p w14:paraId="475955BA" w14:textId="2A33CC6E" w:rsidR="00DA5C61" w:rsidRDefault="004379B7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DA5C61">
        <w:rPr>
          <w:rFonts w:ascii="宋体" w:hAnsi="宋体"/>
          <w:sz w:val="28"/>
          <w:szCs w:val="28"/>
        </w:rPr>
        <w:t>.</w:t>
      </w:r>
      <w:r w:rsidRPr="004379B7">
        <w:rPr>
          <w:rFonts w:ascii="宋体" w:hAnsi="宋体" w:hint="eastAsia"/>
          <w:sz w:val="28"/>
          <w:szCs w:val="28"/>
        </w:rPr>
        <w:t>建筑业总产值</w:t>
      </w:r>
      <w:r w:rsidR="00DA5C61">
        <w:rPr>
          <w:rFonts w:ascii="宋体" w:hAnsi="宋体" w:hint="eastAsia"/>
          <w:sz w:val="28"/>
          <w:szCs w:val="28"/>
        </w:rPr>
        <w:t>：</w:t>
      </w:r>
      <w:r w:rsidRPr="004379B7">
        <w:rPr>
          <w:rFonts w:ascii="宋体" w:hAnsi="宋体" w:hint="eastAsia"/>
          <w:sz w:val="28"/>
          <w:szCs w:val="28"/>
        </w:rPr>
        <w:t>以货币形式表现的企业</w:t>
      </w:r>
      <w:r>
        <w:rPr>
          <w:rFonts w:ascii="宋体" w:hAnsi="宋体" w:hint="eastAsia"/>
          <w:sz w:val="28"/>
          <w:szCs w:val="28"/>
        </w:rPr>
        <w:t>本年度</w:t>
      </w:r>
      <w:r w:rsidRPr="004379B7">
        <w:rPr>
          <w:rFonts w:ascii="宋体" w:hAnsi="宋体" w:hint="eastAsia"/>
          <w:sz w:val="28"/>
          <w:szCs w:val="28"/>
        </w:rPr>
        <w:t>生产的建筑业产品和提供服务的总和，包括，建筑工程产值、安装工程产值以及其他产值</w:t>
      </w:r>
      <w:r w:rsidR="00DA5C61" w:rsidRPr="00DA5C61">
        <w:rPr>
          <w:rFonts w:ascii="宋体" w:hAnsi="宋体" w:hint="eastAsia"/>
          <w:sz w:val="28"/>
          <w:szCs w:val="28"/>
        </w:rPr>
        <w:t>。</w:t>
      </w:r>
    </w:p>
    <w:p w14:paraId="559FF215" w14:textId="5E9976A4" w:rsidR="00A83DFD" w:rsidRDefault="00D93F4A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="00693276">
        <w:rPr>
          <w:rFonts w:ascii="宋体" w:hAnsi="宋体"/>
          <w:sz w:val="28"/>
          <w:szCs w:val="28"/>
        </w:rPr>
        <w:t>.</w:t>
      </w:r>
      <w:r w:rsidRPr="00D93F4A">
        <w:rPr>
          <w:rFonts w:ascii="宋体" w:hAnsi="宋体" w:hint="eastAsia"/>
          <w:sz w:val="28"/>
          <w:szCs w:val="28"/>
        </w:rPr>
        <w:t>合同总额</w:t>
      </w:r>
      <w:r w:rsidR="00545B4A">
        <w:rPr>
          <w:rFonts w:ascii="宋体" w:hAnsi="宋体" w:hint="eastAsia"/>
          <w:sz w:val="28"/>
          <w:szCs w:val="28"/>
        </w:rPr>
        <w:t>：</w:t>
      </w:r>
      <w:r w:rsidRPr="00D93F4A">
        <w:rPr>
          <w:rFonts w:ascii="宋体" w:hAnsi="宋体" w:hint="eastAsia"/>
          <w:sz w:val="28"/>
          <w:szCs w:val="28"/>
        </w:rPr>
        <w:t>企业本年度签订合同的总价款和以前年度同建设单位签</w:t>
      </w:r>
      <w:r w:rsidR="008B2216">
        <w:rPr>
          <w:rFonts w:ascii="宋体" w:hAnsi="宋体" w:hint="eastAsia"/>
          <w:sz w:val="28"/>
          <w:szCs w:val="28"/>
        </w:rPr>
        <w:t>订</w:t>
      </w:r>
      <w:r w:rsidRPr="00D93F4A">
        <w:rPr>
          <w:rFonts w:ascii="宋体" w:hAnsi="宋体" w:hint="eastAsia"/>
          <w:sz w:val="28"/>
          <w:szCs w:val="28"/>
        </w:rPr>
        <w:t>合同的未完工程跨入本年度继续施工工程合同的总价款余额</w:t>
      </w:r>
      <w:r>
        <w:rPr>
          <w:rFonts w:ascii="宋体" w:hAnsi="宋体" w:hint="eastAsia"/>
          <w:sz w:val="28"/>
          <w:szCs w:val="28"/>
        </w:rPr>
        <w:t>。</w:t>
      </w:r>
    </w:p>
    <w:p w14:paraId="75706D4A" w14:textId="32D7AEAB" w:rsidR="00F66C9B" w:rsidRDefault="00A83DFD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="00D93F4A" w:rsidRPr="00D93F4A">
        <w:rPr>
          <w:rFonts w:ascii="宋体" w:hAnsi="宋体" w:hint="eastAsia"/>
          <w:sz w:val="28"/>
          <w:szCs w:val="28"/>
        </w:rPr>
        <w:t>本年新签合同额</w:t>
      </w:r>
      <w:r w:rsidR="00D93F4A">
        <w:rPr>
          <w:rFonts w:ascii="宋体" w:hAnsi="宋体" w:hint="eastAsia"/>
          <w:sz w:val="28"/>
          <w:szCs w:val="28"/>
        </w:rPr>
        <w:t>：</w:t>
      </w:r>
      <w:r w:rsidR="00D93F4A" w:rsidRPr="00D93F4A">
        <w:rPr>
          <w:rFonts w:ascii="宋体" w:hAnsi="宋体" w:hint="eastAsia"/>
          <w:sz w:val="28"/>
          <w:szCs w:val="28"/>
        </w:rPr>
        <w:t>企业在本年度新签订的各种工程合同的总价款。</w:t>
      </w:r>
      <w:r w:rsidR="00F66C9B" w:rsidRPr="00F66C9B">
        <w:rPr>
          <w:rFonts w:ascii="宋体" w:hAnsi="宋体" w:hint="eastAsia"/>
          <w:sz w:val="28"/>
          <w:szCs w:val="28"/>
        </w:rPr>
        <w:t>企业本年度在</w:t>
      </w:r>
      <w:r w:rsidR="00F66C9B" w:rsidRPr="00A83DFD">
        <w:rPr>
          <w:rFonts w:ascii="宋体" w:hAnsi="宋体" w:hint="eastAsia"/>
          <w:sz w:val="28"/>
          <w:szCs w:val="28"/>
        </w:rPr>
        <w:t>中国大陆以外</w:t>
      </w:r>
      <w:r w:rsidR="00F66C9B">
        <w:rPr>
          <w:rFonts w:ascii="宋体" w:hAnsi="宋体" w:hint="eastAsia"/>
          <w:sz w:val="28"/>
          <w:szCs w:val="28"/>
        </w:rPr>
        <w:t>地区</w:t>
      </w:r>
      <w:r w:rsidR="00F66C9B" w:rsidRPr="00F66C9B">
        <w:rPr>
          <w:rFonts w:ascii="宋体" w:hAnsi="宋体" w:hint="eastAsia"/>
          <w:sz w:val="28"/>
          <w:szCs w:val="28"/>
        </w:rPr>
        <w:t>新签订的各种工程合同的总价款。</w:t>
      </w:r>
    </w:p>
    <w:p w14:paraId="26F9BA22" w14:textId="007BDA52" w:rsidR="00530645" w:rsidRDefault="00A83DFD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 w:rsidR="00530645">
        <w:rPr>
          <w:rFonts w:ascii="宋体" w:hAnsi="宋体"/>
          <w:sz w:val="28"/>
          <w:szCs w:val="28"/>
        </w:rPr>
        <w:t>.</w:t>
      </w:r>
      <w:r w:rsidR="00D93F4A">
        <w:rPr>
          <w:rFonts w:ascii="宋体" w:hAnsi="宋体" w:hint="eastAsia"/>
          <w:sz w:val="28"/>
          <w:szCs w:val="28"/>
        </w:rPr>
        <w:t>资产总额：</w:t>
      </w:r>
      <w:r w:rsidR="00D93F4A" w:rsidRPr="00D93F4A">
        <w:rPr>
          <w:rFonts w:ascii="宋体" w:hAnsi="宋体" w:hint="eastAsia"/>
          <w:sz w:val="28"/>
          <w:szCs w:val="28"/>
        </w:rPr>
        <w:t>企业年末的资产总额。</w:t>
      </w:r>
    </w:p>
    <w:p w14:paraId="6BDCD7F2" w14:textId="5A927143" w:rsidR="006700A0" w:rsidRPr="006700A0" w:rsidRDefault="00E526C4" w:rsidP="00DE50C6">
      <w:pPr>
        <w:spacing w:line="264" w:lineRule="auto"/>
        <w:ind w:right="-85"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6700A0" w:rsidRPr="006700A0">
        <w:rPr>
          <w:rFonts w:ascii="宋体" w:hAnsi="宋体" w:hint="eastAsia"/>
          <w:sz w:val="28"/>
          <w:szCs w:val="28"/>
        </w:rPr>
        <w:t>、所有填报栏目一定要完整，资料要仔细核对，保证名称及数据的准确性，并请</w:t>
      </w:r>
      <w:r w:rsidR="00821237">
        <w:rPr>
          <w:rFonts w:ascii="宋体" w:hAnsi="宋体" w:hint="eastAsia"/>
          <w:sz w:val="28"/>
          <w:szCs w:val="28"/>
        </w:rPr>
        <w:t>加盖企业印章</w:t>
      </w:r>
      <w:r w:rsidR="006700A0" w:rsidRPr="006700A0">
        <w:rPr>
          <w:rFonts w:ascii="宋体" w:hAnsi="宋体" w:hint="eastAsia"/>
          <w:sz w:val="28"/>
          <w:szCs w:val="28"/>
        </w:rPr>
        <w:t>。</w:t>
      </w:r>
    </w:p>
    <w:p w14:paraId="125545A5" w14:textId="77777777" w:rsidR="006700A0" w:rsidRDefault="006700A0" w:rsidP="006700A0">
      <w:pPr>
        <w:jc w:val="both"/>
      </w:pPr>
    </w:p>
    <w:p w14:paraId="4E7FADFF" w14:textId="77777777" w:rsidR="00E80D4E" w:rsidRPr="004C3E6A" w:rsidRDefault="00E80D4E" w:rsidP="009D4B66">
      <w:pPr>
        <w:autoSpaceDE w:val="0"/>
        <w:autoSpaceDN w:val="0"/>
        <w:snapToGrid w:val="0"/>
        <w:spacing w:before="134" w:line="240" w:lineRule="exact"/>
        <w:jc w:val="center"/>
        <w:rPr>
          <w:rFonts w:ascii="宋体" w:hAnsi="宋体" w:cs="仿宋_GB2312"/>
          <w:szCs w:val="24"/>
        </w:rPr>
      </w:pPr>
    </w:p>
    <w:sectPr w:rsidR="00E80D4E" w:rsidRPr="004C3E6A" w:rsidSect="000E1B8B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18" w:right="1531" w:bottom="851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A26F1" w14:textId="77777777" w:rsidR="004E1A69" w:rsidRDefault="004E1A69" w:rsidP="00D57F7D">
      <w:r>
        <w:separator/>
      </w:r>
    </w:p>
  </w:endnote>
  <w:endnote w:type="continuationSeparator" w:id="0">
    <w:p w14:paraId="62C35CEE" w14:textId="77777777" w:rsidR="004E1A69" w:rsidRDefault="004E1A69" w:rsidP="00D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9CF3D" w14:textId="77777777" w:rsidR="004E1A69" w:rsidRDefault="004E1A69" w:rsidP="00D57F7D">
      <w:r>
        <w:separator/>
      </w:r>
    </w:p>
  </w:footnote>
  <w:footnote w:type="continuationSeparator" w:id="0">
    <w:p w14:paraId="2696FC04" w14:textId="77777777" w:rsidR="004E1A69" w:rsidRDefault="004E1A69" w:rsidP="00D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B8"/>
    <w:rsid w:val="000640E5"/>
    <w:rsid w:val="000A6B04"/>
    <w:rsid w:val="000A7FCF"/>
    <w:rsid w:val="000B17E3"/>
    <w:rsid w:val="000B364C"/>
    <w:rsid w:val="000E1B8B"/>
    <w:rsid w:val="00110C00"/>
    <w:rsid w:val="00124B26"/>
    <w:rsid w:val="00173D42"/>
    <w:rsid w:val="0018219F"/>
    <w:rsid w:val="001A159A"/>
    <w:rsid w:val="001D351D"/>
    <w:rsid w:val="001F15BB"/>
    <w:rsid w:val="0022711F"/>
    <w:rsid w:val="00243FBD"/>
    <w:rsid w:val="00294766"/>
    <w:rsid w:val="00295B1E"/>
    <w:rsid w:val="002963D8"/>
    <w:rsid w:val="002A6F7C"/>
    <w:rsid w:val="002D7E92"/>
    <w:rsid w:val="002F673D"/>
    <w:rsid w:val="00306090"/>
    <w:rsid w:val="0035187C"/>
    <w:rsid w:val="00357EE2"/>
    <w:rsid w:val="00373D89"/>
    <w:rsid w:val="0039522B"/>
    <w:rsid w:val="003A7B71"/>
    <w:rsid w:val="00404093"/>
    <w:rsid w:val="00410BF5"/>
    <w:rsid w:val="0041275D"/>
    <w:rsid w:val="00414565"/>
    <w:rsid w:val="004167C6"/>
    <w:rsid w:val="0043453D"/>
    <w:rsid w:val="004379B7"/>
    <w:rsid w:val="00456D78"/>
    <w:rsid w:val="00474CAE"/>
    <w:rsid w:val="0048313A"/>
    <w:rsid w:val="004B37F1"/>
    <w:rsid w:val="004C3E6A"/>
    <w:rsid w:val="004C6428"/>
    <w:rsid w:val="004E1A69"/>
    <w:rsid w:val="004E3C5A"/>
    <w:rsid w:val="004F0758"/>
    <w:rsid w:val="00511ABD"/>
    <w:rsid w:val="00530645"/>
    <w:rsid w:val="0054253E"/>
    <w:rsid w:val="00543683"/>
    <w:rsid w:val="00544C70"/>
    <w:rsid w:val="00545B4A"/>
    <w:rsid w:val="005503B8"/>
    <w:rsid w:val="00563A71"/>
    <w:rsid w:val="005A2381"/>
    <w:rsid w:val="005A338E"/>
    <w:rsid w:val="005A36CD"/>
    <w:rsid w:val="005D7470"/>
    <w:rsid w:val="0060244C"/>
    <w:rsid w:val="00652A70"/>
    <w:rsid w:val="006700A0"/>
    <w:rsid w:val="0067032E"/>
    <w:rsid w:val="00672B06"/>
    <w:rsid w:val="00677CA0"/>
    <w:rsid w:val="00693276"/>
    <w:rsid w:val="006C7770"/>
    <w:rsid w:val="006D6313"/>
    <w:rsid w:val="006D746F"/>
    <w:rsid w:val="006F47A4"/>
    <w:rsid w:val="00707086"/>
    <w:rsid w:val="0070727D"/>
    <w:rsid w:val="00770D87"/>
    <w:rsid w:val="007851C4"/>
    <w:rsid w:val="00786DD2"/>
    <w:rsid w:val="00796789"/>
    <w:rsid w:val="007C2E99"/>
    <w:rsid w:val="007F7D01"/>
    <w:rsid w:val="00817055"/>
    <w:rsid w:val="00821237"/>
    <w:rsid w:val="00831ABF"/>
    <w:rsid w:val="00834D75"/>
    <w:rsid w:val="0085173E"/>
    <w:rsid w:val="00852F6D"/>
    <w:rsid w:val="00870C84"/>
    <w:rsid w:val="00883AD7"/>
    <w:rsid w:val="00895FFD"/>
    <w:rsid w:val="008B2216"/>
    <w:rsid w:val="008D19F2"/>
    <w:rsid w:val="008D1AD5"/>
    <w:rsid w:val="008D2245"/>
    <w:rsid w:val="00905660"/>
    <w:rsid w:val="00905BFE"/>
    <w:rsid w:val="009322F6"/>
    <w:rsid w:val="009371C1"/>
    <w:rsid w:val="00956528"/>
    <w:rsid w:val="009606AC"/>
    <w:rsid w:val="009714CF"/>
    <w:rsid w:val="0097211F"/>
    <w:rsid w:val="0097714F"/>
    <w:rsid w:val="009B450B"/>
    <w:rsid w:val="009D4B66"/>
    <w:rsid w:val="009D4EBE"/>
    <w:rsid w:val="00A31BAB"/>
    <w:rsid w:val="00A81E78"/>
    <w:rsid w:val="00A83DFD"/>
    <w:rsid w:val="00A90889"/>
    <w:rsid w:val="00AA23DC"/>
    <w:rsid w:val="00B377F8"/>
    <w:rsid w:val="00B61858"/>
    <w:rsid w:val="00B91B93"/>
    <w:rsid w:val="00BA177B"/>
    <w:rsid w:val="00BB3BC9"/>
    <w:rsid w:val="00BE45C3"/>
    <w:rsid w:val="00BE6610"/>
    <w:rsid w:val="00BF3471"/>
    <w:rsid w:val="00CF1552"/>
    <w:rsid w:val="00D507B5"/>
    <w:rsid w:val="00D56FA6"/>
    <w:rsid w:val="00D57E62"/>
    <w:rsid w:val="00D57F7D"/>
    <w:rsid w:val="00D93F4A"/>
    <w:rsid w:val="00D94424"/>
    <w:rsid w:val="00DA5C61"/>
    <w:rsid w:val="00DB0625"/>
    <w:rsid w:val="00DC5979"/>
    <w:rsid w:val="00DD22E7"/>
    <w:rsid w:val="00DE50C6"/>
    <w:rsid w:val="00DE5FE7"/>
    <w:rsid w:val="00E267B0"/>
    <w:rsid w:val="00E44BC8"/>
    <w:rsid w:val="00E526C4"/>
    <w:rsid w:val="00E80D4E"/>
    <w:rsid w:val="00E85F62"/>
    <w:rsid w:val="00E951BF"/>
    <w:rsid w:val="00ED4484"/>
    <w:rsid w:val="00EF2CA4"/>
    <w:rsid w:val="00F37041"/>
    <w:rsid w:val="00F66C9B"/>
    <w:rsid w:val="00F90237"/>
    <w:rsid w:val="00FA097F"/>
    <w:rsid w:val="00FB3CA8"/>
    <w:rsid w:val="00FC1D83"/>
    <w:rsid w:val="00FC32B6"/>
    <w:rsid w:val="00FC679F"/>
    <w:rsid w:val="00FD4771"/>
    <w:rsid w:val="00FD4A67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D6FEE"/>
  <w15:docId w15:val="{68CF1561-09F1-4D38-A724-87668168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7D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D57F7D"/>
  </w:style>
  <w:style w:type="paragraph" w:styleId="a5">
    <w:name w:val="footer"/>
    <w:basedOn w:val="a"/>
    <w:link w:val="a6"/>
    <w:uiPriority w:val="99"/>
    <w:unhideWhenUsed/>
    <w:rsid w:val="00D57F7D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D57F7D"/>
  </w:style>
  <w:style w:type="paragraph" w:styleId="a7">
    <w:name w:val="Balloon Text"/>
    <w:basedOn w:val="a"/>
    <w:link w:val="a8"/>
    <w:uiPriority w:val="99"/>
    <w:semiHidden/>
    <w:unhideWhenUsed/>
    <w:rsid w:val="00FC32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32B6"/>
    <w:rPr>
      <w:sz w:val="18"/>
      <w:szCs w:val="18"/>
    </w:rPr>
  </w:style>
  <w:style w:type="paragraph" w:styleId="a9">
    <w:name w:val="Revision"/>
    <w:hidden/>
    <w:uiPriority w:val="99"/>
    <w:semiHidden/>
    <w:rsid w:val="00E8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93A5-802D-40EE-9C9A-AE7D2EAC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Kailun Feng</dc:creator>
  <cp:lastModifiedBy>Sure Wang</cp:lastModifiedBy>
  <cp:revision>9</cp:revision>
  <dcterms:created xsi:type="dcterms:W3CDTF">2022-03-17T07:22:00Z</dcterms:created>
  <dcterms:modified xsi:type="dcterms:W3CDTF">2023-04-25T02:35:00Z</dcterms:modified>
</cp:coreProperties>
</file>