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E9" w:rsidRPr="006F2129" w:rsidRDefault="006710E9" w:rsidP="006710E9">
      <w:pPr>
        <w:tabs>
          <w:tab w:val="left" w:pos="6660"/>
        </w:tabs>
        <w:spacing w:line="360" w:lineRule="auto"/>
        <w:rPr>
          <w:rFonts w:ascii="Times New Roman" w:eastAsia="黑体" w:hAnsi="Times New Roman" w:cs="Times New Roman"/>
          <w:sz w:val="32"/>
        </w:rPr>
      </w:pPr>
      <w:bookmarkStart w:id="0" w:name="_Toc249955753"/>
      <w:bookmarkStart w:id="1" w:name="_Toc263927024"/>
      <w:r w:rsidRPr="006F2129">
        <w:rPr>
          <w:rFonts w:ascii="Times New Roman" w:eastAsia="黑体" w:hAnsi="Times New Roman" w:cs="Times New Roman"/>
          <w:sz w:val="32"/>
        </w:rPr>
        <w:t>UDC</w:t>
      </w:r>
    </w:p>
    <w:p w:rsidR="006710E9" w:rsidRPr="006F2129" w:rsidRDefault="006710E9" w:rsidP="00E36869">
      <w:pPr>
        <w:spacing w:beforeLines="50"/>
        <w:jc w:val="center"/>
        <w:rPr>
          <w:rFonts w:ascii="Times New Roman" w:hAnsi="Times New Roman" w:cs="Times New Roman"/>
          <w:sz w:val="48"/>
        </w:rPr>
      </w:pPr>
      <w:r w:rsidRPr="006F2129">
        <w:rPr>
          <w:rFonts w:ascii="Times New Roman" w:hAnsi="Times New Roman" w:cs="Times New Roman"/>
          <w:sz w:val="36"/>
        </w:rPr>
        <w:t>中国土木工程学会标准</w:t>
      </w:r>
    </w:p>
    <w:p w:rsidR="006710E9" w:rsidRPr="006F2129" w:rsidRDefault="006710E9" w:rsidP="006710E9">
      <w:pPr>
        <w:spacing w:line="360" w:lineRule="auto"/>
        <w:rPr>
          <w:rFonts w:ascii="Times New Roman" w:hAnsi="Times New Roman" w:cs="Times New Roman"/>
        </w:rPr>
      </w:pPr>
    </w:p>
    <w:p w:rsidR="00D90633" w:rsidRPr="00B77A74" w:rsidRDefault="00F17B4B" w:rsidP="00D90633">
      <w:pPr>
        <w:spacing w:line="360" w:lineRule="auto"/>
        <w:rPr>
          <w:b/>
          <w:bCs/>
          <w:sz w:val="44"/>
        </w:rPr>
      </w:pPr>
      <w:r w:rsidRPr="00F17B4B">
        <w:rPr>
          <w:b/>
          <w:bCs/>
          <w:noProof/>
          <w:sz w:val="20"/>
        </w:rPr>
        <w:pict>
          <v:line id="Line 2" o:spid="_x0000_s1026" style="position:absolute;left:0;text-align:left;z-index:251660288;visibility:visible" from="3.45pt,27.85pt" to="4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R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" strokeweight="1.25pt"/>
        </w:pict>
      </w:r>
      <w:r w:rsidR="006710E9" w:rsidRPr="006F2129">
        <w:rPr>
          <w:rFonts w:ascii="Times New Roman" w:hAnsi="Times New Roman" w:cs="Times New Roman"/>
        </w:rPr>
        <w:t xml:space="preserve">  </w:t>
      </w:r>
      <w:r w:rsidR="006710E9" w:rsidRPr="006F2129">
        <w:rPr>
          <w:rFonts w:ascii="Times New Roman" w:hAnsi="Times New Roman" w:cs="Times New Roman"/>
          <w:sz w:val="32"/>
        </w:rPr>
        <w:t xml:space="preserve">P                            </w:t>
      </w:r>
      <w:r w:rsidR="006710E9" w:rsidRPr="006710E9">
        <w:rPr>
          <w:rFonts w:ascii="Times New Roman" w:hAnsi="Times New Roman" w:cs="Times New Roman"/>
          <w:sz w:val="32"/>
        </w:rPr>
        <w:t xml:space="preserve">     </w:t>
      </w:r>
      <w:r w:rsidR="006710E9" w:rsidRPr="006710E9">
        <w:rPr>
          <w:rFonts w:ascii="Times New Roman" w:hAnsi="Times New Roman" w:cs="Times New Roman"/>
          <w:sz w:val="30"/>
        </w:rPr>
        <w:t>T/CCES XX</w:t>
      </w:r>
      <w:r w:rsidR="006710E9" w:rsidRPr="006710E9">
        <w:rPr>
          <w:rFonts w:ascii="Times New Roman" w:hAnsi="Times New Roman" w:cs="Times New Roman"/>
          <w:sz w:val="30"/>
        </w:rPr>
        <w:t>－</w:t>
      </w:r>
      <w:r w:rsidR="006710E9" w:rsidRPr="006710E9">
        <w:rPr>
          <w:rFonts w:ascii="Times New Roman" w:hAnsi="Times New Roman" w:cs="Times New Roman"/>
          <w:sz w:val="30"/>
        </w:rPr>
        <w:t>20XX</w:t>
      </w:r>
    </w:p>
    <w:p w:rsidR="00D90633" w:rsidRPr="005F398A" w:rsidRDefault="00D90633" w:rsidP="00D90633">
      <w:pPr>
        <w:spacing w:line="300" w:lineRule="auto"/>
        <w:jc w:val="center"/>
        <w:rPr>
          <w:rFonts w:ascii="宋体"/>
          <w:b/>
          <w:sz w:val="44"/>
        </w:rPr>
      </w:pPr>
    </w:p>
    <w:p w:rsidR="00D90633" w:rsidRPr="00B77A74" w:rsidRDefault="00D90633" w:rsidP="00D90633">
      <w:pPr>
        <w:spacing w:line="300" w:lineRule="auto"/>
        <w:jc w:val="center"/>
        <w:rPr>
          <w:rFonts w:ascii="宋体"/>
          <w:b/>
          <w:sz w:val="44"/>
        </w:rPr>
      </w:pPr>
    </w:p>
    <w:p w:rsidR="00D90633" w:rsidRPr="00B77A74" w:rsidRDefault="00555D1F" w:rsidP="00D90633">
      <w:pPr>
        <w:jc w:val="center"/>
        <w:rPr>
          <w:rFonts w:ascii="宋体" w:eastAsia="宋体" w:hAnsi="宋体"/>
          <w:b/>
          <w:sz w:val="44"/>
          <w:szCs w:val="44"/>
        </w:rPr>
      </w:pPr>
      <w:r w:rsidRPr="00555D1F">
        <w:rPr>
          <w:rFonts w:ascii="宋体" w:eastAsia="宋体" w:hAnsi="宋体" w:hint="eastAsia"/>
          <w:b/>
          <w:sz w:val="44"/>
          <w:szCs w:val="44"/>
        </w:rPr>
        <w:t>盾构隧道有粘结环向预应力衬砌</w:t>
      </w:r>
    </w:p>
    <w:p w:rsidR="00D90633" w:rsidRDefault="00555D1F" w:rsidP="00D90633">
      <w:pPr>
        <w:jc w:val="center"/>
        <w:rPr>
          <w:rFonts w:ascii="宋体" w:eastAsia="宋体" w:hAnsi="宋体"/>
          <w:b/>
          <w:sz w:val="44"/>
          <w:szCs w:val="44"/>
        </w:rPr>
      </w:pPr>
      <w:r w:rsidRPr="00555D1F">
        <w:rPr>
          <w:rFonts w:ascii="宋体" w:eastAsia="宋体" w:hAnsi="宋体" w:hint="eastAsia"/>
          <w:b/>
          <w:sz w:val="44"/>
          <w:szCs w:val="44"/>
        </w:rPr>
        <w:t>工程技术规程</w:t>
      </w:r>
    </w:p>
    <w:p w:rsidR="007616CF" w:rsidRDefault="006710E9" w:rsidP="007616CF">
      <w:pPr>
        <w:jc w:val="center"/>
        <w:rPr>
          <w:rFonts w:ascii="Times New Roman" w:hAnsi="Times New Roman" w:cs="Times New Roman"/>
          <w:sz w:val="28"/>
          <w:szCs w:val="28"/>
        </w:rPr>
      </w:pPr>
      <w:r w:rsidRPr="00BD62CB">
        <w:rPr>
          <w:rFonts w:ascii="Times New Roman" w:hAnsi="Times New Roman" w:cs="Times New Roman"/>
          <w:sz w:val="28"/>
          <w:szCs w:val="28"/>
        </w:rPr>
        <w:t>T</w:t>
      </w:r>
      <w:r w:rsidR="008C4AEE" w:rsidRPr="00BD62CB">
        <w:rPr>
          <w:rFonts w:ascii="Times New Roman" w:hAnsi="Times New Roman" w:cs="Times New Roman"/>
          <w:sz w:val="28"/>
          <w:szCs w:val="28"/>
        </w:rPr>
        <w:t>echnical specification for shield tunnel with bounded</w:t>
      </w:r>
    </w:p>
    <w:p w:rsidR="00AB1E43" w:rsidRPr="00BD62CB" w:rsidRDefault="008C4AEE" w:rsidP="007616CF">
      <w:pPr>
        <w:jc w:val="center"/>
        <w:rPr>
          <w:rFonts w:ascii="Times New Roman" w:hAnsi="Times New Roman" w:cs="Times New Roman"/>
          <w:sz w:val="28"/>
          <w:szCs w:val="28"/>
        </w:rPr>
      </w:pPr>
      <w:r w:rsidRPr="00BD62CB">
        <w:rPr>
          <w:rFonts w:ascii="Times New Roman" w:hAnsi="Times New Roman" w:cs="Times New Roman"/>
          <w:sz w:val="28"/>
          <w:szCs w:val="28"/>
        </w:rPr>
        <w:t>circumferential prestressed lining</w:t>
      </w:r>
    </w:p>
    <w:p w:rsidR="007616CF" w:rsidRDefault="007616CF" w:rsidP="00D90633">
      <w:pPr>
        <w:spacing w:line="360" w:lineRule="auto"/>
        <w:jc w:val="center"/>
        <w:rPr>
          <w:bCs/>
          <w:sz w:val="28"/>
          <w:szCs w:val="28"/>
        </w:rPr>
      </w:pPr>
    </w:p>
    <w:p w:rsidR="00D90633" w:rsidRPr="007616CF" w:rsidRDefault="005F398A" w:rsidP="00D90633">
      <w:pPr>
        <w:spacing w:line="360" w:lineRule="auto"/>
        <w:jc w:val="center"/>
        <w:rPr>
          <w:bCs/>
          <w:sz w:val="28"/>
          <w:szCs w:val="28"/>
        </w:rPr>
      </w:pPr>
      <w:r w:rsidRPr="007616CF">
        <w:rPr>
          <w:rFonts w:hint="eastAsia"/>
          <w:bCs/>
          <w:sz w:val="28"/>
          <w:szCs w:val="28"/>
        </w:rPr>
        <w:t>（征求意见稿）</w:t>
      </w:r>
    </w:p>
    <w:p w:rsidR="00D90633" w:rsidRPr="00B77A74" w:rsidRDefault="00D90633" w:rsidP="00D90633">
      <w:pPr>
        <w:spacing w:line="360" w:lineRule="auto"/>
        <w:jc w:val="center"/>
        <w:rPr>
          <w:b/>
          <w:bCs/>
          <w:sz w:val="24"/>
        </w:rPr>
      </w:pPr>
    </w:p>
    <w:p w:rsidR="00D90633" w:rsidRPr="00B77A74" w:rsidRDefault="00D90633" w:rsidP="00D90633">
      <w:pPr>
        <w:spacing w:line="360" w:lineRule="auto"/>
        <w:ind w:firstLineChars="1296" w:firstLine="3123"/>
        <w:rPr>
          <w:b/>
          <w:bCs/>
          <w:sz w:val="24"/>
        </w:rPr>
      </w:pPr>
    </w:p>
    <w:p w:rsidR="00D90633" w:rsidRPr="00B77A74" w:rsidRDefault="00D90633" w:rsidP="00D90633">
      <w:pPr>
        <w:spacing w:line="360" w:lineRule="auto"/>
        <w:ind w:firstLineChars="1296" w:firstLine="3123"/>
        <w:rPr>
          <w:b/>
          <w:bCs/>
          <w:sz w:val="24"/>
        </w:rPr>
      </w:pPr>
    </w:p>
    <w:p w:rsidR="00D90633" w:rsidRPr="00B77A74" w:rsidRDefault="00D90633" w:rsidP="00D90633">
      <w:pPr>
        <w:spacing w:line="360" w:lineRule="auto"/>
        <w:ind w:firstLineChars="1296" w:firstLine="3123"/>
        <w:rPr>
          <w:b/>
          <w:bCs/>
          <w:sz w:val="24"/>
        </w:rPr>
      </w:pPr>
    </w:p>
    <w:p w:rsidR="00D90633" w:rsidRPr="00B77A74" w:rsidRDefault="00D90633" w:rsidP="00D90633">
      <w:pPr>
        <w:spacing w:line="360" w:lineRule="auto"/>
        <w:ind w:firstLineChars="1296" w:firstLine="3123"/>
        <w:rPr>
          <w:b/>
          <w:bCs/>
          <w:sz w:val="24"/>
        </w:rPr>
      </w:pPr>
    </w:p>
    <w:p w:rsidR="00D90633" w:rsidRPr="00B77A74" w:rsidRDefault="00D90633" w:rsidP="00D90633">
      <w:pPr>
        <w:spacing w:line="360" w:lineRule="auto"/>
        <w:ind w:firstLineChars="1296" w:firstLine="3123"/>
        <w:rPr>
          <w:b/>
          <w:bCs/>
          <w:sz w:val="24"/>
        </w:rPr>
      </w:pPr>
    </w:p>
    <w:p w:rsidR="00D90633" w:rsidRPr="00B77A74" w:rsidRDefault="00D90633" w:rsidP="00D90633">
      <w:pPr>
        <w:spacing w:line="360" w:lineRule="auto"/>
        <w:ind w:firstLineChars="1296" w:firstLine="3123"/>
        <w:rPr>
          <w:b/>
          <w:bCs/>
          <w:sz w:val="24"/>
        </w:rPr>
      </w:pPr>
    </w:p>
    <w:p w:rsidR="00D90633" w:rsidRPr="00B77A74" w:rsidRDefault="00D90633" w:rsidP="00D90633">
      <w:pPr>
        <w:spacing w:line="360" w:lineRule="auto"/>
        <w:rPr>
          <w:b/>
          <w:bCs/>
          <w:sz w:val="24"/>
        </w:rPr>
      </w:pPr>
    </w:p>
    <w:p w:rsidR="00D90633" w:rsidRPr="00B77A74" w:rsidRDefault="00D90633" w:rsidP="00D90633">
      <w:pPr>
        <w:spacing w:line="360" w:lineRule="auto"/>
        <w:ind w:firstLineChars="196" w:firstLine="708"/>
        <w:jc w:val="center"/>
        <w:rPr>
          <w:b/>
          <w:bCs/>
          <w:sz w:val="36"/>
        </w:rPr>
      </w:pPr>
    </w:p>
    <w:p w:rsidR="006710E9" w:rsidRPr="006F2129" w:rsidRDefault="00F17B4B" w:rsidP="006710E9">
      <w:pPr>
        <w:spacing w:line="360" w:lineRule="auto"/>
        <w:rPr>
          <w:rFonts w:ascii="Times New Roman" w:eastAsia="黑体" w:hAnsi="Times New Roman" w:cs="Times New Roman"/>
          <w:sz w:val="30"/>
        </w:rPr>
      </w:pPr>
      <w:r>
        <w:rPr>
          <w:rFonts w:ascii="Times New Roman" w:eastAsia="黑体" w:hAnsi="Times New Roman" w:cs="Times New Roman"/>
          <w:sz w:val="30"/>
        </w:rPr>
        <w:pict>
          <v:line id="_x0000_s1077" style="position:absolute;left:0;text-align:left;z-index:251665408" from="-.75pt,25.7pt" to="450pt,25.7pt" strokeweight="1.5pt"/>
        </w:pict>
      </w:r>
      <w:r w:rsidR="006710E9" w:rsidRPr="006F2129">
        <w:rPr>
          <w:rFonts w:ascii="Times New Roman" w:eastAsia="黑体" w:hAnsi="Times New Roman" w:cs="Times New Roman"/>
          <w:sz w:val="30"/>
        </w:rPr>
        <w:t xml:space="preserve">2016–XX–XX </w:t>
      </w:r>
      <w:r w:rsidR="006710E9" w:rsidRPr="006F2129">
        <w:rPr>
          <w:rFonts w:ascii="Times New Roman" w:eastAsia="黑体" w:hAnsi="Times New Roman" w:cs="Times New Roman"/>
          <w:sz w:val="30"/>
        </w:rPr>
        <w:t>发布</w:t>
      </w:r>
      <w:r w:rsidR="006710E9" w:rsidRPr="006F2129">
        <w:rPr>
          <w:rFonts w:ascii="Times New Roman" w:eastAsia="黑体" w:hAnsi="Times New Roman" w:cs="Times New Roman"/>
          <w:sz w:val="30"/>
        </w:rPr>
        <w:tab/>
      </w:r>
      <w:r w:rsidR="006710E9" w:rsidRPr="006F2129">
        <w:rPr>
          <w:rFonts w:ascii="Times New Roman" w:eastAsia="黑体" w:hAnsi="Times New Roman" w:cs="Times New Roman"/>
          <w:sz w:val="30"/>
        </w:rPr>
        <w:tab/>
      </w:r>
      <w:r w:rsidR="006710E9" w:rsidRPr="006F2129">
        <w:rPr>
          <w:rFonts w:ascii="Times New Roman" w:eastAsia="黑体" w:hAnsi="Times New Roman" w:cs="Times New Roman"/>
          <w:sz w:val="30"/>
        </w:rPr>
        <w:tab/>
      </w:r>
      <w:r w:rsidR="006710E9" w:rsidRPr="006F2129">
        <w:rPr>
          <w:rFonts w:ascii="Times New Roman" w:eastAsia="黑体" w:hAnsi="Times New Roman" w:cs="Times New Roman"/>
          <w:sz w:val="30"/>
        </w:rPr>
        <w:tab/>
      </w:r>
      <w:r w:rsidR="006710E9" w:rsidRPr="006F2129">
        <w:rPr>
          <w:rFonts w:ascii="Times New Roman" w:eastAsia="黑体" w:hAnsi="Times New Roman" w:cs="Times New Roman"/>
          <w:sz w:val="30"/>
        </w:rPr>
        <w:tab/>
      </w:r>
      <w:r w:rsidR="006710E9" w:rsidRPr="006F2129">
        <w:rPr>
          <w:rFonts w:ascii="Times New Roman" w:eastAsia="黑体" w:hAnsi="Times New Roman" w:cs="Times New Roman"/>
          <w:sz w:val="30"/>
        </w:rPr>
        <w:tab/>
      </w:r>
      <w:r w:rsidR="006710E9" w:rsidRPr="006F2129">
        <w:rPr>
          <w:rFonts w:ascii="Times New Roman" w:eastAsia="黑体" w:hAnsi="Times New Roman" w:cs="Times New Roman"/>
          <w:sz w:val="30"/>
        </w:rPr>
        <w:tab/>
        <w:t xml:space="preserve">    2016–XX–XX </w:t>
      </w:r>
      <w:r w:rsidR="006710E9" w:rsidRPr="006F2129">
        <w:rPr>
          <w:rFonts w:ascii="Times New Roman" w:eastAsia="黑体" w:hAnsi="Times New Roman" w:cs="Times New Roman"/>
          <w:sz w:val="30"/>
        </w:rPr>
        <w:t>实施</w:t>
      </w:r>
    </w:p>
    <w:p w:rsidR="00D90633" w:rsidRPr="006F2129" w:rsidRDefault="006710E9" w:rsidP="006F2129">
      <w:pPr>
        <w:jc w:val="center"/>
        <w:rPr>
          <w:rFonts w:ascii="Times New Roman" w:eastAsia="方正书宋简体" w:hAnsi="Times New Roman" w:cs="Times New Roman"/>
          <w:sz w:val="28"/>
        </w:rPr>
      </w:pPr>
      <w:r w:rsidRPr="006F2129">
        <w:rPr>
          <w:rFonts w:ascii="Times New Roman" w:eastAsia="黑体" w:hAnsi="Times New Roman" w:cs="Times New Roman"/>
          <w:sz w:val="30"/>
        </w:rPr>
        <w:t>中国土木工程学会</w:t>
      </w:r>
      <w:r w:rsidRPr="006F2129">
        <w:rPr>
          <w:rFonts w:ascii="Times New Roman" w:eastAsia="黑体" w:hAnsi="Times New Roman" w:cs="Times New Roman"/>
          <w:sz w:val="30"/>
        </w:rPr>
        <w:t xml:space="preserve">    </w:t>
      </w:r>
      <w:r w:rsidRPr="006F2129">
        <w:rPr>
          <w:rFonts w:ascii="Times New Roman" w:eastAsia="黑体" w:hAnsi="Times New Roman" w:cs="Times New Roman"/>
          <w:sz w:val="30"/>
        </w:rPr>
        <w:t>发布</w:t>
      </w:r>
    </w:p>
    <w:p w:rsidR="006710E9" w:rsidRDefault="006710E9" w:rsidP="00AB1E43">
      <w:pPr>
        <w:jc w:val="center"/>
        <w:rPr>
          <w:rFonts w:eastAsia="黑体"/>
          <w:b/>
          <w:sz w:val="32"/>
          <w:szCs w:val="32"/>
        </w:rPr>
      </w:pPr>
    </w:p>
    <w:p w:rsidR="006710E9" w:rsidRDefault="006710E9" w:rsidP="00AB1E43">
      <w:pPr>
        <w:jc w:val="center"/>
        <w:rPr>
          <w:rFonts w:eastAsia="黑体"/>
          <w:b/>
          <w:sz w:val="32"/>
          <w:szCs w:val="32"/>
        </w:rPr>
      </w:pPr>
    </w:p>
    <w:p w:rsidR="006710E9" w:rsidRDefault="006710E9" w:rsidP="00AB1E43">
      <w:pPr>
        <w:jc w:val="center"/>
        <w:rPr>
          <w:rFonts w:eastAsia="黑体"/>
          <w:b/>
          <w:sz w:val="32"/>
          <w:szCs w:val="32"/>
        </w:rPr>
      </w:pPr>
    </w:p>
    <w:p w:rsidR="006710E9" w:rsidRDefault="006710E9" w:rsidP="00AB1E43">
      <w:pPr>
        <w:jc w:val="center"/>
        <w:rPr>
          <w:rFonts w:eastAsia="黑体"/>
          <w:b/>
          <w:sz w:val="32"/>
          <w:szCs w:val="32"/>
        </w:rPr>
      </w:pPr>
    </w:p>
    <w:p w:rsidR="006710E9" w:rsidRDefault="006710E9" w:rsidP="00AB1E43">
      <w:pPr>
        <w:jc w:val="center"/>
        <w:rPr>
          <w:rFonts w:eastAsia="黑体"/>
          <w:b/>
          <w:sz w:val="32"/>
          <w:szCs w:val="32"/>
        </w:rPr>
      </w:pPr>
    </w:p>
    <w:p w:rsidR="00AB1E43" w:rsidRPr="006F2129" w:rsidRDefault="00AB1E43" w:rsidP="00AB1E43">
      <w:pPr>
        <w:jc w:val="center"/>
        <w:rPr>
          <w:rFonts w:asciiTheme="minorEastAsia" w:hAnsiTheme="minorEastAsia"/>
          <w:b/>
          <w:sz w:val="36"/>
          <w:szCs w:val="36"/>
        </w:rPr>
      </w:pPr>
      <w:r w:rsidRPr="006F2129">
        <w:rPr>
          <w:rFonts w:asciiTheme="minorEastAsia" w:hAnsiTheme="minorEastAsia" w:hint="eastAsia"/>
          <w:b/>
          <w:sz w:val="36"/>
          <w:szCs w:val="36"/>
        </w:rPr>
        <w:t>中国土木工程学会标准</w:t>
      </w:r>
    </w:p>
    <w:p w:rsidR="00AB1E43" w:rsidRDefault="00AB1E43" w:rsidP="00D90633">
      <w:pPr>
        <w:rPr>
          <w:rFonts w:ascii="宋体" w:eastAsia="方正书宋简体" w:hAnsi="宋体"/>
          <w:sz w:val="28"/>
        </w:rPr>
      </w:pPr>
    </w:p>
    <w:p w:rsidR="00AB1E43" w:rsidRDefault="00AB1E43" w:rsidP="00D90633">
      <w:pPr>
        <w:rPr>
          <w:rFonts w:ascii="宋体" w:eastAsia="方正书宋简体" w:hAnsi="宋体"/>
          <w:sz w:val="28"/>
        </w:rPr>
      </w:pPr>
    </w:p>
    <w:p w:rsidR="00AB1E43" w:rsidRPr="00B77A74" w:rsidRDefault="00AB1E43" w:rsidP="00AB1E43">
      <w:pPr>
        <w:jc w:val="center"/>
        <w:rPr>
          <w:rFonts w:ascii="宋体" w:eastAsia="宋体" w:hAnsi="宋体"/>
          <w:b/>
          <w:sz w:val="44"/>
          <w:szCs w:val="44"/>
        </w:rPr>
      </w:pPr>
      <w:r w:rsidRPr="00555D1F">
        <w:rPr>
          <w:rFonts w:ascii="宋体" w:eastAsia="宋体" w:hAnsi="宋体" w:hint="eastAsia"/>
          <w:b/>
          <w:sz w:val="44"/>
          <w:szCs w:val="44"/>
        </w:rPr>
        <w:t>盾构隧道有粘结环向预应力衬砌</w:t>
      </w:r>
    </w:p>
    <w:p w:rsidR="005E7D5A" w:rsidRDefault="00AB1E43">
      <w:pPr>
        <w:jc w:val="center"/>
        <w:rPr>
          <w:rFonts w:ascii="宋体" w:eastAsia="方正书宋简体" w:hAnsi="宋体"/>
          <w:sz w:val="28"/>
        </w:rPr>
      </w:pPr>
      <w:r w:rsidRPr="00555D1F">
        <w:rPr>
          <w:rFonts w:ascii="宋体" w:eastAsia="宋体" w:hAnsi="宋体" w:hint="eastAsia"/>
          <w:b/>
          <w:sz w:val="44"/>
          <w:szCs w:val="44"/>
        </w:rPr>
        <w:t>工程技术规程</w:t>
      </w:r>
    </w:p>
    <w:p w:rsidR="005E7D5A" w:rsidRDefault="005E7D5A">
      <w:pPr>
        <w:jc w:val="center"/>
        <w:rPr>
          <w:rFonts w:ascii="宋体" w:eastAsia="方正书宋简体" w:hAnsi="宋体"/>
          <w:sz w:val="28"/>
        </w:rPr>
      </w:pPr>
    </w:p>
    <w:p w:rsidR="007616CF" w:rsidRDefault="007616CF" w:rsidP="007616CF">
      <w:pPr>
        <w:jc w:val="center"/>
        <w:rPr>
          <w:rFonts w:ascii="Times New Roman" w:hAnsi="Times New Roman" w:cs="Times New Roman"/>
          <w:sz w:val="28"/>
          <w:szCs w:val="28"/>
        </w:rPr>
      </w:pPr>
      <w:r w:rsidRPr="00BD62CB">
        <w:rPr>
          <w:rFonts w:ascii="Times New Roman" w:hAnsi="Times New Roman" w:cs="Times New Roman"/>
          <w:sz w:val="28"/>
          <w:szCs w:val="28"/>
        </w:rPr>
        <w:t>Technical specification for shield tunnel with bounded</w:t>
      </w:r>
    </w:p>
    <w:p w:rsidR="007616CF" w:rsidRDefault="007616CF" w:rsidP="007616CF">
      <w:pPr>
        <w:jc w:val="center"/>
        <w:rPr>
          <w:rFonts w:ascii="宋体" w:eastAsia="方正书宋简体" w:hAnsi="宋体"/>
          <w:sz w:val="28"/>
        </w:rPr>
      </w:pPr>
      <w:r w:rsidRPr="00BD62CB">
        <w:rPr>
          <w:rFonts w:ascii="Times New Roman" w:hAnsi="Times New Roman" w:cs="Times New Roman"/>
          <w:sz w:val="28"/>
          <w:szCs w:val="28"/>
        </w:rPr>
        <w:t>circumferential prestressed lining</w:t>
      </w:r>
    </w:p>
    <w:p w:rsidR="00AB1E43" w:rsidRDefault="00AB1E43" w:rsidP="00D90633">
      <w:pPr>
        <w:rPr>
          <w:rFonts w:ascii="宋体" w:eastAsia="方正书宋简体" w:hAnsi="宋体"/>
          <w:sz w:val="28"/>
        </w:rPr>
      </w:pPr>
    </w:p>
    <w:p w:rsidR="00AB1E43" w:rsidRDefault="00AB1E43" w:rsidP="00AB1E43">
      <w:pPr>
        <w:ind w:firstLineChars="1150" w:firstLine="3220"/>
        <w:rPr>
          <w:rFonts w:hAnsi="宋体"/>
          <w:sz w:val="28"/>
          <w:szCs w:val="28"/>
        </w:rPr>
      </w:pPr>
    </w:p>
    <w:p w:rsidR="00AB1E43" w:rsidRPr="00314075" w:rsidRDefault="00AB1E43" w:rsidP="007616CF">
      <w:pPr>
        <w:ind w:firstLineChars="800" w:firstLine="2240"/>
        <w:rPr>
          <w:sz w:val="28"/>
          <w:szCs w:val="28"/>
        </w:rPr>
      </w:pPr>
      <w:r w:rsidRPr="00314075">
        <w:rPr>
          <w:rFonts w:hAnsi="宋体" w:hint="eastAsia"/>
          <w:sz w:val="28"/>
          <w:szCs w:val="28"/>
        </w:rPr>
        <w:t>批准部门：中国土木工程学会</w:t>
      </w:r>
    </w:p>
    <w:p w:rsidR="00AB1E43" w:rsidRPr="007616CF" w:rsidRDefault="00AB1E43" w:rsidP="007616CF">
      <w:pPr>
        <w:ind w:firstLineChars="800" w:firstLine="2240"/>
        <w:rPr>
          <w:rFonts w:ascii="Times New Roman" w:hAnsi="Times New Roman" w:cs="Times New Roman"/>
          <w:szCs w:val="21"/>
        </w:rPr>
      </w:pPr>
      <w:r w:rsidRPr="00314075">
        <w:rPr>
          <w:rFonts w:hAnsi="宋体" w:hint="eastAsia"/>
          <w:sz w:val="28"/>
          <w:szCs w:val="28"/>
        </w:rPr>
        <w:t>施行日期</w:t>
      </w:r>
      <w:r w:rsidRPr="007616CF">
        <w:rPr>
          <w:rFonts w:ascii="Times New Roman" w:hAnsi="Times New Roman" w:cs="Times New Roman"/>
          <w:sz w:val="28"/>
          <w:szCs w:val="28"/>
        </w:rPr>
        <w:t>：</w:t>
      </w:r>
      <w:r w:rsidRPr="007616CF">
        <w:rPr>
          <w:rFonts w:ascii="Times New Roman" w:hAnsi="Times New Roman" w:cs="Times New Roman"/>
          <w:sz w:val="28"/>
          <w:szCs w:val="28"/>
        </w:rPr>
        <w:t>201×</w:t>
      </w:r>
      <w:r w:rsidRPr="007616CF">
        <w:rPr>
          <w:rFonts w:ascii="Times New Roman" w:hAnsi="Times New Roman" w:cs="Times New Roman"/>
          <w:sz w:val="28"/>
          <w:szCs w:val="28"/>
        </w:rPr>
        <w:t>年</w:t>
      </w:r>
      <w:r w:rsidRPr="007616CF">
        <w:rPr>
          <w:rFonts w:ascii="Times New Roman" w:hAnsi="Times New Roman" w:cs="Times New Roman"/>
          <w:sz w:val="28"/>
          <w:szCs w:val="28"/>
        </w:rPr>
        <w:t>×</w:t>
      </w:r>
      <w:r w:rsidRPr="007616CF">
        <w:rPr>
          <w:rFonts w:ascii="Times New Roman" w:hAnsi="Times New Roman" w:cs="Times New Roman"/>
          <w:sz w:val="28"/>
          <w:szCs w:val="28"/>
        </w:rPr>
        <w:t>月</w:t>
      </w:r>
      <w:r w:rsidRPr="007616CF">
        <w:rPr>
          <w:rFonts w:ascii="Times New Roman" w:hAnsi="Times New Roman" w:cs="Times New Roman"/>
          <w:sz w:val="28"/>
          <w:szCs w:val="28"/>
        </w:rPr>
        <w:t>×</w:t>
      </w:r>
      <w:r w:rsidRPr="007616CF">
        <w:rPr>
          <w:rFonts w:ascii="Times New Roman" w:hAnsi="Times New Roman" w:cs="Times New Roman"/>
          <w:sz w:val="28"/>
          <w:szCs w:val="28"/>
        </w:rPr>
        <w:t>日</w:t>
      </w:r>
    </w:p>
    <w:p w:rsidR="00AB1E43" w:rsidRPr="001C4A3E" w:rsidRDefault="00AB1E43" w:rsidP="00AB1E43">
      <w:pPr>
        <w:rPr>
          <w:rFonts w:eastAsia="黑体"/>
          <w:b/>
          <w:sz w:val="32"/>
          <w:szCs w:val="32"/>
        </w:rPr>
      </w:pPr>
    </w:p>
    <w:p w:rsidR="00AB1E43" w:rsidRDefault="00AB1E43" w:rsidP="00AB1E43">
      <w:pPr>
        <w:rPr>
          <w:rFonts w:eastAsia="黑体"/>
          <w:b/>
          <w:sz w:val="32"/>
          <w:szCs w:val="32"/>
        </w:rPr>
      </w:pPr>
    </w:p>
    <w:p w:rsidR="008C4AEE" w:rsidRDefault="008C4AEE" w:rsidP="008C4AEE">
      <w:pPr>
        <w:ind w:firstLineChars="1550" w:firstLine="4979"/>
        <w:rPr>
          <w:rFonts w:eastAsia="黑体"/>
          <w:b/>
          <w:sz w:val="32"/>
          <w:szCs w:val="32"/>
        </w:rPr>
      </w:pPr>
    </w:p>
    <w:p w:rsidR="008C4AEE" w:rsidRDefault="008C4AEE" w:rsidP="008C4AEE">
      <w:pPr>
        <w:ind w:firstLineChars="1550" w:firstLine="4979"/>
        <w:rPr>
          <w:rFonts w:eastAsia="黑体"/>
          <w:b/>
          <w:sz w:val="32"/>
          <w:szCs w:val="32"/>
        </w:rPr>
      </w:pPr>
    </w:p>
    <w:p w:rsidR="005E7D5A" w:rsidRPr="007616CF" w:rsidRDefault="00AB1E43">
      <w:pPr>
        <w:jc w:val="center"/>
        <w:rPr>
          <w:rFonts w:ascii="Times New Roman" w:eastAsia="方正书宋简体" w:hAnsi="Times New Roman" w:cs="Times New Roman"/>
          <w:sz w:val="28"/>
        </w:rPr>
      </w:pPr>
      <w:r w:rsidRPr="007616CF">
        <w:rPr>
          <w:rFonts w:ascii="Times New Roman" w:eastAsia="黑体" w:hAnsi="Times New Roman" w:cs="Times New Roman"/>
          <w:sz w:val="28"/>
          <w:szCs w:val="28"/>
        </w:rPr>
        <w:t>20</w:t>
      </w:r>
      <w:r w:rsidR="007616CF">
        <w:rPr>
          <w:rFonts w:ascii="Times New Roman" w:eastAsia="黑体" w:hAnsi="Times New Roman" w:cs="Times New Roman" w:hint="eastAsia"/>
          <w:sz w:val="28"/>
          <w:szCs w:val="28"/>
        </w:rPr>
        <w:t>xx</w:t>
      </w:r>
      <w:r w:rsidRPr="007616CF">
        <w:rPr>
          <w:rFonts w:ascii="Times New Roman" w:eastAsia="黑体" w:hAnsi="Times New Roman" w:cs="Times New Roman"/>
          <w:sz w:val="28"/>
          <w:szCs w:val="28"/>
        </w:rPr>
        <w:t xml:space="preserve">  </w:t>
      </w:r>
      <w:r w:rsidRPr="007616CF">
        <w:rPr>
          <w:rFonts w:ascii="Times New Roman" w:eastAsia="黑体" w:hAnsi="Times New Roman" w:cs="Times New Roman"/>
          <w:sz w:val="28"/>
          <w:szCs w:val="28"/>
        </w:rPr>
        <w:t>北</w:t>
      </w:r>
      <w:r w:rsidRPr="007616CF">
        <w:rPr>
          <w:rFonts w:ascii="Times New Roman" w:eastAsia="黑体" w:hAnsi="Times New Roman" w:cs="Times New Roman"/>
          <w:sz w:val="28"/>
          <w:szCs w:val="28"/>
        </w:rPr>
        <w:t xml:space="preserve">  </w:t>
      </w:r>
      <w:r w:rsidRPr="007616CF">
        <w:rPr>
          <w:rFonts w:ascii="Times New Roman" w:eastAsia="黑体" w:hAnsi="Times New Roman" w:cs="Times New Roman"/>
          <w:sz w:val="28"/>
          <w:szCs w:val="28"/>
        </w:rPr>
        <w:t>京</w:t>
      </w:r>
    </w:p>
    <w:p w:rsidR="00AB1E43" w:rsidRDefault="00AB1E43" w:rsidP="00D90633">
      <w:pPr>
        <w:rPr>
          <w:rFonts w:ascii="宋体" w:eastAsia="方正书宋简体" w:hAnsi="宋体"/>
          <w:sz w:val="28"/>
        </w:rPr>
      </w:pPr>
    </w:p>
    <w:p w:rsidR="006710E9" w:rsidRDefault="006710E9" w:rsidP="00D90633">
      <w:pPr>
        <w:rPr>
          <w:rFonts w:ascii="宋体" w:eastAsia="方正书宋简体" w:hAnsi="宋体"/>
          <w:sz w:val="28"/>
        </w:rPr>
      </w:pPr>
    </w:p>
    <w:p w:rsidR="006710E9" w:rsidRDefault="006710E9" w:rsidP="00D90633">
      <w:pPr>
        <w:rPr>
          <w:rFonts w:ascii="宋体" w:eastAsia="方正书宋简体" w:hAnsi="宋体"/>
          <w:sz w:val="28"/>
        </w:rPr>
      </w:pPr>
    </w:p>
    <w:p w:rsidR="00D90633" w:rsidRPr="00B77A74" w:rsidRDefault="00555D1F" w:rsidP="00D90633">
      <w:pPr>
        <w:spacing w:line="440" w:lineRule="exact"/>
        <w:jc w:val="center"/>
        <w:rPr>
          <w:b/>
          <w:bCs/>
          <w:sz w:val="32"/>
        </w:rPr>
      </w:pPr>
      <w:bookmarkStart w:id="2" w:name="_Toc278439674"/>
      <w:bookmarkStart w:id="3" w:name="_Toc311733315"/>
      <w:bookmarkStart w:id="4" w:name="_Toc311818708"/>
      <w:r w:rsidRPr="00555D1F">
        <w:rPr>
          <w:rFonts w:hint="eastAsia"/>
          <w:b/>
          <w:bCs/>
          <w:sz w:val="32"/>
        </w:rPr>
        <w:t>前</w:t>
      </w:r>
      <w:r w:rsidRPr="00555D1F">
        <w:rPr>
          <w:b/>
          <w:bCs/>
          <w:sz w:val="32"/>
        </w:rPr>
        <w:t xml:space="preserve">  </w:t>
      </w:r>
      <w:r w:rsidRPr="00555D1F">
        <w:rPr>
          <w:rFonts w:hint="eastAsia"/>
          <w:b/>
          <w:bCs/>
          <w:sz w:val="32"/>
        </w:rPr>
        <w:t>言</w:t>
      </w:r>
      <w:bookmarkEnd w:id="2"/>
      <w:bookmarkEnd w:id="3"/>
      <w:bookmarkEnd w:id="4"/>
    </w:p>
    <w:p w:rsidR="00D90633" w:rsidRPr="00B77A74" w:rsidRDefault="00D90633" w:rsidP="00D90633">
      <w:pPr>
        <w:spacing w:line="440" w:lineRule="exact"/>
        <w:rPr>
          <w:b/>
          <w:bCs/>
          <w:sz w:val="32"/>
        </w:rPr>
      </w:pPr>
    </w:p>
    <w:p w:rsidR="00AB1E43" w:rsidRDefault="00AB1E43" w:rsidP="00D90633">
      <w:pPr>
        <w:spacing w:line="360" w:lineRule="auto"/>
        <w:ind w:firstLineChars="200" w:firstLine="480"/>
        <w:rPr>
          <w:rFonts w:ascii="宋体" w:hAnsi="宋体"/>
          <w:sz w:val="24"/>
        </w:rPr>
      </w:pPr>
      <w:r>
        <w:rPr>
          <w:rFonts w:ascii="宋体" w:hAnsi="宋体" w:hint="eastAsia"/>
          <w:sz w:val="24"/>
        </w:rPr>
        <w:t>本规程</w:t>
      </w:r>
      <w:r w:rsidR="00555D1F" w:rsidRPr="00555D1F">
        <w:rPr>
          <w:rFonts w:ascii="宋体" w:hAnsi="宋体" w:hint="eastAsia"/>
          <w:sz w:val="24"/>
        </w:rPr>
        <w:t>根据</w:t>
      </w:r>
      <w:r>
        <w:rPr>
          <w:rFonts w:ascii="宋体" w:hAnsi="宋体" w:hint="eastAsia"/>
          <w:sz w:val="24"/>
        </w:rPr>
        <w:t>《</w:t>
      </w:r>
      <w:r w:rsidR="00555D1F" w:rsidRPr="00555D1F">
        <w:rPr>
          <w:rFonts w:hint="eastAsia"/>
          <w:sz w:val="24"/>
        </w:rPr>
        <w:t>中国土木工程学会</w:t>
      </w:r>
      <w:r>
        <w:rPr>
          <w:rFonts w:ascii="宋体" w:eastAsia="宋体" w:hAnsi="宋体" w:cs="Times New Roman" w:hint="eastAsia"/>
          <w:sz w:val="24"/>
          <w:szCs w:val="24"/>
        </w:rPr>
        <w:t>&lt;</w:t>
      </w:r>
      <w:r w:rsidR="00555D1F" w:rsidRPr="00555D1F">
        <w:rPr>
          <w:rFonts w:ascii="宋体" w:eastAsia="宋体" w:hAnsi="宋体" w:cs="Times New Roman" w:hint="eastAsia"/>
          <w:sz w:val="24"/>
          <w:szCs w:val="24"/>
        </w:rPr>
        <w:t>关于发布</w:t>
      </w:r>
      <w:r w:rsidR="00555D1F" w:rsidRPr="00555D1F">
        <w:rPr>
          <w:rFonts w:ascii="宋体" w:eastAsia="宋体" w:hAnsi="宋体" w:cs="Times New Roman"/>
          <w:sz w:val="24"/>
          <w:szCs w:val="24"/>
        </w:rPr>
        <w:t>2015年第一批学会标准编制计划的通知</w:t>
      </w:r>
      <w:r>
        <w:rPr>
          <w:rFonts w:ascii="宋体" w:eastAsia="宋体" w:hAnsi="宋体" w:cs="Times New Roman" w:hint="eastAsia"/>
          <w:sz w:val="24"/>
          <w:szCs w:val="24"/>
        </w:rPr>
        <w:t>&gt;</w:t>
      </w:r>
      <w:r w:rsidR="00555D1F" w:rsidRPr="00555D1F">
        <w:rPr>
          <w:rFonts w:ascii="宋体" w:eastAsia="宋体" w:hAnsi="宋体" w:cs="Times New Roman"/>
          <w:sz w:val="24"/>
          <w:szCs w:val="24"/>
        </w:rPr>
        <w:t>》（土标[2015]4号文）</w:t>
      </w:r>
      <w:r w:rsidR="00555D1F" w:rsidRPr="00555D1F">
        <w:rPr>
          <w:rFonts w:ascii="宋体" w:hAnsi="宋体" w:hint="eastAsia"/>
          <w:sz w:val="24"/>
        </w:rPr>
        <w:t>的要求</w:t>
      </w:r>
      <w:r w:rsidRPr="001C4A3E">
        <w:rPr>
          <w:rFonts w:hAnsi="宋体" w:hint="eastAsia"/>
          <w:sz w:val="24"/>
        </w:rPr>
        <w:t>，</w:t>
      </w:r>
      <w:r w:rsidRPr="00CD6751">
        <w:rPr>
          <w:rFonts w:hAnsi="宋体"/>
          <w:sz w:val="24"/>
        </w:rPr>
        <w:t>由</w:t>
      </w:r>
      <w:r w:rsidRPr="00555D1F">
        <w:rPr>
          <w:rFonts w:ascii="宋体" w:eastAsia="宋体" w:hAnsi="宋体" w:cs="Times New Roman" w:hint="eastAsia"/>
          <w:sz w:val="24"/>
          <w:szCs w:val="24"/>
        </w:rPr>
        <w:t>中铁隧道集团有限公司</w:t>
      </w:r>
      <w:r w:rsidRPr="00CD6751">
        <w:rPr>
          <w:rFonts w:hAnsi="宋体"/>
          <w:sz w:val="24"/>
        </w:rPr>
        <w:t>会同有关单位共同编制完成。</w:t>
      </w:r>
    </w:p>
    <w:p w:rsidR="00D90633" w:rsidRPr="00B77A74" w:rsidRDefault="00555D1F" w:rsidP="00D90633">
      <w:pPr>
        <w:spacing w:line="360" w:lineRule="auto"/>
        <w:ind w:firstLineChars="200" w:firstLine="480"/>
        <w:rPr>
          <w:rFonts w:ascii="宋体" w:hAnsi="宋体"/>
          <w:sz w:val="24"/>
        </w:rPr>
      </w:pPr>
      <w:r w:rsidRPr="00555D1F">
        <w:rPr>
          <w:rFonts w:ascii="宋体" w:hAnsi="宋体" w:hint="eastAsia"/>
          <w:sz w:val="24"/>
        </w:rPr>
        <w:t>标准编制组经广泛调查研究，认真总结实践经验，参考有关标准，并</w:t>
      </w:r>
      <w:r w:rsidRPr="00555D1F">
        <w:rPr>
          <w:rFonts w:ascii="宋体" w:hAnsi="宋体"/>
          <w:sz w:val="24"/>
        </w:rPr>
        <w:t>在广泛征求意见的基础上</w:t>
      </w:r>
      <w:r w:rsidRPr="00555D1F">
        <w:rPr>
          <w:rFonts w:ascii="宋体" w:hAnsi="宋体" w:hint="eastAsia"/>
          <w:sz w:val="24"/>
        </w:rPr>
        <w:t>，编制本规程。</w:t>
      </w:r>
    </w:p>
    <w:p w:rsidR="00D90633" w:rsidRPr="00B77A74" w:rsidRDefault="00555D1F" w:rsidP="00D90633">
      <w:pPr>
        <w:spacing w:line="360" w:lineRule="auto"/>
        <w:ind w:firstLineChars="200" w:firstLine="480"/>
        <w:rPr>
          <w:rFonts w:ascii="宋体" w:hAnsi="宋体"/>
          <w:sz w:val="24"/>
        </w:rPr>
      </w:pPr>
      <w:r w:rsidRPr="00555D1F">
        <w:rPr>
          <w:rFonts w:ascii="宋体" w:hAnsi="宋体" w:hint="eastAsia"/>
          <w:sz w:val="24"/>
        </w:rPr>
        <w:t>本规程主要内容</w:t>
      </w:r>
      <w:r w:rsidR="00893C00">
        <w:rPr>
          <w:rFonts w:ascii="宋体" w:hAnsi="宋体" w:hint="eastAsia"/>
          <w:sz w:val="24"/>
        </w:rPr>
        <w:t>包括</w:t>
      </w:r>
      <w:r w:rsidRPr="00555D1F">
        <w:rPr>
          <w:rFonts w:ascii="宋体" w:hAnsi="宋体"/>
          <w:sz w:val="24"/>
        </w:rPr>
        <w:t>总则</w:t>
      </w:r>
      <w:r w:rsidR="00893C00">
        <w:rPr>
          <w:rFonts w:ascii="宋体" w:hAnsi="宋体" w:hint="eastAsia"/>
          <w:sz w:val="24"/>
        </w:rPr>
        <w:t>，</w:t>
      </w:r>
      <w:r w:rsidRPr="00555D1F">
        <w:rPr>
          <w:rFonts w:ascii="宋体" w:hAnsi="宋体"/>
          <w:sz w:val="24"/>
        </w:rPr>
        <w:t>术语</w:t>
      </w:r>
      <w:r w:rsidR="00B9263A">
        <w:rPr>
          <w:rFonts w:ascii="宋体" w:hAnsi="宋体" w:hint="eastAsia"/>
          <w:sz w:val="24"/>
        </w:rPr>
        <w:t>、</w:t>
      </w:r>
      <w:r w:rsidRPr="00555D1F">
        <w:rPr>
          <w:rFonts w:ascii="宋体" w:hAnsi="宋体"/>
          <w:sz w:val="24"/>
        </w:rPr>
        <w:t>符号</w:t>
      </w:r>
      <w:r w:rsidR="00B9263A">
        <w:rPr>
          <w:rFonts w:ascii="宋体" w:hAnsi="宋体" w:hint="eastAsia"/>
          <w:sz w:val="24"/>
        </w:rPr>
        <w:t>与参考标准</w:t>
      </w:r>
      <w:r w:rsidR="00893C00">
        <w:rPr>
          <w:rFonts w:ascii="宋体" w:hAnsi="宋体" w:hint="eastAsia"/>
          <w:sz w:val="24"/>
        </w:rPr>
        <w:t>，</w:t>
      </w:r>
      <w:r w:rsidRPr="00555D1F">
        <w:rPr>
          <w:rFonts w:ascii="宋体" w:hAnsi="宋体" w:hint="eastAsia"/>
          <w:sz w:val="24"/>
        </w:rPr>
        <w:t>基本规定</w:t>
      </w:r>
      <w:r w:rsidR="00893C00">
        <w:rPr>
          <w:rFonts w:ascii="宋体" w:hAnsi="宋体" w:hint="eastAsia"/>
          <w:sz w:val="24"/>
        </w:rPr>
        <w:t>，</w:t>
      </w:r>
      <w:r w:rsidRPr="00555D1F">
        <w:rPr>
          <w:rFonts w:ascii="宋体" w:hAnsi="宋体" w:hint="eastAsia"/>
          <w:sz w:val="24"/>
        </w:rPr>
        <w:t>设计</w:t>
      </w:r>
      <w:r w:rsidR="00893C00">
        <w:rPr>
          <w:rFonts w:ascii="宋体" w:hAnsi="宋体" w:hint="eastAsia"/>
          <w:sz w:val="24"/>
        </w:rPr>
        <w:t>，</w:t>
      </w:r>
      <w:r w:rsidRPr="00555D1F">
        <w:rPr>
          <w:rFonts w:ascii="宋体" w:hAnsi="宋体" w:hint="eastAsia"/>
          <w:sz w:val="24"/>
        </w:rPr>
        <w:t>防水、排水施工</w:t>
      </w:r>
      <w:r w:rsidR="00893C00">
        <w:rPr>
          <w:rFonts w:ascii="宋体" w:hAnsi="宋体" w:hint="eastAsia"/>
          <w:sz w:val="24"/>
        </w:rPr>
        <w:t>，</w:t>
      </w:r>
      <w:r w:rsidR="000961CF">
        <w:rPr>
          <w:rFonts w:ascii="宋体" w:hAnsi="宋体" w:hint="eastAsia"/>
          <w:sz w:val="24"/>
        </w:rPr>
        <w:t>内衬</w:t>
      </w:r>
      <w:r w:rsidR="000961CF" w:rsidRPr="00555D1F">
        <w:rPr>
          <w:rFonts w:ascii="宋体" w:hAnsi="宋体" w:hint="eastAsia"/>
          <w:sz w:val="24"/>
        </w:rPr>
        <w:t>混凝土</w:t>
      </w:r>
      <w:r w:rsidRPr="00555D1F">
        <w:rPr>
          <w:rFonts w:ascii="宋体" w:hAnsi="宋体" w:hint="eastAsia"/>
          <w:sz w:val="24"/>
        </w:rPr>
        <w:t>施工</w:t>
      </w:r>
      <w:r w:rsidR="00893C00">
        <w:rPr>
          <w:rFonts w:ascii="宋体" w:hAnsi="宋体" w:hint="eastAsia"/>
          <w:sz w:val="24"/>
        </w:rPr>
        <w:t>，</w:t>
      </w:r>
      <w:r w:rsidRPr="00555D1F">
        <w:rPr>
          <w:rFonts w:ascii="宋体" w:hAnsi="宋体" w:hint="eastAsia"/>
          <w:sz w:val="24"/>
        </w:rPr>
        <w:t>预应力锚索施工</w:t>
      </w:r>
      <w:r w:rsidR="00893C00">
        <w:rPr>
          <w:rFonts w:ascii="宋体" w:hAnsi="宋体" w:hint="eastAsia"/>
          <w:sz w:val="24"/>
        </w:rPr>
        <w:t>，</w:t>
      </w:r>
      <w:r w:rsidRPr="00555D1F">
        <w:rPr>
          <w:rFonts w:ascii="宋体" w:hAnsi="宋体"/>
          <w:sz w:val="24"/>
        </w:rPr>
        <w:t>检验与监测</w:t>
      </w:r>
      <w:r w:rsidR="00B9263A">
        <w:rPr>
          <w:rFonts w:ascii="宋体" w:hAnsi="宋体" w:hint="eastAsia"/>
          <w:sz w:val="24"/>
        </w:rPr>
        <w:t>和六个附录</w:t>
      </w:r>
      <w:r w:rsidRPr="00555D1F">
        <w:rPr>
          <w:rFonts w:ascii="宋体" w:hAnsi="宋体"/>
          <w:sz w:val="24"/>
        </w:rPr>
        <w:t>。</w:t>
      </w:r>
    </w:p>
    <w:p w:rsidR="00D90633" w:rsidRPr="00B77A74" w:rsidRDefault="00555D1F" w:rsidP="00D90633">
      <w:pPr>
        <w:spacing w:line="360" w:lineRule="auto"/>
        <w:ind w:firstLine="420"/>
        <w:rPr>
          <w:sz w:val="24"/>
        </w:rPr>
      </w:pPr>
      <w:r w:rsidRPr="00555D1F">
        <w:rPr>
          <w:rFonts w:hint="eastAsia"/>
          <w:sz w:val="24"/>
        </w:rPr>
        <w:t>本规</w:t>
      </w:r>
      <w:r w:rsidRPr="00555D1F">
        <w:rPr>
          <w:rFonts w:ascii="宋体" w:hAnsi="宋体" w:hint="eastAsia"/>
          <w:sz w:val="24"/>
        </w:rPr>
        <w:t>程</w:t>
      </w:r>
      <w:r w:rsidRPr="00555D1F">
        <w:rPr>
          <w:rFonts w:hint="eastAsia"/>
          <w:sz w:val="24"/>
        </w:rPr>
        <w:t>由中国土木工程学负责管理，由</w:t>
      </w:r>
      <w:r w:rsidRPr="00555D1F">
        <w:rPr>
          <w:rFonts w:ascii="宋体" w:hAnsi="宋体" w:hint="eastAsia"/>
          <w:sz w:val="24"/>
        </w:rPr>
        <w:t>中铁隧道集团有限公司</w:t>
      </w:r>
      <w:r w:rsidRPr="00555D1F">
        <w:rPr>
          <w:rFonts w:hint="eastAsia"/>
          <w:sz w:val="24"/>
        </w:rPr>
        <w:t>负责具体技术内容的解释。</w:t>
      </w:r>
      <w:r w:rsidR="00893C00">
        <w:rPr>
          <w:rFonts w:hint="eastAsia"/>
          <w:sz w:val="24"/>
        </w:rPr>
        <w:t>在</w:t>
      </w:r>
      <w:r w:rsidRPr="00555D1F">
        <w:rPr>
          <w:rFonts w:hint="eastAsia"/>
          <w:sz w:val="24"/>
        </w:rPr>
        <w:t>执行过程中如有意见和建议</w:t>
      </w:r>
      <w:r w:rsidR="00893C00">
        <w:rPr>
          <w:rFonts w:hint="eastAsia"/>
          <w:sz w:val="24"/>
        </w:rPr>
        <w:t>，请反馈至</w:t>
      </w:r>
      <w:r w:rsidRPr="00555D1F">
        <w:rPr>
          <w:rFonts w:ascii="宋体" w:hAnsi="宋体" w:hint="eastAsia"/>
          <w:sz w:val="24"/>
        </w:rPr>
        <w:t>中铁隧道集团有限</w:t>
      </w:r>
      <w:r w:rsidRPr="00555D1F">
        <w:rPr>
          <w:rFonts w:ascii="Times New Roman" w:hAnsi="Times New Roman" w:hint="eastAsia"/>
          <w:sz w:val="24"/>
        </w:rPr>
        <w:t>公司</w:t>
      </w:r>
      <w:r w:rsidRPr="00555D1F">
        <w:rPr>
          <w:rFonts w:hint="eastAsia"/>
          <w:sz w:val="24"/>
        </w:rPr>
        <w:t>（地址：</w:t>
      </w:r>
      <w:r w:rsidRPr="00555D1F">
        <w:rPr>
          <w:rFonts w:ascii="Times New Roman" w:hAnsi="Times New Roman" w:hint="eastAsia"/>
          <w:sz w:val="24"/>
          <w:szCs w:val="24"/>
        </w:rPr>
        <w:t>河南省洛阳市老城区状元红路</w:t>
      </w:r>
      <w:r w:rsidRPr="00555D1F">
        <w:rPr>
          <w:rFonts w:ascii="Times New Roman" w:hAnsi="Times New Roman"/>
          <w:sz w:val="24"/>
          <w:szCs w:val="24"/>
        </w:rPr>
        <w:t>3</w:t>
      </w:r>
      <w:r w:rsidRPr="00555D1F">
        <w:rPr>
          <w:rFonts w:ascii="Times New Roman" w:hAnsi="Times New Roman" w:hint="eastAsia"/>
          <w:sz w:val="24"/>
          <w:szCs w:val="24"/>
        </w:rPr>
        <w:t>号</w:t>
      </w:r>
      <w:r w:rsidRPr="00555D1F">
        <w:rPr>
          <w:rFonts w:hint="eastAsia"/>
          <w:sz w:val="24"/>
        </w:rPr>
        <w:t>；邮政编码：</w:t>
      </w:r>
      <w:r w:rsidRPr="00555D1F">
        <w:rPr>
          <w:rFonts w:ascii="Times New Roman" w:hAnsi="Times New Roman"/>
          <w:sz w:val="24"/>
          <w:szCs w:val="24"/>
        </w:rPr>
        <w:t>471000</w:t>
      </w:r>
      <w:r w:rsidRPr="00555D1F">
        <w:rPr>
          <w:rFonts w:hint="eastAsia"/>
          <w:sz w:val="24"/>
        </w:rPr>
        <w:t>）</w:t>
      </w:r>
      <w:r w:rsidR="00893C00" w:rsidRPr="001C4A3E">
        <w:rPr>
          <w:rFonts w:hAnsi="宋体"/>
          <w:sz w:val="24"/>
        </w:rPr>
        <w:t>，以</w:t>
      </w:r>
      <w:r w:rsidR="00893C00">
        <w:rPr>
          <w:rFonts w:hAnsi="宋体" w:hint="eastAsia"/>
          <w:sz w:val="24"/>
        </w:rPr>
        <w:t>便</w:t>
      </w:r>
      <w:r w:rsidR="00893C00" w:rsidRPr="001C4A3E">
        <w:rPr>
          <w:rFonts w:hAnsi="宋体"/>
          <w:sz w:val="24"/>
        </w:rPr>
        <w:t>今后修订时参考</w:t>
      </w:r>
      <w:r w:rsidRPr="00555D1F">
        <w:rPr>
          <w:rFonts w:hint="eastAsia"/>
          <w:sz w:val="24"/>
        </w:rPr>
        <w:t>。</w:t>
      </w:r>
    </w:p>
    <w:p w:rsidR="00D90633" w:rsidRPr="00B77A74" w:rsidRDefault="00555D1F" w:rsidP="00AC3F06">
      <w:pPr>
        <w:spacing w:line="360" w:lineRule="auto"/>
        <w:rPr>
          <w:rFonts w:ascii="宋体" w:hAnsi="宋体"/>
          <w:sz w:val="24"/>
        </w:rPr>
      </w:pPr>
      <w:r w:rsidRPr="00AC3F06">
        <w:rPr>
          <w:rFonts w:ascii="宋体" w:hAnsi="宋体" w:hint="eastAsia"/>
          <w:spacing w:val="40"/>
          <w:sz w:val="24"/>
        </w:rPr>
        <w:t>本规程主编单位：</w:t>
      </w:r>
      <w:r w:rsidRPr="00555D1F">
        <w:rPr>
          <w:rFonts w:ascii="宋体" w:eastAsia="宋体" w:hAnsi="宋体" w:cs="Times New Roman" w:hint="eastAsia"/>
          <w:sz w:val="24"/>
          <w:szCs w:val="24"/>
        </w:rPr>
        <w:t>中铁隧道集团有限公司</w:t>
      </w:r>
    </w:p>
    <w:p w:rsidR="00B9263A" w:rsidRPr="00B77A74" w:rsidRDefault="00555D1F" w:rsidP="00B9263A">
      <w:pPr>
        <w:spacing w:line="360" w:lineRule="auto"/>
        <w:jc w:val="left"/>
        <w:rPr>
          <w:rFonts w:ascii="宋体" w:hAnsi="宋体"/>
          <w:sz w:val="24"/>
        </w:rPr>
      </w:pPr>
      <w:r w:rsidRPr="00AC3F06">
        <w:rPr>
          <w:rFonts w:ascii="宋体" w:hAnsi="宋体" w:hint="eastAsia"/>
          <w:spacing w:val="40"/>
          <w:sz w:val="24"/>
        </w:rPr>
        <w:t>本规程参编单位：</w:t>
      </w:r>
      <w:r w:rsidR="00B9263A" w:rsidRPr="00555D1F">
        <w:rPr>
          <w:rFonts w:ascii="宋体" w:eastAsia="宋体" w:hAnsi="宋体" w:cs="Times New Roman" w:hint="eastAsia"/>
          <w:sz w:val="24"/>
          <w:szCs w:val="24"/>
        </w:rPr>
        <w:t>长江勘测规划设计研究有限责任公司</w:t>
      </w:r>
    </w:p>
    <w:p w:rsidR="00D90633" w:rsidRPr="00B77A74" w:rsidRDefault="00555D1F" w:rsidP="00B9263A">
      <w:pPr>
        <w:spacing w:line="360" w:lineRule="auto"/>
        <w:ind w:firstLineChars="1050" w:firstLine="2520"/>
        <w:rPr>
          <w:rFonts w:ascii="宋体" w:hAnsi="宋体"/>
          <w:sz w:val="24"/>
        </w:rPr>
      </w:pPr>
      <w:r w:rsidRPr="00555D1F">
        <w:rPr>
          <w:rFonts w:ascii="宋体" w:hAnsi="宋体" w:hint="eastAsia"/>
          <w:sz w:val="24"/>
        </w:rPr>
        <w:t>中国水利水电第七工程局</w:t>
      </w:r>
      <w:r w:rsidR="007E10E0">
        <w:rPr>
          <w:rFonts w:ascii="宋体" w:hAnsi="宋体" w:hint="eastAsia"/>
          <w:sz w:val="24"/>
        </w:rPr>
        <w:t>成都水电建设工程</w:t>
      </w:r>
      <w:r w:rsidRPr="00555D1F">
        <w:rPr>
          <w:rFonts w:ascii="宋体" w:hAnsi="宋体" w:hint="eastAsia"/>
          <w:sz w:val="24"/>
        </w:rPr>
        <w:t>有限公司</w:t>
      </w:r>
    </w:p>
    <w:p w:rsidR="00D90633" w:rsidRPr="00B77A74" w:rsidRDefault="00555D1F" w:rsidP="00AC3F06">
      <w:pPr>
        <w:spacing w:line="360" w:lineRule="auto"/>
        <w:ind w:firstLineChars="1050" w:firstLine="2520"/>
        <w:rPr>
          <w:rFonts w:ascii="宋体" w:hAnsi="宋体"/>
          <w:sz w:val="24"/>
        </w:rPr>
      </w:pPr>
      <w:r w:rsidRPr="00555D1F">
        <w:rPr>
          <w:rFonts w:ascii="宋体" w:eastAsia="宋体" w:hAnsi="宋体" w:cs="Times New Roman" w:hint="eastAsia"/>
          <w:sz w:val="24"/>
          <w:szCs w:val="24"/>
        </w:rPr>
        <w:t>中铁隧道股份有限公司</w:t>
      </w:r>
    </w:p>
    <w:p w:rsidR="00D90633" w:rsidRPr="00B77A74" w:rsidRDefault="00555D1F" w:rsidP="00AC3F06">
      <w:pPr>
        <w:spacing w:line="360" w:lineRule="auto"/>
        <w:rPr>
          <w:rFonts w:ascii="宋体" w:hAnsi="宋体"/>
          <w:sz w:val="24"/>
        </w:rPr>
      </w:pPr>
      <w:r w:rsidRPr="00555D1F">
        <w:rPr>
          <w:rFonts w:ascii="宋体" w:hAnsi="宋体" w:hint="eastAsia"/>
          <w:sz w:val="24"/>
        </w:rPr>
        <w:t>本规程主要起草人员：</w:t>
      </w:r>
      <w:r w:rsidR="00AC3F06">
        <w:rPr>
          <w:rFonts w:ascii="宋体" w:hAnsi="宋体" w:hint="eastAsia"/>
          <w:sz w:val="24"/>
        </w:rPr>
        <w:t xml:space="preserve"> </w:t>
      </w:r>
      <w:r w:rsidRPr="00555D1F">
        <w:rPr>
          <w:rFonts w:ascii="宋体" w:eastAsia="宋体" w:hAnsi="宋体" w:cs="Times New Roman" w:hint="eastAsia"/>
          <w:sz w:val="24"/>
          <w:szCs w:val="24"/>
        </w:rPr>
        <w:t>刘招伟</w:t>
      </w:r>
      <w:r w:rsidRPr="00555D1F">
        <w:rPr>
          <w:rFonts w:ascii="宋体" w:hAnsi="宋体"/>
          <w:sz w:val="24"/>
        </w:rPr>
        <w:t xml:space="preserve">  </w:t>
      </w:r>
      <w:r w:rsidRPr="00555D1F">
        <w:rPr>
          <w:rFonts w:ascii="宋体" w:eastAsia="宋体" w:hAnsi="宋体" w:cs="Times New Roman" w:hint="eastAsia"/>
          <w:sz w:val="24"/>
          <w:szCs w:val="24"/>
        </w:rPr>
        <w:t>张传健</w:t>
      </w:r>
      <w:r w:rsidRPr="00555D1F">
        <w:rPr>
          <w:rFonts w:ascii="宋体" w:hAnsi="宋体"/>
          <w:sz w:val="24"/>
        </w:rPr>
        <w:t xml:space="preserve">  </w:t>
      </w:r>
      <w:r w:rsidRPr="00555D1F">
        <w:rPr>
          <w:rFonts w:ascii="宋体" w:eastAsia="宋体" w:hAnsi="宋体" w:cs="Times New Roman"/>
          <w:sz w:val="24"/>
          <w:szCs w:val="24"/>
        </w:rPr>
        <w:t>李正兵</w:t>
      </w:r>
      <w:r w:rsidRPr="00555D1F">
        <w:rPr>
          <w:rFonts w:ascii="宋体" w:hAnsi="宋体"/>
          <w:sz w:val="24"/>
        </w:rPr>
        <w:t xml:space="preserve">  </w:t>
      </w:r>
      <w:r w:rsidRPr="00555D1F">
        <w:rPr>
          <w:rFonts w:ascii="宋体" w:eastAsia="宋体" w:hAnsi="宋体" w:cs="Times New Roman" w:hint="eastAsia"/>
          <w:sz w:val="24"/>
          <w:szCs w:val="24"/>
        </w:rPr>
        <w:t>常</w:t>
      </w:r>
      <w:r w:rsidRPr="00555D1F">
        <w:rPr>
          <w:rFonts w:ascii="宋体" w:hAnsi="宋体"/>
          <w:sz w:val="24"/>
        </w:rPr>
        <w:t xml:space="preserve">  </w:t>
      </w:r>
      <w:r w:rsidRPr="00555D1F">
        <w:rPr>
          <w:rFonts w:ascii="宋体" w:eastAsia="宋体" w:hAnsi="宋体" w:cs="Times New Roman" w:hint="eastAsia"/>
          <w:sz w:val="24"/>
          <w:szCs w:val="24"/>
        </w:rPr>
        <w:t>翔</w:t>
      </w:r>
      <w:r w:rsidRPr="00555D1F">
        <w:rPr>
          <w:rFonts w:ascii="宋体" w:hAnsi="宋体"/>
          <w:sz w:val="24"/>
        </w:rPr>
        <w:t xml:space="preserve">  </w:t>
      </w:r>
      <w:r w:rsidRPr="00555D1F">
        <w:rPr>
          <w:rFonts w:ascii="宋体" w:eastAsia="宋体" w:hAnsi="宋体" w:cs="Times New Roman" w:hint="eastAsia"/>
          <w:sz w:val="24"/>
          <w:szCs w:val="24"/>
        </w:rPr>
        <w:t>高存成</w:t>
      </w:r>
      <w:r w:rsidRPr="00555D1F">
        <w:rPr>
          <w:rFonts w:ascii="宋体" w:hAnsi="宋体"/>
          <w:sz w:val="24"/>
        </w:rPr>
        <w:t xml:space="preserve">  </w:t>
      </w:r>
    </w:p>
    <w:p w:rsidR="00D90633" w:rsidRPr="00B77A74" w:rsidRDefault="00555D1F" w:rsidP="00AC3F06">
      <w:pPr>
        <w:spacing w:line="360" w:lineRule="auto"/>
        <w:ind w:firstLineChars="1050" w:firstLine="2520"/>
        <w:rPr>
          <w:rFonts w:ascii="宋体" w:eastAsia="宋体" w:hAnsi="宋体" w:cs="Times New Roman"/>
          <w:sz w:val="24"/>
          <w:szCs w:val="24"/>
        </w:rPr>
      </w:pPr>
      <w:r w:rsidRPr="00555D1F">
        <w:rPr>
          <w:rFonts w:ascii="宋体" w:eastAsia="宋体" w:hAnsi="宋体" w:cs="Times New Roman" w:hint="eastAsia"/>
          <w:sz w:val="24"/>
          <w:szCs w:val="24"/>
        </w:rPr>
        <w:t>郑清君</w:t>
      </w:r>
      <w:r w:rsidRPr="00555D1F">
        <w:rPr>
          <w:rFonts w:ascii="宋体" w:hAnsi="宋体"/>
          <w:sz w:val="24"/>
        </w:rPr>
        <w:t xml:space="preserve">  </w:t>
      </w:r>
      <w:r w:rsidRPr="00555D1F">
        <w:rPr>
          <w:rFonts w:ascii="宋体" w:eastAsia="宋体" w:hAnsi="宋体" w:cs="Times New Roman" w:hint="eastAsia"/>
          <w:sz w:val="24"/>
          <w:szCs w:val="24"/>
        </w:rPr>
        <w:t>李荣智</w:t>
      </w:r>
      <w:r w:rsidRPr="00555D1F">
        <w:rPr>
          <w:rFonts w:ascii="宋体" w:hAnsi="宋体"/>
          <w:sz w:val="24"/>
        </w:rPr>
        <w:t xml:space="preserve">  </w:t>
      </w:r>
      <w:r w:rsidRPr="00555D1F">
        <w:rPr>
          <w:rFonts w:ascii="宋体" w:eastAsia="宋体" w:hAnsi="宋体" w:cs="Times New Roman" w:hint="eastAsia"/>
          <w:sz w:val="24"/>
          <w:szCs w:val="24"/>
        </w:rPr>
        <w:t>仲生星</w:t>
      </w:r>
      <w:r w:rsidRPr="00555D1F">
        <w:rPr>
          <w:rFonts w:ascii="宋体" w:hAnsi="宋体"/>
          <w:sz w:val="24"/>
        </w:rPr>
        <w:t xml:space="preserve">  </w:t>
      </w:r>
      <w:r w:rsidRPr="00555D1F">
        <w:rPr>
          <w:rFonts w:ascii="宋体" w:eastAsia="宋体" w:hAnsi="宋体" w:cs="Times New Roman"/>
          <w:sz w:val="24"/>
          <w:szCs w:val="24"/>
        </w:rPr>
        <w:t>翟俊勇</w:t>
      </w:r>
      <w:r w:rsidRPr="00555D1F">
        <w:rPr>
          <w:rFonts w:ascii="宋体" w:hAnsi="宋体"/>
          <w:sz w:val="24"/>
        </w:rPr>
        <w:t xml:space="preserve">  </w:t>
      </w:r>
      <w:r w:rsidRPr="00555D1F">
        <w:rPr>
          <w:rFonts w:ascii="宋体" w:eastAsia="宋体" w:hAnsi="宋体" w:cs="Times New Roman"/>
          <w:sz w:val="24"/>
          <w:szCs w:val="24"/>
        </w:rPr>
        <w:t>文小林</w:t>
      </w:r>
    </w:p>
    <w:p w:rsidR="00D90633" w:rsidRPr="00B77A74" w:rsidRDefault="00555D1F" w:rsidP="00AC3F06">
      <w:pPr>
        <w:spacing w:line="360" w:lineRule="auto"/>
        <w:rPr>
          <w:rFonts w:ascii="宋体" w:hAnsi="宋体"/>
          <w:sz w:val="24"/>
        </w:rPr>
      </w:pPr>
      <w:r w:rsidRPr="00555D1F">
        <w:rPr>
          <w:rFonts w:ascii="宋体" w:hAnsi="宋体" w:hint="eastAsia"/>
          <w:sz w:val="24"/>
        </w:rPr>
        <w:t>本规程主要审查人员：</w:t>
      </w:r>
      <w:r w:rsidR="00023C72" w:rsidRPr="00555D1F" w:rsidDel="00023C72">
        <w:rPr>
          <w:rFonts w:ascii="宋体" w:hAnsi="宋体"/>
          <w:sz w:val="24"/>
        </w:rPr>
        <w:t xml:space="preserve"> </w:t>
      </w:r>
    </w:p>
    <w:bookmarkEnd w:id="0"/>
    <w:bookmarkEnd w:id="1"/>
    <w:p w:rsidR="009B4A5A" w:rsidRDefault="009B4A5A">
      <w:pPr>
        <w:widowControl/>
        <w:jc w:val="left"/>
        <w:rPr>
          <w:rFonts w:ascii="黑体" w:eastAsia="黑体" w:hAnsi="黑体"/>
          <w:kern w:val="0"/>
          <w:sz w:val="44"/>
          <w:szCs w:val="44"/>
        </w:rPr>
      </w:pPr>
      <w:r>
        <w:rPr>
          <w:rFonts w:ascii="黑体" w:eastAsia="黑体" w:hAnsi="黑体"/>
          <w:kern w:val="0"/>
          <w:sz w:val="44"/>
          <w:szCs w:val="44"/>
        </w:rPr>
        <w:br w:type="page"/>
      </w:r>
    </w:p>
    <w:p w:rsidR="009B4A5A" w:rsidRPr="00B71FC4" w:rsidRDefault="009B4A5A" w:rsidP="009B4A5A">
      <w:pPr>
        <w:jc w:val="center"/>
        <w:rPr>
          <w:rFonts w:ascii="仿宋_GB2312" w:eastAsia="仿宋_GB2312" w:hAnsi="黑体"/>
          <w:kern w:val="0"/>
          <w:sz w:val="30"/>
          <w:szCs w:val="30"/>
        </w:rPr>
      </w:pPr>
      <w:r w:rsidRPr="00B71FC4">
        <w:rPr>
          <w:rFonts w:ascii="仿宋_GB2312" w:eastAsia="仿宋_GB2312" w:hAnsi="黑体" w:hint="eastAsia"/>
          <w:kern w:val="0"/>
          <w:sz w:val="30"/>
          <w:szCs w:val="30"/>
        </w:rPr>
        <w:t>目  次</w:t>
      </w:r>
    </w:p>
    <w:p w:rsidR="009A095E" w:rsidRDefault="00F17B4B">
      <w:pPr>
        <w:pStyle w:val="11"/>
        <w:tabs>
          <w:tab w:val="right" w:leader="dot" w:pos="8296"/>
        </w:tabs>
        <w:rPr>
          <w:noProof/>
        </w:rPr>
      </w:pPr>
      <w:r w:rsidRPr="0072468A">
        <w:rPr>
          <w:rFonts w:ascii="黑体" w:eastAsia="黑体" w:hAnsi="黑体"/>
          <w:b/>
          <w:kern w:val="0"/>
          <w:sz w:val="44"/>
          <w:szCs w:val="44"/>
        </w:rPr>
        <w:fldChar w:fldCharType="begin"/>
      </w:r>
      <w:r w:rsidR="009B4A5A" w:rsidRPr="0072468A">
        <w:rPr>
          <w:rFonts w:ascii="黑体" w:eastAsia="黑体" w:hAnsi="黑体"/>
          <w:b/>
          <w:kern w:val="0"/>
          <w:sz w:val="44"/>
          <w:szCs w:val="44"/>
        </w:rPr>
        <w:instrText xml:space="preserve"> </w:instrText>
      </w:r>
      <w:r w:rsidR="009B4A5A" w:rsidRPr="0072468A">
        <w:rPr>
          <w:rFonts w:ascii="黑体" w:eastAsia="黑体" w:hAnsi="黑体" w:hint="eastAsia"/>
          <w:b/>
          <w:kern w:val="0"/>
          <w:sz w:val="44"/>
          <w:szCs w:val="44"/>
        </w:rPr>
        <w:instrText>TOC \o "1-2" \h \z \u</w:instrText>
      </w:r>
      <w:r w:rsidR="009B4A5A" w:rsidRPr="0072468A">
        <w:rPr>
          <w:rFonts w:ascii="黑体" w:eastAsia="黑体" w:hAnsi="黑体"/>
          <w:b/>
          <w:kern w:val="0"/>
          <w:sz w:val="44"/>
          <w:szCs w:val="44"/>
        </w:rPr>
        <w:instrText xml:space="preserve"> </w:instrText>
      </w:r>
      <w:r w:rsidRPr="0072468A">
        <w:rPr>
          <w:rFonts w:ascii="黑体" w:eastAsia="黑体" w:hAnsi="黑体"/>
          <w:b/>
          <w:kern w:val="0"/>
          <w:sz w:val="44"/>
          <w:szCs w:val="44"/>
        </w:rPr>
        <w:fldChar w:fldCharType="separate"/>
      </w:r>
      <w:hyperlink w:anchor="_Toc460572679" w:history="1">
        <w:r w:rsidR="009A095E" w:rsidRPr="008072C5">
          <w:rPr>
            <w:rStyle w:val="a7"/>
            <w:rFonts w:asciiTheme="minorEastAsia" w:hAnsiTheme="minorEastAsia"/>
            <w:noProof/>
          </w:rPr>
          <w:t xml:space="preserve">1  </w:t>
        </w:r>
        <w:r w:rsidR="009A095E" w:rsidRPr="008072C5">
          <w:rPr>
            <w:rStyle w:val="a7"/>
            <w:rFonts w:asciiTheme="minorEastAsia" w:hAnsiTheme="minorEastAsia" w:hint="eastAsia"/>
            <w:noProof/>
          </w:rPr>
          <w:t>总</w:t>
        </w:r>
        <w:r w:rsidR="00B71FC4">
          <w:rPr>
            <w:rStyle w:val="a7"/>
            <w:rFonts w:asciiTheme="minorEastAsia" w:hAnsiTheme="minorEastAsia" w:hint="eastAsia"/>
            <w:noProof/>
          </w:rPr>
          <w:t xml:space="preserve">  </w:t>
        </w:r>
        <w:r w:rsidR="009A095E" w:rsidRPr="008072C5">
          <w:rPr>
            <w:rStyle w:val="a7"/>
            <w:rFonts w:asciiTheme="minorEastAsia" w:hAnsiTheme="minorEastAsia" w:hint="eastAsia"/>
            <w:noProof/>
          </w:rPr>
          <w:t>则</w:t>
        </w:r>
        <w:r w:rsidR="009A095E">
          <w:rPr>
            <w:noProof/>
            <w:webHidden/>
          </w:rPr>
          <w:tab/>
        </w:r>
        <w:r>
          <w:rPr>
            <w:noProof/>
            <w:webHidden/>
          </w:rPr>
          <w:fldChar w:fldCharType="begin"/>
        </w:r>
        <w:r w:rsidR="009A095E">
          <w:rPr>
            <w:noProof/>
            <w:webHidden/>
          </w:rPr>
          <w:instrText xml:space="preserve"> PAGEREF _Toc460572679 \h </w:instrText>
        </w:r>
        <w:r>
          <w:rPr>
            <w:noProof/>
            <w:webHidden/>
          </w:rPr>
        </w:r>
        <w:r>
          <w:rPr>
            <w:noProof/>
            <w:webHidden/>
          </w:rPr>
          <w:fldChar w:fldCharType="separate"/>
        </w:r>
        <w:r w:rsidR="009A095E">
          <w:rPr>
            <w:noProof/>
            <w:webHidden/>
          </w:rPr>
          <w:t>1</w:t>
        </w:r>
        <w:r>
          <w:rPr>
            <w:noProof/>
            <w:webHidden/>
          </w:rPr>
          <w:fldChar w:fldCharType="end"/>
        </w:r>
      </w:hyperlink>
    </w:p>
    <w:p w:rsidR="009A095E" w:rsidRDefault="00F17B4B">
      <w:pPr>
        <w:pStyle w:val="11"/>
        <w:tabs>
          <w:tab w:val="right" w:leader="dot" w:pos="8296"/>
        </w:tabs>
        <w:rPr>
          <w:noProof/>
        </w:rPr>
      </w:pPr>
      <w:hyperlink w:anchor="_Toc460572680" w:history="1">
        <w:r w:rsidR="009A095E" w:rsidRPr="008072C5">
          <w:rPr>
            <w:rStyle w:val="a7"/>
            <w:rFonts w:cs="Times New Roman"/>
            <w:noProof/>
          </w:rPr>
          <w:t xml:space="preserve">2  </w:t>
        </w:r>
        <w:r w:rsidR="009A095E" w:rsidRPr="008072C5">
          <w:rPr>
            <w:rStyle w:val="a7"/>
            <w:rFonts w:cs="Times New Roman" w:hint="eastAsia"/>
            <w:noProof/>
          </w:rPr>
          <w:t>术语、符号与参考标准</w:t>
        </w:r>
        <w:r w:rsidR="009A095E">
          <w:rPr>
            <w:noProof/>
            <w:webHidden/>
          </w:rPr>
          <w:tab/>
        </w:r>
        <w:r>
          <w:rPr>
            <w:noProof/>
            <w:webHidden/>
          </w:rPr>
          <w:fldChar w:fldCharType="begin"/>
        </w:r>
        <w:r w:rsidR="009A095E">
          <w:rPr>
            <w:noProof/>
            <w:webHidden/>
          </w:rPr>
          <w:instrText xml:space="preserve"> PAGEREF _Toc460572680 \h </w:instrText>
        </w:r>
        <w:r>
          <w:rPr>
            <w:noProof/>
            <w:webHidden/>
          </w:rPr>
        </w:r>
        <w:r>
          <w:rPr>
            <w:noProof/>
            <w:webHidden/>
          </w:rPr>
          <w:fldChar w:fldCharType="separate"/>
        </w:r>
        <w:r w:rsidR="009A095E">
          <w:rPr>
            <w:noProof/>
            <w:webHidden/>
          </w:rPr>
          <w:t>2</w:t>
        </w:r>
        <w:r>
          <w:rPr>
            <w:noProof/>
            <w:webHidden/>
          </w:rPr>
          <w:fldChar w:fldCharType="end"/>
        </w:r>
      </w:hyperlink>
    </w:p>
    <w:p w:rsidR="009A095E" w:rsidRDefault="00F17B4B">
      <w:pPr>
        <w:pStyle w:val="20"/>
        <w:tabs>
          <w:tab w:val="right" w:leader="dot" w:pos="8296"/>
        </w:tabs>
        <w:rPr>
          <w:noProof/>
        </w:rPr>
      </w:pPr>
      <w:hyperlink w:anchor="_Toc460572681" w:history="1">
        <w:r w:rsidR="009A095E" w:rsidRPr="008072C5">
          <w:rPr>
            <w:rStyle w:val="a7"/>
            <w:rFonts w:cs="Times New Roman"/>
            <w:noProof/>
          </w:rPr>
          <w:t xml:space="preserve">2.1  </w:t>
        </w:r>
        <w:r w:rsidR="009A095E" w:rsidRPr="008072C5">
          <w:rPr>
            <w:rStyle w:val="a7"/>
            <w:rFonts w:cs="Times New Roman" w:hint="eastAsia"/>
            <w:noProof/>
          </w:rPr>
          <w:t>术</w:t>
        </w:r>
        <w:r w:rsidR="00B71FC4">
          <w:rPr>
            <w:rStyle w:val="a7"/>
            <w:rFonts w:cs="Times New Roman" w:hint="eastAsia"/>
            <w:noProof/>
          </w:rPr>
          <w:t xml:space="preserve">  </w:t>
        </w:r>
        <w:r w:rsidR="009A095E" w:rsidRPr="008072C5">
          <w:rPr>
            <w:rStyle w:val="a7"/>
            <w:rFonts w:cs="Times New Roman" w:hint="eastAsia"/>
            <w:noProof/>
          </w:rPr>
          <w:t>语</w:t>
        </w:r>
        <w:r w:rsidR="009A095E">
          <w:rPr>
            <w:noProof/>
            <w:webHidden/>
          </w:rPr>
          <w:tab/>
        </w:r>
        <w:r>
          <w:rPr>
            <w:noProof/>
            <w:webHidden/>
          </w:rPr>
          <w:fldChar w:fldCharType="begin"/>
        </w:r>
        <w:r w:rsidR="009A095E">
          <w:rPr>
            <w:noProof/>
            <w:webHidden/>
          </w:rPr>
          <w:instrText xml:space="preserve"> PAGEREF _Toc460572681 \h </w:instrText>
        </w:r>
        <w:r>
          <w:rPr>
            <w:noProof/>
            <w:webHidden/>
          </w:rPr>
        </w:r>
        <w:r>
          <w:rPr>
            <w:noProof/>
            <w:webHidden/>
          </w:rPr>
          <w:fldChar w:fldCharType="separate"/>
        </w:r>
        <w:r w:rsidR="009A095E">
          <w:rPr>
            <w:noProof/>
            <w:webHidden/>
          </w:rPr>
          <w:t>2</w:t>
        </w:r>
        <w:r>
          <w:rPr>
            <w:noProof/>
            <w:webHidden/>
          </w:rPr>
          <w:fldChar w:fldCharType="end"/>
        </w:r>
      </w:hyperlink>
    </w:p>
    <w:p w:rsidR="009A095E" w:rsidRDefault="00F17B4B">
      <w:pPr>
        <w:pStyle w:val="20"/>
        <w:tabs>
          <w:tab w:val="right" w:leader="dot" w:pos="8296"/>
        </w:tabs>
        <w:rPr>
          <w:noProof/>
        </w:rPr>
      </w:pPr>
      <w:hyperlink w:anchor="_Toc460572682" w:history="1">
        <w:r w:rsidR="009A095E" w:rsidRPr="008072C5">
          <w:rPr>
            <w:rStyle w:val="a7"/>
            <w:rFonts w:cs="Times New Roman"/>
            <w:noProof/>
          </w:rPr>
          <w:t xml:space="preserve">2.2  </w:t>
        </w:r>
        <w:r w:rsidR="009A095E" w:rsidRPr="008072C5">
          <w:rPr>
            <w:rStyle w:val="a7"/>
            <w:rFonts w:cs="Times New Roman" w:hint="eastAsia"/>
            <w:noProof/>
          </w:rPr>
          <w:t>符</w:t>
        </w:r>
        <w:r w:rsidR="00B71FC4">
          <w:rPr>
            <w:rStyle w:val="a7"/>
            <w:rFonts w:cs="Times New Roman" w:hint="eastAsia"/>
            <w:noProof/>
          </w:rPr>
          <w:t xml:space="preserve">  </w:t>
        </w:r>
        <w:r w:rsidR="009A095E" w:rsidRPr="008072C5">
          <w:rPr>
            <w:rStyle w:val="a7"/>
            <w:rFonts w:cs="Times New Roman" w:hint="eastAsia"/>
            <w:noProof/>
          </w:rPr>
          <w:t>号</w:t>
        </w:r>
        <w:r w:rsidR="009A095E">
          <w:rPr>
            <w:noProof/>
            <w:webHidden/>
          </w:rPr>
          <w:tab/>
        </w:r>
        <w:r>
          <w:rPr>
            <w:noProof/>
            <w:webHidden/>
          </w:rPr>
          <w:fldChar w:fldCharType="begin"/>
        </w:r>
        <w:r w:rsidR="009A095E">
          <w:rPr>
            <w:noProof/>
            <w:webHidden/>
          </w:rPr>
          <w:instrText xml:space="preserve"> PAGEREF _Toc460572682 \h </w:instrText>
        </w:r>
        <w:r>
          <w:rPr>
            <w:noProof/>
            <w:webHidden/>
          </w:rPr>
        </w:r>
        <w:r>
          <w:rPr>
            <w:noProof/>
            <w:webHidden/>
          </w:rPr>
          <w:fldChar w:fldCharType="separate"/>
        </w:r>
        <w:r w:rsidR="009A095E">
          <w:rPr>
            <w:noProof/>
            <w:webHidden/>
          </w:rPr>
          <w:t>3</w:t>
        </w:r>
        <w:r>
          <w:rPr>
            <w:noProof/>
            <w:webHidden/>
          </w:rPr>
          <w:fldChar w:fldCharType="end"/>
        </w:r>
      </w:hyperlink>
    </w:p>
    <w:p w:rsidR="009A095E" w:rsidRDefault="00F17B4B">
      <w:pPr>
        <w:pStyle w:val="20"/>
        <w:tabs>
          <w:tab w:val="right" w:leader="dot" w:pos="8296"/>
        </w:tabs>
        <w:rPr>
          <w:noProof/>
        </w:rPr>
      </w:pPr>
      <w:hyperlink w:anchor="_Toc460572683" w:history="1">
        <w:r w:rsidR="009A095E" w:rsidRPr="008072C5">
          <w:rPr>
            <w:rStyle w:val="a7"/>
            <w:rFonts w:cs="Times New Roman"/>
            <w:noProof/>
          </w:rPr>
          <w:t xml:space="preserve">2.3  </w:t>
        </w:r>
        <w:r w:rsidR="009A095E" w:rsidRPr="008072C5">
          <w:rPr>
            <w:rStyle w:val="a7"/>
            <w:rFonts w:cs="Times New Roman" w:hint="eastAsia"/>
            <w:noProof/>
          </w:rPr>
          <w:t>参考标准</w:t>
        </w:r>
        <w:r w:rsidR="009A095E">
          <w:rPr>
            <w:noProof/>
            <w:webHidden/>
          </w:rPr>
          <w:tab/>
        </w:r>
        <w:r>
          <w:rPr>
            <w:noProof/>
            <w:webHidden/>
          </w:rPr>
          <w:fldChar w:fldCharType="begin"/>
        </w:r>
        <w:r w:rsidR="009A095E">
          <w:rPr>
            <w:noProof/>
            <w:webHidden/>
          </w:rPr>
          <w:instrText xml:space="preserve"> PAGEREF _Toc460572683 \h </w:instrText>
        </w:r>
        <w:r>
          <w:rPr>
            <w:noProof/>
            <w:webHidden/>
          </w:rPr>
        </w:r>
        <w:r>
          <w:rPr>
            <w:noProof/>
            <w:webHidden/>
          </w:rPr>
          <w:fldChar w:fldCharType="separate"/>
        </w:r>
        <w:r w:rsidR="009A095E">
          <w:rPr>
            <w:noProof/>
            <w:webHidden/>
          </w:rPr>
          <w:t>5</w:t>
        </w:r>
        <w:r>
          <w:rPr>
            <w:noProof/>
            <w:webHidden/>
          </w:rPr>
          <w:fldChar w:fldCharType="end"/>
        </w:r>
      </w:hyperlink>
    </w:p>
    <w:p w:rsidR="009A095E" w:rsidRDefault="00F17B4B">
      <w:pPr>
        <w:pStyle w:val="11"/>
        <w:tabs>
          <w:tab w:val="right" w:leader="dot" w:pos="8296"/>
        </w:tabs>
        <w:rPr>
          <w:noProof/>
        </w:rPr>
      </w:pPr>
      <w:hyperlink w:anchor="_Toc460572684" w:history="1">
        <w:r w:rsidR="009A095E" w:rsidRPr="008072C5">
          <w:rPr>
            <w:rStyle w:val="a7"/>
            <w:rFonts w:cs="Times New Roman"/>
            <w:noProof/>
          </w:rPr>
          <w:t xml:space="preserve">3  </w:t>
        </w:r>
        <w:r w:rsidR="009A095E" w:rsidRPr="008072C5">
          <w:rPr>
            <w:rStyle w:val="a7"/>
            <w:rFonts w:cs="Times New Roman" w:hint="eastAsia"/>
            <w:noProof/>
          </w:rPr>
          <w:t>基本规定</w:t>
        </w:r>
        <w:r w:rsidR="009A095E">
          <w:rPr>
            <w:noProof/>
            <w:webHidden/>
          </w:rPr>
          <w:tab/>
        </w:r>
        <w:r>
          <w:rPr>
            <w:noProof/>
            <w:webHidden/>
          </w:rPr>
          <w:fldChar w:fldCharType="begin"/>
        </w:r>
        <w:r w:rsidR="009A095E">
          <w:rPr>
            <w:noProof/>
            <w:webHidden/>
          </w:rPr>
          <w:instrText xml:space="preserve"> PAGEREF _Toc460572684 \h </w:instrText>
        </w:r>
        <w:r>
          <w:rPr>
            <w:noProof/>
            <w:webHidden/>
          </w:rPr>
        </w:r>
        <w:r>
          <w:rPr>
            <w:noProof/>
            <w:webHidden/>
          </w:rPr>
          <w:fldChar w:fldCharType="separate"/>
        </w:r>
        <w:r w:rsidR="009A095E">
          <w:rPr>
            <w:noProof/>
            <w:webHidden/>
          </w:rPr>
          <w:t>6</w:t>
        </w:r>
        <w:r>
          <w:rPr>
            <w:noProof/>
            <w:webHidden/>
          </w:rPr>
          <w:fldChar w:fldCharType="end"/>
        </w:r>
      </w:hyperlink>
    </w:p>
    <w:p w:rsidR="009A095E" w:rsidRDefault="00F17B4B">
      <w:pPr>
        <w:pStyle w:val="11"/>
        <w:tabs>
          <w:tab w:val="right" w:leader="dot" w:pos="8296"/>
        </w:tabs>
        <w:rPr>
          <w:noProof/>
        </w:rPr>
      </w:pPr>
      <w:hyperlink w:anchor="_Toc460572685" w:history="1">
        <w:r w:rsidR="009A095E" w:rsidRPr="008072C5">
          <w:rPr>
            <w:rStyle w:val="a7"/>
            <w:rFonts w:cs="Times New Roman"/>
            <w:noProof/>
          </w:rPr>
          <w:t xml:space="preserve">4  </w:t>
        </w:r>
        <w:r w:rsidR="009A095E" w:rsidRPr="008072C5">
          <w:rPr>
            <w:rStyle w:val="a7"/>
            <w:rFonts w:cs="Times New Roman" w:hint="eastAsia"/>
            <w:noProof/>
          </w:rPr>
          <w:t>设</w:t>
        </w:r>
        <w:r w:rsidR="00B71FC4">
          <w:rPr>
            <w:rStyle w:val="a7"/>
            <w:rFonts w:cs="Times New Roman" w:hint="eastAsia"/>
            <w:noProof/>
          </w:rPr>
          <w:t xml:space="preserve"> </w:t>
        </w:r>
        <w:r w:rsidR="009A095E" w:rsidRPr="008072C5">
          <w:rPr>
            <w:rStyle w:val="a7"/>
            <w:rFonts w:cs="Times New Roman"/>
            <w:noProof/>
          </w:rPr>
          <w:t xml:space="preserve"> </w:t>
        </w:r>
        <w:r w:rsidR="009A095E" w:rsidRPr="008072C5">
          <w:rPr>
            <w:rStyle w:val="a7"/>
            <w:rFonts w:cs="Times New Roman" w:hint="eastAsia"/>
            <w:noProof/>
          </w:rPr>
          <w:t>计</w:t>
        </w:r>
        <w:r w:rsidR="009A095E">
          <w:rPr>
            <w:noProof/>
            <w:webHidden/>
          </w:rPr>
          <w:tab/>
        </w:r>
        <w:r>
          <w:rPr>
            <w:noProof/>
            <w:webHidden/>
          </w:rPr>
          <w:fldChar w:fldCharType="begin"/>
        </w:r>
        <w:r w:rsidR="009A095E">
          <w:rPr>
            <w:noProof/>
            <w:webHidden/>
          </w:rPr>
          <w:instrText xml:space="preserve"> PAGEREF _Toc460572685 \h </w:instrText>
        </w:r>
        <w:r>
          <w:rPr>
            <w:noProof/>
            <w:webHidden/>
          </w:rPr>
        </w:r>
        <w:r>
          <w:rPr>
            <w:noProof/>
            <w:webHidden/>
          </w:rPr>
          <w:fldChar w:fldCharType="separate"/>
        </w:r>
        <w:r w:rsidR="009A095E">
          <w:rPr>
            <w:noProof/>
            <w:webHidden/>
          </w:rPr>
          <w:t>7</w:t>
        </w:r>
        <w:r>
          <w:rPr>
            <w:noProof/>
            <w:webHidden/>
          </w:rPr>
          <w:fldChar w:fldCharType="end"/>
        </w:r>
      </w:hyperlink>
    </w:p>
    <w:p w:rsidR="009A095E" w:rsidRDefault="00F17B4B">
      <w:pPr>
        <w:pStyle w:val="20"/>
        <w:tabs>
          <w:tab w:val="right" w:leader="dot" w:pos="8296"/>
        </w:tabs>
        <w:rPr>
          <w:noProof/>
        </w:rPr>
      </w:pPr>
      <w:hyperlink w:anchor="_Toc460572686" w:history="1">
        <w:r w:rsidR="009A095E" w:rsidRPr="008072C5">
          <w:rPr>
            <w:rStyle w:val="a7"/>
            <w:rFonts w:cs="Times New Roman"/>
            <w:noProof/>
          </w:rPr>
          <w:t xml:space="preserve">4.1  </w:t>
        </w:r>
        <w:r w:rsidR="009A095E" w:rsidRPr="008072C5">
          <w:rPr>
            <w:rStyle w:val="a7"/>
            <w:rFonts w:cs="Times New Roman" w:hint="eastAsia"/>
            <w:noProof/>
          </w:rPr>
          <w:t>一般规定</w:t>
        </w:r>
        <w:r w:rsidR="009A095E">
          <w:rPr>
            <w:noProof/>
            <w:webHidden/>
          </w:rPr>
          <w:tab/>
        </w:r>
        <w:r>
          <w:rPr>
            <w:noProof/>
            <w:webHidden/>
          </w:rPr>
          <w:fldChar w:fldCharType="begin"/>
        </w:r>
        <w:r w:rsidR="009A095E">
          <w:rPr>
            <w:noProof/>
            <w:webHidden/>
          </w:rPr>
          <w:instrText xml:space="preserve"> PAGEREF _Toc460572686 \h </w:instrText>
        </w:r>
        <w:r>
          <w:rPr>
            <w:noProof/>
            <w:webHidden/>
          </w:rPr>
        </w:r>
        <w:r>
          <w:rPr>
            <w:noProof/>
            <w:webHidden/>
          </w:rPr>
          <w:fldChar w:fldCharType="separate"/>
        </w:r>
        <w:r w:rsidR="009A095E">
          <w:rPr>
            <w:noProof/>
            <w:webHidden/>
          </w:rPr>
          <w:t>7</w:t>
        </w:r>
        <w:r>
          <w:rPr>
            <w:noProof/>
            <w:webHidden/>
          </w:rPr>
          <w:fldChar w:fldCharType="end"/>
        </w:r>
      </w:hyperlink>
    </w:p>
    <w:p w:rsidR="009A095E" w:rsidRDefault="00F17B4B">
      <w:pPr>
        <w:pStyle w:val="20"/>
        <w:tabs>
          <w:tab w:val="right" w:leader="dot" w:pos="8296"/>
        </w:tabs>
        <w:rPr>
          <w:noProof/>
        </w:rPr>
      </w:pPr>
      <w:hyperlink w:anchor="_Toc460572687" w:history="1">
        <w:r w:rsidR="009A095E" w:rsidRPr="008072C5">
          <w:rPr>
            <w:rStyle w:val="a7"/>
            <w:rFonts w:cs="Times New Roman"/>
            <w:noProof/>
          </w:rPr>
          <w:t xml:space="preserve">4.2  </w:t>
        </w:r>
        <w:r w:rsidR="009A095E" w:rsidRPr="008072C5">
          <w:rPr>
            <w:rStyle w:val="a7"/>
            <w:rFonts w:cs="Times New Roman" w:hint="eastAsia"/>
            <w:noProof/>
          </w:rPr>
          <w:t>衬砌结构设计</w:t>
        </w:r>
        <w:r w:rsidR="009A095E">
          <w:rPr>
            <w:noProof/>
            <w:webHidden/>
          </w:rPr>
          <w:tab/>
        </w:r>
        <w:r>
          <w:rPr>
            <w:noProof/>
            <w:webHidden/>
          </w:rPr>
          <w:fldChar w:fldCharType="begin"/>
        </w:r>
        <w:r w:rsidR="009A095E">
          <w:rPr>
            <w:noProof/>
            <w:webHidden/>
          </w:rPr>
          <w:instrText xml:space="preserve"> PAGEREF _Toc460572687 \h </w:instrText>
        </w:r>
        <w:r>
          <w:rPr>
            <w:noProof/>
            <w:webHidden/>
          </w:rPr>
        </w:r>
        <w:r>
          <w:rPr>
            <w:noProof/>
            <w:webHidden/>
          </w:rPr>
          <w:fldChar w:fldCharType="separate"/>
        </w:r>
        <w:r w:rsidR="009A095E">
          <w:rPr>
            <w:noProof/>
            <w:webHidden/>
          </w:rPr>
          <w:t>8</w:t>
        </w:r>
        <w:r>
          <w:rPr>
            <w:noProof/>
            <w:webHidden/>
          </w:rPr>
          <w:fldChar w:fldCharType="end"/>
        </w:r>
      </w:hyperlink>
    </w:p>
    <w:p w:rsidR="009A095E" w:rsidRDefault="00F17B4B">
      <w:pPr>
        <w:pStyle w:val="20"/>
        <w:tabs>
          <w:tab w:val="right" w:leader="dot" w:pos="8296"/>
        </w:tabs>
        <w:rPr>
          <w:noProof/>
        </w:rPr>
      </w:pPr>
      <w:hyperlink w:anchor="_Toc460572688" w:history="1">
        <w:r w:rsidR="009A095E" w:rsidRPr="008072C5">
          <w:rPr>
            <w:rStyle w:val="a7"/>
            <w:rFonts w:cs="Times New Roman"/>
            <w:noProof/>
          </w:rPr>
          <w:t xml:space="preserve">4.3  </w:t>
        </w:r>
        <w:r w:rsidR="009A095E" w:rsidRPr="008072C5">
          <w:rPr>
            <w:rStyle w:val="a7"/>
            <w:rFonts w:cs="Times New Roman" w:hint="eastAsia"/>
            <w:noProof/>
          </w:rPr>
          <w:t>锚固系统设计</w:t>
        </w:r>
        <w:r w:rsidR="009A095E">
          <w:rPr>
            <w:noProof/>
            <w:webHidden/>
          </w:rPr>
          <w:tab/>
        </w:r>
        <w:r>
          <w:rPr>
            <w:noProof/>
            <w:webHidden/>
          </w:rPr>
          <w:fldChar w:fldCharType="begin"/>
        </w:r>
        <w:r w:rsidR="009A095E">
          <w:rPr>
            <w:noProof/>
            <w:webHidden/>
          </w:rPr>
          <w:instrText xml:space="preserve"> PAGEREF _Toc460572688 \h </w:instrText>
        </w:r>
        <w:r>
          <w:rPr>
            <w:noProof/>
            <w:webHidden/>
          </w:rPr>
        </w:r>
        <w:r>
          <w:rPr>
            <w:noProof/>
            <w:webHidden/>
          </w:rPr>
          <w:fldChar w:fldCharType="separate"/>
        </w:r>
        <w:r w:rsidR="009A095E">
          <w:rPr>
            <w:noProof/>
            <w:webHidden/>
          </w:rPr>
          <w:t>9</w:t>
        </w:r>
        <w:r>
          <w:rPr>
            <w:noProof/>
            <w:webHidden/>
          </w:rPr>
          <w:fldChar w:fldCharType="end"/>
        </w:r>
      </w:hyperlink>
    </w:p>
    <w:p w:rsidR="009A095E" w:rsidRDefault="00F17B4B">
      <w:pPr>
        <w:pStyle w:val="20"/>
        <w:tabs>
          <w:tab w:val="right" w:leader="dot" w:pos="8296"/>
        </w:tabs>
        <w:rPr>
          <w:noProof/>
        </w:rPr>
      </w:pPr>
      <w:hyperlink w:anchor="_Toc460572689" w:history="1">
        <w:r w:rsidR="009A095E" w:rsidRPr="008072C5">
          <w:rPr>
            <w:rStyle w:val="a7"/>
            <w:rFonts w:cs="Times New Roman"/>
            <w:noProof/>
          </w:rPr>
          <w:t xml:space="preserve">4.4  </w:t>
        </w:r>
        <w:r w:rsidR="009A095E" w:rsidRPr="008072C5">
          <w:rPr>
            <w:rStyle w:val="a7"/>
            <w:rFonts w:cs="Times New Roman" w:hint="eastAsia"/>
            <w:noProof/>
          </w:rPr>
          <w:t>灌浆设计</w:t>
        </w:r>
        <w:r w:rsidR="009A095E">
          <w:rPr>
            <w:noProof/>
            <w:webHidden/>
          </w:rPr>
          <w:tab/>
        </w:r>
        <w:r>
          <w:rPr>
            <w:noProof/>
            <w:webHidden/>
          </w:rPr>
          <w:fldChar w:fldCharType="begin"/>
        </w:r>
        <w:r w:rsidR="009A095E">
          <w:rPr>
            <w:noProof/>
            <w:webHidden/>
          </w:rPr>
          <w:instrText xml:space="preserve"> PAGEREF _Toc460572689 \h </w:instrText>
        </w:r>
        <w:r>
          <w:rPr>
            <w:noProof/>
            <w:webHidden/>
          </w:rPr>
        </w:r>
        <w:r>
          <w:rPr>
            <w:noProof/>
            <w:webHidden/>
          </w:rPr>
          <w:fldChar w:fldCharType="separate"/>
        </w:r>
        <w:r w:rsidR="009A095E">
          <w:rPr>
            <w:noProof/>
            <w:webHidden/>
          </w:rPr>
          <w:t>10</w:t>
        </w:r>
        <w:r>
          <w:rPr>
            <w:noProof/>
            <w:webHidden/>
          </w:rPr>
          <w:fldChar w:fldCharType="end"/>
        </w:r>
      </w:hyperlink>
    </w:p>
    <w:p w:rsidR="009A095E" w:rsidRDefault="00F17B4B">
      <w:pPr>
        <w:pStyle w:val="20"/>
        <w:tabs>
          <w:tab w:val="right" w:leader="dot" w:pos="8296"/>
        </w:tabs>
        <w:rPr>
          <w:noProof/>
        </w:rPr>
      </w:pPr>
      <w:hyperlink w:anchor="_Toc460572690" w:history="1">
        <w:r w:rsidR="009A095E" w:rsidRPr="008072C5">
          <w:rPr>
            <w:rStyle w:val="a7"/>
            <w:rFonts w:cs="Times New Roman"/>
            <w:noProof/>
          </w:rPr>
          <w:t xml:space="preserve">4.5  </w:t>
        </w:r>
        <w:r w:rsidR="009A095E" w:rsidRPr="008072C5">
          <w:rPr>
            <w:rStyle w:val="a7"/>
            <w:rFonts w:cs="Times New Roman" w:hint="eastAsia"/>
            <w:noProof/>
          </w:rPr>
          <w:t>防水与排水设计</w:t>
        </w:r>
        <w:r w:rsidR="009A095E">
          <w:rPr>
            <w:noProof/>
            <w:webHidden/>
          </w:rPr>
          <w:tab/>
        </w:r>
        <w:r>
          <w:rPr>
            <w:noProof/>
            <w:webHidden/>
          </w:rPr>
          <w:fldChar w:fldCharType="begin"/>
        </w:r>
        <w:r w:rsidR="009A095E">
          <w:rPr>
            <w:noProof/>
            <w:webHidden/>
          </w:rPr>
          <w:instrText xml:space="preserve"> PAGEREF _Toc460572690 \h </w:instrText>
        </w:r>
        <w:r>
          <w:rPr>
            <w:noProof/>
            <w:webHidden/>
          </w:rPr>
        </w:r>
        <w:r>
          <w:rPr>
            <w:noProof/>
            <w:webHidden/>
          </w:rPr>
          <w:fldChar w:fldCharType="separate"/>
        </w:r>
        <w:r w:rsidR="009A095E">
          <w:rPr>
            <w:noProof/>
            <w:webHidden/>
          </w:rPr>
          <w:t>11</w:t>
        </w:r>
        <w:r>
          <w:rPr>
            <w:noProof/>
            <w:webHidden/>
          </w:rPr>
          <w:fldChar w:fldCharType="end"/>
        </w:r>
      </w:hyperlink>
    </w:p>
    <w:p w:rsidR="009A095E" w:rsidRDefault="00F17B4B">
      <w:pPr>
        <w:pStyle w:val="11"/>
        <w:tabs>
          <w:tab w:val="right" w:leader="dot" w:pos="8296"/>
        </w:tabs>
        <w:rPr>
          <w:noProof/>
        </w:rPr>
      </w:pPr>
      <w:hyperlink w:anchor="_Toc460572691" w:history="1">
        <w:r w:rsidR="009A095E" w:rsidRPr="008072C5">
          <w:rPr>
            <w:rStyle w:val="a7"/>
            <w:rFonts w:cs="Times New Roman"/>
            <w:noProof/>
          </w:rPr>
          <w:t xml:space="preserve">5  </w:t>
        </w:r>
        <w:r w:rsidR="009A095E" w:rsidRPr="008072C5">
          <w:rPr>
            <w:rStyle w:val="a7"/>
            <w:rFonts w:cs="Times New Roman" w:hint="eastAsia"/>
            <w:noProof/>
          </w:rPr>
          <w:t>防水、排水施工</w:t>
        </w:r>
        <w:r w:rsidR="009A095E">
          <w:rPr>
            <w:noProof/>
            <w:webHidden/>
          </w:rPr>
          <w:tab/>
        </w:r>
        <w:r>
          <w:rPr>
            <w:noProof/>
            <w:webHidden/>
          </w:rPr>
          <w:fldChar w:fldCharType="begin"/>
        </w:r>
        <w:r w:rsidR="009A095E">
          <w:rPr>
            <w:noProof/>
            <w:webHidden/>
          </w:rPr>
          <w:instrText xml:space="preserve"> PAGEREF _Toc460572691 \h </w:instrText>
        </w:r>
        <w:r>
          <w:rPr>
            <w:noProof/>
            <w:webHidden/>
          </w:rPr>
        </w:r>
        <w:r>
          <w:rPr>
            <w:noProof/>
            <w:webHidden/>
          </w:rPr>
          <w:fldChar w:fldCharType="separate"/>
        </w:r>
        <w:r w:rsidR="009A095E">
          <w:rPr>
            <w:noProof/>
            <w:webHidden/>
          </w:rPr>
          <w:t>13</w:t>
        </w:r>
        <w:r>
          <w:rPr>
            <w:noProof/>
            <w:webHidden/>
          </w:rPr>
          <w:fldChar w:fldCharType="end"/>
        </w:r>
      </w:hyperlink>
    </w:p>
    <w:p w:rsidR="009A095E" w:rsidRDefault="00F17B4B">
      <w:pPr>
        <w:pStyle w:val="20"/>
        <w:tabs>
          <w:tab w:val="right" w:leader="dot" w:pos="8296"/>
        </w:tabs>
        <w:rPr>
          <w:noProof/>
        </w:rPr>
      </w:pPr>
      <w:hyperlink w:anchor="_Toc460572692" w:history="1">
        <w:r w:rsidR="009A095E" w:rsidRPr="008072C5">
          <w:rPr>
            <w:rStyle w:val="a7"/>
            <w:rFonts w:cs="Times New Roman"/>
            <w:noProof/>
          </w:rPr>
          <w:t xml:space="preserve">5.1  </w:t>
        </w:r>
        <w:r w:rsidR="009A095E" w:rsidRPr="008072C5">
          <w:rPr>
            <w:rStyle w:val="a7"/>
            <w:rFonts w:cs="Times New Roman" w:hint="eastAsia"/>
            <w:noProof/>
          </w:rPr>
          <w:t>一般规定</w:t>
        </w:r>
        <w:r w:rsidR="009A095E">
          <w:rPr>
            <w:noProof/>
            <w:webHidden/>
          </w:rPr>
          <w:tab/>
        </w:r>
        <w:r>
          <w:rPr>
            <w:noProof/>
            <w:webHidden/>
          </w:rPr>
          <w:fldChar w:fldCharType="begin"/>
        </w:r>
        <w:r w:rsidR="009A095E">
          <w:rPr>
            <w:noProof/>
            <w:webHidden/>
          </w:rPr>
          <w:instrText xml:space="preserve"> PAGEREF _Toc460572692 \h </w:instrText>
        </w:r>
        <w:r>
          <w:rPr>
            <w:noProof/>
            <w:webHidden/>
          </w:rPr>
        </w:r>
        <w:r>
          <w:rPr>
            <w:noProof/>
            <w:webHidden/>
          </w:rPr>
          <w:fldChar w:fldCharType="separate"/>
        </w:r>
        <w:r w:rsidR="009A095E">
          <w:rPr>
            <w:noProof/>
            <w:webHidden/>
          </w:rPr>
          <w:t>13</w:t>
        </w:r>
        <w:r>
          <w:rPr>
            <w:noProof/>
            <w:webHidden/>
          </w:rPr>
          <w:fldChar w:fldCharType="end"/>
        </w:r>
      </w:hyperlink>
    </w:p>
    <w:p w:rsidR="009A095E" w:rsidRDefault="00F17B4B">
      <w:pPr>
        <w:pStyle w:val="20"/>
        <w:tabs>
          <w:tab w:val="right" w:leader="dot" w:pos="8296"/>
        </w:tabs>
        <w:rPr>
          <w:noProof/>
        </w:rPr>
      </w:pPr>
      <w:hyperlink w:anchor="_Toc460572693" w:history="1">
        <w:r w:rsidR="009A095E" w:rsidRPr="008072C5">
          <w:rPr>
            <w:rStyle w:val="a7"/>
            <w:rFonts w:cs="Times New Roman"/>
            <w:noProof/>
          </w:rPr>
          <w:t xml:space="preserve">5.2  </w:t>
        </w:r>
        <w:r w:rsidR="009A095E" w:rsidRPr="008072C5">
          <w:rPr>
            <w:rStyle w:val="a7"/>
            <w:rFonts w:cs="Times New Roman" w:hint="eastAsia"/>
            <w:noProof/>
          </w:rPr>
          <w:t>盾构法隧道外衬防水</w:t>
        </w:r>
        <w:r w:rsidR="009A095E">
          <w:rPr>
            <w:noProof/>
            <w:webHidden/>
          </w:rPr>
          <w:tab/>
        </w:r>
        <w:r>
          <w:rPr>
            <w:noProof/>
            <w:webHidden/>
          </w:rPr>
          <w:fldChar w:fldCharType="begin"/>
        </w:r>
        <w:r w:rsidR="009A095E">
          <w:rPr>
            <w:noProof/>
            <w:webHidden/>
          </w:rPr>
          <w:instrText xml:space="preserve"> PAGEREF _Toc460572693 \h </w:instrText>
        </w:r>
        <w:r>
          <w:rPr>
            <w:noProof/>
            <w:webHidden/>
          </w:rPr>
        </w:r>
        <w:r>
          <w:rPr>
            <w:noProof/>
            <w:webHidden/>
          </w:rPr>
          <w:fldChar w:fldCharType="separate"/>
        </w:r>
        <w:r w:rsidR="009A095E">
          <w:rPr>
            <w:noProof/>
            <w:webHidden/>
          </w:rPr>
          <w:t>13</w:t>
        </w:r>
        <w:r>
          <w:rPr>
            <w:noProof/>
            <w:webHidden/>
          </w:rPr>
          <w:fldChar w:fldCharType="end"/>
        </w:r>
      </w:hyperlink>
    </w:p>
    <w:p w:rsidR="009A095E" w:rsidRDefault="00F17B4B">
      <w:pPr>
        <w:pStyle w:val="20"/>
        <w:tabs>
          <w:tab w:val="right" w:leader="dot" w:pos="8296"/>
        </w:tabs>
        <w:rPr>
          <w:noProof/>
        </w:rPr>
      </w:pPr>
      <w:hyperlink w:anchor="_Toc460572694" w:history="1">
        <w:r w:rsidR="009A095E" w:rsidRPr="008072C5">
          <w:rPr>
            <w:rStyle w:val="a7"/>
            <w:rFonts w:cs="Times New Roman"/>
            <w:noProof/>
          </w:rPr>
          <w:t xml:space="preserve">5.3  </w:t>
        </w:r>
        <w:r w:rsidR="009A095E" w:rsidRPr="008072C5">
          <w:rPr>
            <w:rStyle w:val="a7"/>
            <w:rFonts w:cs="Times New Roman" w:hint="eastAsia"/>
            <w:noProof/>
          </w:rPr>
          <w:t>垫层防、排水</w:t>
        </w:r>
        <w:r w:rsidR="009A095E">
          <w:rPr>
            <w:noProof/>
            <w:webHidden/>
          </w:rPr>
          <w:tab/>
        </w:r>
        <w:r>
          <w:rPr>
            <w:noProof/>
            <w:webHidden/>
          </w:rPr>
          <w:fldChar w:fldCharType="begin"/>
        </w:r>
        <w:r w:rsidR="009A095E">
          <w:rPr>
            <w:noProof/>
            <w:webHidden/>
          </w:rPr>
          <w:instrText xml:space="preserve"> PAGEREF _Toc460572694 \h </w:instrText>
        </w:r>
        <w:r>
          <w:rPr>
            <w:noProof/>
            <w:webHidden/>
          </w:rPr>
        </w:r>
        <w:r>
          <w:rPr>
            <w:noProof/>
            <w:webHidden/>
          </w:rPr>
          <w:fldChar w:fldCharType="separate"/>
        </w:r>
        <w:r w:rsidR="009A095E">
          <w:rPr>
            <w:noProof/>
            <w:webHidden/>
          </w:rPr>
          <w:t>14</w:t>
        </w:r>
        <w:r>
          <w:rPr>
            <w:noProof/>
            <w:webHidden/>
          </w:rPr>
          <w:fldChar w:fldCharType="end"/>
        </w:r>
      </w:hyperlink>
    </w:p>
    <w:p w:rsidR="009A095E" w:rsidRDefault="00F17B4B">
      <w:pPr>
        <w:pStyle w:val="20"/>
        <w:tabs>
          <w:tab w:val="right" w:leader="dot" w:pos="8296"/>
        </w:tabs>
        <w:rPr>
          <w:noProof/>
        </w:rPr>
      </w:pPr>
      <w:hyperlink w:anchor="_Toc460572695" w:history="1">
        <w:r w:rsidR="009A095E" w:rsidRPr="008072C5">
          <w:rPr>
            <w:rStyle w:val="a7"/>
            <w:rFonts w:cs="Times New Roman"/>
            <w:noProof/>
          </w:rPr>
          <w:t xml:space="preserve">5.4  </w:t>
        </w:r>
        <w:r w:rsidR="009A095E" w:rsidRPr="008072C5">
          <w:rPr>
            <w:rStyle w:val="a7"/>
            <w:rFonts w:cs="Times New Roman" w:hint="eastAsia"/>
            <w:noProof/>
          </w:rPr>
          <w:t>内衬接缝防水</w:t>
        </w:r>
        <w:r w:rsidR="009A095E">
          <w:rPr>
            <w:noProof/>
            <w:webHidden/>
          </w:rPr>
          <w:tab/>
        </w:r>
        <w:r>
          <w:rPr>
            <w:noProof/>
            <w:webHidden/>
          </w:rPr>
          <w:fldChar w:fldCharType="begin"/>
        </w:r>
        <w:r w:rsidR="009A095E">
          <w:rPr>
            <w:noProof/>
            <w:webHidden/>
          </w:rPr>
          <w:instrText xml:space="preserve"> PAGEREF _Toc460572695 \h </w:instrText>
        </w:r>
        <w:r>
          <w:rPr>
            <w:noProof/>
            <w:webHidden/>
          </w:rPr>
        </w:r>
        <w:r>
          <w:rPr>
            <w:noProof/>
            <w:webHidden/>
          </w:rPr>
          <w:fldChar w:fldCharType="separate"/>
        </w:r>
        <w:r w:rsidR="009A095E">
          <w:rPr>
            <w:noProof/>
            <w:webHidden/>
          </w:rPr>
          <w:t>15</w:t>
        </w:r>
        <w:r>
          <w:rPr>
            <w:noProof/>
            <w:webHidden/>
          </w:rPr>
          <w:fldChar w:fldCharType="end"/>
        </w:r>
      </w:hyperlink>
    </w:p>
    <w:p w:rsidR="009A095E" w:rsidRDefault="00F17B4B">
      <w:pPr>
        <w:pStyle w:val="20"/>
        <w:tabs>
          <w:tab w:val="right" w:leader="dot" w:pos="8296"/>
        </w:tabs>
        <w:rPr>
          <w:noProof/>
        </w:rPr>
      </w:pPr>
      <w:hyperlink w:anchor="_Toc460572696" w:history="1">
        <w:r w:rsidR="009A095E" w:rsidRPr="008072C5">
          <w:rPr>
            <w:rStyle w:val="a7"/>
            <w:rFonts w:cs="Times New Roman"/>
            <w:noProof/>
          </w:rPr>
          <w:t xml:space="preserve">5.5  </w:t>
        </w:r>
        <w:r w:rsidR="009A095E" w:rsidRPr="008072C5">
          <w:rPr>
            <w:rStyle w:val="a7"/>
            <w:rFonts w:cs="Times New Roman" w:hint="eastAsia"/>
            <w:noProof/>
          </w:rPr>
          <w:t>隧道渗漏水处理</w:t>
        </w:r>
        <w:r w:rsidR="009A095E">
          <w:rPr>
            <w:noProof/>
            <w:webHidden/>
          </w:rPr>
          <w:tab/>
        </w:r>
        <w:r>
          <w:rPr>
            <w:noProof/>
            <w:webHidden/>
          </w:rPr>
          <w:fldChar w:fldCharType="begin"/>
        </w:r>
        <w:r w:rsidR="009A095E">
          <w:rPr>
            <w:noProof/>
            <w:webHidden/>
          </w:rPr>
          <w:instrText xml:space="preserve"> PAGEREF _Toc460572696 \h </w:instrText>
        </w:r>
        <w:r>
          <w:rPr>
            <w:noProof/>
            <w:webHidden/>
          </w:rPr>
        </w:r>
        <w:r>
          <w:rPr>
            <w:noProof/>
            <w:webHidden/>
          </w:rPr>
          <w:fldChar w:fldCharType="separate"/>
        </w:r>
        <w:r w:rsidR="009A095E">
          <w:rPr>
            <w:noProof/>
            <w:webHidden/>
          </w:rPr>
          <w:t>16</w:t>
        </w:r>
        <w:r>
          <w:rPr>
            <w:noProof/>
            <w:webHidden/>
          </w:rPr>
          <w:fldChar w:fldCharType="end"/>
        </w:r>
      </w:hyperlink>
    </w:p>
    <w:p w:rsidR="009A095E" w:rsidRDefault="00F17B4B">
      <w:pPr>
        <w:pStyle w:val="11"/>
        <w:tabs>
          <w:tab w:val="right" w:leader="dot" w:pos="8296"/>
        </w:tabs>
        <w:rPr>
          <w:noProof/>
        </w:rPr>
      </w:pPr>
      <w:hyperlink w:anchor="_Toc460572697" w:history="1">
        <w:r w:rsidR="009A095E" w:rsidRPr="008072C5">
          <w:rPr>
            <w:rStyle w:val="a7"/>
            <w:rFonts w:cs="Times New Roman"/>
            <w:noProof/>
          </w:rPr>
          <w:t xml:space="preserve">6  </w:t>
        </w:r>
        <w:r w:rsidR="009A095E" w:rsidRPr="008072C5">
          <w:rPr>
            <w:rStyle w:val="a7"/>
            <w:rFonts w:cs="Times New Roman" w:hint="eastAsia"/>
            <w:noProof/>
          </w:rPr>
          <w:t>内衬混凝土施工</w:t>
        </w:r>
        <w:r w:rsidR="009A095E">
          <w:rPr>
            <w:noProof/>
            <w:webHidden/>
          </w:rPr>
          <w:tab/>
        </w:r>
        <w:r>
          <w:rPr>
            <w:noProof/>
            <w:webHidden/>
          </w:rPr>
          <w:fldChar w:fldCharType="begin"/>
        </w:r>
        <w:r w:rsidR="009A095E">
          <w:rPr>
            <w:noProof/>
            <w:webHidden/>
          </w:rPr>
          <w:instrText xml:space="preserve"> PAGEREF _Toc460572697 \h </w:instrText>
        </w:r>
        <w:r>
          <w:rPr>
            <w:noProof/>
            <w:webHidden/>
          </w:rPr>
        </w:r>
        <w:r>
          <w:rPr>
            <w:noProof/>
            <w:webHidden/>
          </w:rPr>
          <w:fldChar w:fldCharType="separate"/>
        </w:r>
        <w:r w:rsidR="009A095E">
          <w:rPr>
            <w:noProof/>
            <w:webHidden/>
          </w:rPr>
          <w:t>17</w:t>
        </w:r>
        <w:r>
          <w:rPr>
            <w:noProof/>
            <w:webHidden/>
          </w:rPr>
          <w:fldChar w:fldCharType="end"/>
        </w:r>
      </w:hyperlink>
    </w:p>
    <w:p w:rsidR="009A095E" w:rsidRDefault="00F17B4B">
      <w:pPr>
        <w:pStyle w:val="20"/>
        <w:tabs>
          <w:tab w:val="right" w:leader="dot" w:pos="8296"/>
        </w:tabs>
        <w:rPr>
          <w:noProof/>
        </w:rPr>
      </w:pPr>
      <w:hyperlink w:anchor="_Toc460572698" w:history="1">
        <w:r w:rsidR="009A095E" w:rsidRPr="008072C5">
          <w:rPr>
            <w:rStyle w:val="a7"/>
            <w:rFonts w:cs="Times New Roman"/>
            <w:noProof/>
          </w:rPr>
          <w:t xml:space="preserve">6.1  </w:t>
        </w:r>
        <w:r w:rsidR="009A095E" w:rsidRPr="008072C5">
          <w:rPr>
            <w:rStyle w:val="a7"/>
            <w:rFonts w:cs="Times New Roman" w:hint="eastAsia"/>
            <w:noProof/>
          </w:rPr>
          <w:t>一般规定</w:t>
        </w:r>
        <w:r w:rsidR="009A095E">
          <w:rPr>
            <w:noProof/>
            <w:webHidden/>
          </w:rPr>
          <w:tab/>
        </w:r>
        <w:r>
          <w:rPr>
            <w:noProof/>
            <w:webHidden/>
          </w:rPr>
          <w:fldChar w:fldCharType="begin"/>
        </w:r>
        <w:r w:rsidR="009A095E">
          <w:rPr>
            <w:noProof/>
            <w:webHidden/>
          </w:rPr>
          <w:instrText xml:space="preserve"> PAGEREF _Toc460572698 \h </w:instrText>
        </w:r>
        <w:r>
          <w:rPr>
            <w:noProof/>
            <w:webHidden/>
          </w:rPr>
        </w:r>
        <w:r>
          <w:rPr>
            <w:noProof/>
            <w:webHidden/>
          </w:rPr>
          <w:fldChar w:fldCharType="separate"/>
        </w:r>
        <w:r w:rsidR="009A095E">
          <w:rPr>
            <w:noProof/>
            <w:webHidden/>
          </w:rPr>
          <w:t>17</w:t>
        </w:r>
        <w:r>
          <w:rPr>
            <w:noProof/>
            <w:webHidden/>
          </w:rPr>
          <w:fldChar w:fldCharType="end"/>
        </w:r>
      </w:hyperlink>
    </w:p>
    <w:p w:rsidR="009A095E" w:rsidRDefault="00F17B4B">
      <w:pPr>
        <w:pStyle w:val="20"/>
        <w:tabs>
          <w:tab w:val="right" w:leader="dot" w:pos="8296"/>
        </w:tabs>
        <w:rPr>
          <w:noProof/>
        </w:rPr>
      </w:pPr>
      <w:hyperlink w:anchor="_Toc460572699" w:history="1">
        <w:r w:rsidR="009A095E" w:rsidRPr="008072C5">
          <w:rPr>
            <w:rStyle w:val="a7"/>
            <w:rFonts w:cs="Times New Roman"/>
            <w:noProof/>
          </w:rPr>
          <w:t xml:space="preserve">6.2  </w:t>
        </w:r>
        <w:r w:rsidR="009A095E" w:rsidRPr="008072C5">
          <w:rPr>
            <w:rStyle w:val="a7"/>
            <w:rFonts w:cs="Times New Roman" w:hint="eastAsia"/>
            <w:noProof/>
          </w:rPr>
          <w:t>钢筋制安</w:t>
        </w:r>
        <w:r w:rsidR="009A095E">
          <w:rPr>
            <w:noProof/>
            <w:webHidden/>
          </w:rPr>
          <w:tab/>
        </w:r>
        <w:r>
          <w:rPr>
            <w:noProof/>
            <w:webHidden/>
          </w:rPr>
          <w:fldChar w:fldCharType="begin"/>
        </w:r>
        <w:r w:rsidR="009A095E">
          <w:rPr>
            <w:noProof/>
            <w:webHidden/>
          </w:rPr>
          <w:instrText xml:space="preserve"> PAGEREF _Toc460572699 \h </w:instrText>
        </w:r>
        <w:r>
          <w:rPr>
            <w:noProof/>
            <w:webHidden/>
          </w:rPr>
        </w:r>
        <w:r>
          <w:rPr>
            <w:noProof/>
            <w:webHidden/>
          </w:rPr>
          <w:fldChar w:fldCharType="separate"/>
        </w:r>
        <w:r w:rsidR="009A095E">
          <w:rPr>
            <w:noProof/>
            <w:webHidden/>
          </w:rPr>
          <w:t>17</w:t>
        </w:r>
        <w:r>
          <w:rPr>
            <w:noProof/>
            <w:webHidden/>
          </w:rPr>
          <w:fldChar w:fldCharType="end"/>
        </w:r>
      </w:hyperlink>
    </w:p>
    <w:p w:rsidR="009A095E" w:rsidRDefault="00F17B4B">
      <w:pPr>
        <w:pStyle w:val="20"/>
        <w:tabs>
          <w:tab w:val="right" w:leader="dot" w:pos="8296"/>
        </w:tabs>
        <w:rPr>
          <w:noProof/>
        </w:rPr>
      </w:pPr>
      <w:hyperlink w:anchor="_Toc460572700" w:history="1">
        <w:r w:rsidR="009A095E" w:rsidRPr="008072C5">
          <w:rPr>
            <w:rStyle w:val="a7"/>
            <w:rFonts w:cs="Times New Roman"/>
            <w:noProof/>
          </w:rPr>
          <w:t xml:space="preserve">6.3  </w:t>
        </w:r>
        <w:r w:rsidR="009A095E" w:rsidRPr="008072C5">
          <w:rPr>
            <w:rStyle w:val="a7"/>
            <w:rFonts w:cs="Times New Roman" w:hint="eastAsia"/>
            <w:noProof/>
          </w:rPr>
          <w:t>预埋件安装</w:t>
        </w:r>
        <w:r w:rsidR="009A095E">
          <w:rPr>
            <w:noProof/>
            <w:webHidden/>
          </w:rPr>
          <w:tab/>
        </w:r>
        <w:r>
          <w:rPr>
            <w:noProof/>
            <w:webHidden/>
          </w:rPr>
          <w:fldChar w:fldCharType="begin"/>
        </w:r>
        <w:r w:rsidR="009A095E">
          <w:rPr>
            <w:noProof/>
            <w:webHidden/>
          </w:rPr>
          <w:instrText xml:space="preserve"> PAGEREF _Toc460572700 \h </w:instrText>
        </w:r>
        <w:r>
          <w:rPr>
            <w:noProof/>
            <w:webHidden/>
          </w:rPr>
        </w:r>
        <w:r>
          <w:rPr>
            <w:noProof/>
            <w:webHidden/>
          </w:rPr>
          <w:fldChar w:fldCharType="separate"/>
        </w:r>
        <w:r w:rsidR="009A095E">
          <w:rPr>
            <w:noProof/>
            <w:webHidden/>
          </w:rPr>
          <w:t>19</w:t>
        </w:r>
        <w:r>
          <w:rPr>
            <w:noProof/>
            <w:webHidden/>
          </w:rPr>
          <w:fldChar w:fldCharType="end"/>
        </w:r>
      </w:hyperlink>
    </w:p>
    <w:p w:rsidR="009A095E" w:rsidRDefault="00F17B4B">
      <w:pPr>
        <w:pStyle w:val="20"/>
        <w:tabs>
          <w:tab w:val="right" w:leader="dot" w:pos="8296"/>
        </w:tabs>
        <w:rPr>
          <w:noProof/>
        </w:rPr>
      </w:pPr>
      <w:hyperlink w:anchor="_Toc460572701" w:history="1">
        <w:r w:rsidR="009A095E" w:rsidRPr="008072C5">
          <w:rPr>
            <w:rStyle w:val="a7"/>
            <w:rFonts w:cs="Times New Roman"/>
            <w:noProof/>
          </w:rPr>
          <w:t xml:space="preserve">6.4  </w:t>
        </w:r>
        <w:r w:rsidR="009A095E" w:rsidRPr="008072C5">
          <w:rPr>
            <w:rStyle w:val="a7"/>
            <w:rFonts w:cs="Times New Roman" w:hint="eastAsia"/>
            <w:noProof/>
          </w:rPr>
          <w:t>模板制安</w:t>
        </w:r>
        <w:r w:rsidR="009A095E">
          <w:rPr>
            <w:noProof/>
            <w:webHidden/>
          </w:rPr>
          <w:tab/>
        </w:r>
        <w:r>
          <w:rPr>
            <w:noProof/>
            <w:webHidden/>
          </w:rPr>
          <w:fldChar w:fldCharType="begin"/>
        </w:r>
        <w:r w:rsidR="009A095E">
          <w:rPr>
            <w:noProof/>
            <w:webHidden/>
          </w:rPr>
          <w:instrText xml:space="preserve"> PAGEREF _Toc460572701 \h </w:instrText>
        </w:r>
        <w:r>
          <w:rPr>
            <w:noProof/>
            <w:webHidden/>
          </w:rPr>
        </w:r>
        <w:r>
          <w:rPr>
            <w:noProof/>
            <w:webHidden/>
          </w:rPr>
          <w:fldChar w:fldCharType="separate"/>
        </w:r>
        <w:r w:rsidR="009A095E">
          <w:rPr>
            <w:noProof/>
            <w:webHidden/>
          </w:rPr>
          <w:t>21</w:t>
        </w:r>
        <w:r>
          <w:rPr>
            <w:noProof/>
            <w:webHidden/>
          </w:rPr>
          <w:fldChar w:fldCharType="end"/>
        </w:r>
      </w:hyperlink>
    </w:p>
    <w:p w:rsidR="009A095E" w:rsidRDefault="00F17B4B">
      <w:pPr>
        <w:pStyle w:val="20"/>
        <w:tabs>
          <w:tab w:val="right" w:leader="dot" w:pos="8296"/>
        </w:tabs>
        <w:rPr>
          <w:noProof/>
        </w:rPr>
      </w:pPr>
      <w:hyperlink w:anchor="_Toc460572702" w:history="1">
        <w:r w:rsidR="009A095E" w:rsidRPr="008072C5">
          <w:rPr>
            <w:rStyle w:val="a7"/>
            <w:rFonts w:cs="Times New Roman"/>
            <w:noProof/>
          </w:rPr>
          <w:t xml:space="preserve">6.5  </w:t>
        </w:r>
        <w:r w:rsidR="009A095E" w:rsidRPr="008072C5">
          <w:rPr>
            <w:rStyle w:val="a7"/>
            <w:rFonts w:cs="Times New Roman" w:hint="eastAsia"/>
            <w:noProof/>
          </w:rPr>
          <w:t>混凝土浇筑</w:t>
        </w:r>
        <w:r w:rsidR="009A095E">
          <w:rPr>
            <w:noProof/>
            <w:webHidden/>
          </w:rPr>
          <w:tab/>
        </w:r>
        <w:r>
          <w:rPr>
            <w:noProof/>
            <w:webHidden/>
          </w:rPr>
          <w:fldChar w:fldCharType="begin"/>
        </w:r>
        <w:r w:rsidR="009A095E">
          <w:rPr>
            <w:noProof/>
            <w:webHidden/>
          </w:rPr>
          <w:instrText xml:space="preserve"> PAGEREF _Toc460572702 \h </w:instrText>
        </w:r>
        <w:r>
          <w:rPr>
            <w:noProof/>
            <w:webHidden/>
          </w:rPr>
        </w:r>
        <w:r>
          <w:rPr>
            <w:noProof/>
            <w:webHidden/>
          </w:rPr>
          <w:fldChar w:fldCharType="separate"/>
        </w:r>
        <w:r w:rsidR="009A095E">
          <w:rPr>
            <w:noProof/>
            <w:webHidden/>
          </w:rPr>
          <w:t>22</w:t>
        </w:r>
        <w:r>
          <w:rPr>
            <w:noProof/>
            <w:webHidden/>
          </w:rPr>
          <w:fldChar w:fldCharType="end"/>
        </w:r>
      </w:hyperlink>
    </w:p>
    <w:p w:rsidR="009A095E" w:rsidRDefault="00F17B4B">
      <w:pPr>
        <w:pStyle w:val="20"/>
        <w:tabs>
          <w:tab w:val="right" w:leader="dot" w:pos="8296"/>
        </w:tabs>
        <w:rPr>
          <w:noProof/>
        </w:rPr>
      </w:pPr>
      <w:hyperlink w:anchor="_Toc460572703" w:history="1">
        <w:r w:rsidR="009A095E" w:rsidRPr="008072C5">
          <w:rPr>
            <w:rStyle w:val="a7"/>
            <w:rFonts w:cs="Times New Roman"/>
            <w:noProof/>
          </w:rPr>
          <w:t xml:space="preserve">6.6  </w:t>
        </w:r>
        <w:r w:rsidR="009A095E" w:rsidRPr="008072C5">
          <w:rPr>
            <w:rStyle w:val="a7"/>
            <w:rFonts w:cs="Times New Roman" w:hint="eastAsia"/>
            <w:noProof/>
          </w:rPr>
          <w:t>养</w:t>
        </w:r>
        <w:r w:rsidR="00B71FC4">
          <w:rPr>
            <w:rStyle w:val="a7"/>
            <w:rFonts w:cs="Times New Roman" w:hint="eastAsia"/>
            <w:noProof/>
          </w:rPr>
          <w:t xml:space="preserve">  </w:t>
        </w:r>
        <w:r w:rsidR="009A095E" w:rsidRPr="008072C5">
          <w:rPr>
            <w:rStyle w:val="a7"/>
            <w:rFonts w:cs="Times New Roman" w:hint="eastAsia"/>
            <w:noProof/>
          </w:rPr>
          <w:t>护</w:t>
        </w:r>
        <w:r w:rsidR="009A095E">
          <w:rPr>
            <w:noProof/>
            <w:webHidden/>
          </w:rPr>
          <w:tab/>
        </w:r>
        <w:r>
          <w:rPr>
            <w:noProof/>
            <w:webHidden/>
          </w:rPr>
          <w:fldChar w:fldCharType="begin"/>
        </w:r>
        <w:r w:rsidR="009A095E">
          <w:rPr>
            <w:noProof/>
            <w:webHidden/>
          </w:rPr>
          <w:instrText xml:space="preserve"> PAGEREF _Toc460572703 \h </w:instrText>
        </w:r>
        <w:r>
          <w:rPr>
            <w:noProof/>
            <w:webHidden/>
          </w:rPr>
        </w:r>
        <w:r>
          <w:rPr>
            <w:noProof/>
            <w:webHidden/>
          </w:rPr>
          <w:fldChar w:fldCharType="separate"/>
        </w:r>
        <w:r w:rsidR="009A095E">
          <w:rPr>
            <w:noProof/>
            <w:webHidden/>
          </w:rPr>
          <w:t>25</w:t>
        </w:r>
        <w:r>
          <w:rPr>
            <w:noProof/>
            <w:webHidden/>
          </w:rPr>
          <w:fldChar w:fldCharType="end"/>
        </w:r>
      </w:hyperlink>
    </w:p>
    <w:p w:rsidR="009A095E" w:rsidRDefault="00F17B4B">
      <w:pPr>
        <w:pStyle w:val="20"/>
        <w:tabs>
          <w:tab w:val="right" w:leader="dot" w:pos="8296"/>
        </w:tabs>
        <w:rPr>
          <w:noProof/>
        </w:rPr>
      </w:pPr>
      <w:hyperlink w:anchor="_Toc460572704" w:history="1">
        <w:r w:rsidR="009A095E" w:rsidRPr="008072C5">
          <w:rPr>
            <w:rStyle w:val="a7"/>
            <w:rFonts w:cs="Times New Roman"/>
            <w:noProof/>
          </w:rPr>
          <w:t xml:space="preserve">6.7  </w:t>
        </w:r>
        <w:r w:rsidR="009A095E" w:rsidRPr="008072C5">
          <w:rPr>
            <w:rStyle w:val="a7"/>
            <w:rFonts w:cs="Times New Roman" w:hint="eastAsia"/>
            <w:noProof/>
          </w:rPr>
          <w:t>回填灌浆</w:t>
        </w:r>
        <w:r w:rsidR="009A095E">
          <w:rPr>
            <w:noProof/>
            <w:webHidden/>
          </w:rPr>
          <w:tab/>
        </w:r>
        <w:r>
          <w:rPr>
            <w:noProof/>
            <w:webHidden/>
          </w:rPr>
          <w:fldChar w:fldCharType="begin"/>
        </w:r>
        <w:r w:rsidR="009A095E">
          <w:rPr>
            <w:noProof/>
            <w:webHidden/>
          </w:rPr>
          <w:instrText xml:space="preserve"> PAGEREF _Toc460572704 \h </w:instrText>
        </w:r>
        <w:r>
          <w:rPr>
            <w:noProof/>
            <w:webHidden/>
          </w:rPr>
        </w:r>
        <w:r>
          <w:rPr>
            <w:noProof/>
            <w:webHidden/>
          </w:rPr>
          <w:fldChar w:fldCharType="separate"/>
        </w:r>
        <w:r w:rsidR="009A095E">
          <w:rPr>
            <w:noProof/>
            <w:webHidden/>
          </w:rPr>
          <w:t>25</w:t>
        </w:r>
        <w:r>
          <w:rPr>
            <w:noProof/>
            <w:webHidden/>
          </w:rPr>
          <w:fldChar w:fldCharType="end"/>
        </w:r>
      </w:hyperlink>
    </w:p>
    <w:p w:rsidR="009A095E" w:rsidRDefault="00F17B4B">
      <w:pPr>
        <w:pStyle w:val="11"/>
        <w:tabs>
          <w:tab w:val="right" w:leader="dot" w:pos="8296"/>
        </w:tabs>
        <w:rPr>
          <w:noProof/>
        </w:rPr>
      </w:pPr>
      <w:hyperlink w:anchor="_Toc460572705" w:history="1">
        <w:r w:rsidR="009A095E" w:rsidRPr="008072C5">
          <w:rPr>
            <w:rStyle w:val="a7"/>
            <w:rFonts w:cs="Times New Roman"/>
            <w:noProof/>
          </w:rPr>
          <w:t xml:space="preserve">7  </w:t>
        </w:r>
        <w:r w:rsidR="009A095E" w:rsidRPr="008072C5">
          <w:rPr>
            <w:rStyle w:val="a7"/>
            <w:rFonts w:cs="Times New Roman" w:hint="eastAsia"/>
            <w:noProof/>
          </w:rPr>
          <w:t>预应力锚索施工</w:t>
        </w:r>
        <w:r w:rsidR="009A095E">
          <w:rPr>
            <w:noProof/>
            <w:webHidden/>
          </w:rPr>
          <w:tab/>
        </w:r>
        <w:r>
          <w:rPr>
            <w:noProof/>
            <w:webHidden/>
          </w:rPr>
          <w:fldChar w:fldCharType="begin"/>
        </w:r>
        <w:r w:rsidR="009A095E">
          <w:rPr>
            <w:noProof/>
            <w:webHidden/>
          </w:rPr>
          <w:instrText xml:space="preserve"> PAGEREF _Toc460572705 \h </w:instrText>
        </w:r>
        <w:r>
          <w:rPr>
            <w:noProof/>
            <w:webHidden/>
          </w:rPr>
        </w:r>
        <w:r>
          <w:rPr>
            <w:noProof/>
            <w:webHidden/>
          </w:rPr>
          <w:fldChar w:fldCharType="separate"/>
        </w:r>
        <w:r w:rsidR="009A095E">
          <w:rPr>
            <w:noProof/>
            <w:webHidden/>
          </w:rPr>
          <w:t>27</w:t>
        </w:r>
        <w:r>
          <w:rPr>
            <w:noProof/>
            <w:webHidden/>
          </w:rPr>
          <w:fldChar w:fldCharType="end"/>
        </w:r>
      </w:hyperlink>
    </w:p>
    <w:p w:rsidR="009A095E" w:rsidRDefault="00F17B4B">
      <w:pPr>
        <w:pStyle w:val="20"/>
        <w:tabs>
          <w:tab w:val="right" w:leader="dot" w:pos="8296"/>
        </w:tabs>
        <w:rPr>
          <w:noProof/>
        </w:rPr>
      </w:pPr>
      <w:hyperlink w:anchor="_Toc460572706" w:history="1">
        <w:r w:rsidR="009A095E" w:rsidRPr="008072C5">
          <w:rPr>
            <w:rStyle w:val="a7"/>
            <w:rFonts w:cs="Times New Roman"/>
            <w:noProof/>
          </w:rPr>
          <w:t xml:space="preserve">7.1  </w:t>
        </w:r>
        <w:r w:rsidR="009A095E" w:rsidRPr="008072C5">
          <w:rPr>
            <w:rStyle w:val="a7"/>
            <w:rFonts w:cs="Times New Roman" w:hint="eastAsia"/>
            <w:noProof/>
          </w:rPr>
          <w:t>主要材料与设备</w:t>
        </w:r>
        <w:r w:rsidR="009A095E">
          <w:rPr>
            <w:noProof/>
            <w:webHidden/>
          </w:rPr>
          <w:tab/>
        </w:r>
        <w:r>
          <w:rPr>
            <w:noProof/>
            <w:webHidden/>
          </w:rPr>
          <w:fldChar w:fldCharType="begin"/>
        </w:r>
        <w:r w:rsidR="009A095E">
          <w:rPr>
            <w:noProof/>
            <w:webHidden/>
          </w:rPr>
          <w:instrText xml:space="preserve"> PAGEREF _Toc460572706 \h </w:instrText>
        </w:r>
        <w:r>
          <w:rPr>
            <w:noProof/>
            <w:webHidden/>
          </w:rPr>
        </w:r>
        <w:r>
          <w:rPr>
            <w:noProof/>
            <w:webHidden/>
          </w:rPr>
          <w:fldChar w:fldCharType="separate"/>
        </w:r>
        <w:r w:rsidR="009A095E">
          <w:rPr>
            <w:noProof/>
            <w:webHidden/>
          </w:rPr>
          <w:t>27</w:t>
        </w:r>
        <w:r>
          <w:rPr>
            <w:noProof/>
            <w:webHidden/>
          </w:rPr>
          <w:fldChar w:fldCharType="end"/>
        </w:r>
      </w:hyperlink>
    </w:p>
    <w:p w:rsidR="009A095E" w:rsidRDefault="00F17B4B">
      <w:pPr>
        <w:pStyle w:val="20"/>
        <w:tabs>
          <w:tab w:val="right" w:leader="dot" w:pos="8296"/>
        </w:tabs>
        <w:rPr>
          <w:noProof/>
        </w:rPr>
      </w:pPr>
      <w:hyperlink w:anchor="_Toc460572707" w:history="1">
        <w:r w:rsidR="009A095E" w:rsidRPr="008072C5">
          <w:rPr>
            <w:rStyle w:val="a7"/>
            <w:rFonts w:cs="Times New Roman"/>
            <w:noProof/>
          </w:rPr>
          <w:t xml:space="preserve">7.2  </w:t>
        </w:r>
        <w:r w:rsidR="009A095E" w:rsidRPr="008072C5">
          <w:rPr>
            <w:rStyle w:val="a7"/>
            <w:rFonts w:cs="Times New Roman" w:hint="eastAsia"/>
            <w:noProof/>
          </w:rPr>
          <w:t>穿</w:t>
        </w:r>
        <w:r w:rsidR="009A095E" w:rsidRPr="008072C5">
          <w:rPr>
            <w:rStyle w:val="a7"/>
            <w:rFonts w:cs="Times New Roman"/>
            <w:noProof/>
          </w:rPr>
          <w:t xml:space="preserve"> </w:t>
        </w:r>
        <w:r w:rsidR="00B71FC4">
          <w:rPr>
            <w:rStyle w:val="a7"/>
            <w:rFonts w:cs="Times New Roman" w:hint="eastAsia"/>
            <w:noProof/>
          </w:rPr>
          <w:t xml:space="preserve"> </w:t>
        </w:r>
        <w:r w:rsidR="009A095E" w:rsidRPr="008072C5">
          <w:rPr>
            <w:rStyle w:val="a7"/>
            <w:rFonts w:cs="Times New Roman" w:hint="eastAsia"/>
            <w:noProof/>
          </w:rPr>
          <w:t>索</w:t>
        </w:r>
        <w:r w:rsidR="009A095E">
          <w:rPr>
            <w:noProof/>
            <w:webHidden/>
          </w:rPr>
          <w:tab/>
        </w:r>
        <w:r>
          <w:rPr>
            <w:noProof/>
            <w:webHidden/>
          </w:rPr>
          <w:fldChar w:fldCharType="begin"/>
        </w:r>
        <w:r w:rsidR="009A095E">
          <w:rPr>
            <w:noProof/>
            <w:webHidden/>
          </w:rPr>
          <w:instrText xml:space="preserve"> PAGEREF _Toc460572707 \h </w:instrText>
        </w:r>
        <w:r>
          <w:rPr>
            <w:noProof/>
            <w:webHidden/>
          </w:rPr>
        </w:r>
        <w:r>
          <w:rPr>
            <w:noProof/>
            <w:webHidden/>
          </w:rPr>
          <w:fldChar w:fldCharType="separate"/>
        </w:r>
        <w:r w:rsidR="009A095E">
          <w:rPr>
            <w:noProof/>
            <w:webHidden/>
          </w:rPr>
          <w:t>29</w:t>
        </w:r>
        <w:r>
          <w:rPr>
            <w:noProof/>
            <w:webHidden/>
          </w:rPr>
          <w:fldChar w:fldCharType="end"/>
        </w:r>
      </w:hyperlink>
    </w:p>
    <w:p w:rsidR="009A095E" w:rsidRDefault="00F17B4B">
      <w:pPr>
        <w:pStyle w:val="20"/>
        <w:tabs>
          <w:tab w:val="right" w:leader="dot" w:pos="8296"/>
        </w:tabs>
        <w:rPr>
          <w:noProof/>
        </w:rPr>
      </w:pPr>
      <w:hyperlink w:anchor="_Toc460572708" w:history="1">
        <w:r w:rsidR="009A095E" w:rsidRPr="008072C5">
          <w:rPr>
            <w:rStyle w:val="a7"/>
            <w:rFonts w:cs="Times New Roman"/>
            <w:noProof/>
          </w:rPr>
          <w:t xml:space="preserve">7.3  </w:t>
        </w:r>
        <w:r w:rsidR="009A095E" w:rsidRPr="008072C5">
          <w:rPr>
            <w:rStyle w:val="a7"/>
            <w:rFonts w:cs="Times New Roman" w:hint="eastAsia"/>
            <w:noProof/>
          </w:rPr>
          <w:t>张</w:t>
        </w:r>
        <w:r w:rsidR="00B71FC4">
          <w:rPr>
            <w:rStyle w:val="a7"/>
            <w:rFonts w:cs="Times New Roman" w:hint="eastAsia"/>
            <w:noProof/>
          </w:rPr>
          <w:t xml:space="preserve">  </w:t>
        </w:r>
        <w:r w:rsidR="009A095E" w:rsidRPr="008072C5">
          <w:rPr>
            <w:rStyle w:val="a7"/>
            <w:rFonts w:cs="Times New Roman" w:hint="eastAsia"/>
            <w:noProof/>
          </w:rPr>
          <w:t>拉</w:t>
        </w:r>
        <w:r w:rsidR="009A095E">
          <w:rPr>
            <w:noProof/>
            <w:webHidden/>
          </w:rPr>
          <w:tab/>
        </w:r>
        <w:r>
          <w:rPr>
            <w:noProof/>
            <w:webHidden/>
          </w:rPr>
          <w:fldChar w:fldCharType="begin"/>
        </w:r>
        <w:r w:rsidR="009A095E">
          <w:rPr>
            <w:noProof/>
            <w:webHidden/>
          </w:rPr>
          <w:instrText xml:space="preserve"> PAGEREF _Toc460572708 \h </w:instrText>
        </w:r>
        <w:r>
          <w:rPr>
            <w:noProof/>
            <w:webHidden/>
          </w:rPr>
        </w:r>
        <w:r>
          <w:rPr>
            <w:noProof/>
            <w:webHidden/>
          </w:rPr>
          <w:fldChar w:fldCharType="separate"/>
        </w:r>
        <w:r w:rsidR="009A095E">
          <w:rPr>
            <w:noProof/>
            <w:webHidden/>
          </w:rPr>
          <w:t>30</w:t>
        </w:r>
        <w:r>
          <w:rPr>
            <w:noProof/>
            <w:webHidden/>
          </w:rPr>
          <w:fldChar w:fldCharType="end"/>
        </w:r>
      </w:hyperlink>
    </w:p>
    <w:p w:rsidR="009A095E" w:rsidRDefault="00F17B4B">
      <w:pPr>
        <w:pStyle w:val="20"/>
        <w:tabs>
          <w:tab w:val="right" w:leader="dot" w:pos="8296"/>
        </w:tabs>
        <w:rPr>
          <w:noProof/>
        </w:rPr>
      </w:pPr>
      <w:hyperlink w:anchor="_Toc460572709" w:history="1">
        <w:r w:rsidR="009A095E" w:rsidRPr="008072C5">
          <w:rPr>
            <w:rStyle w:val="a7"/>
            <w:rFonts w:cs="Times New Roman"/>
            <w:noProof/>
          </w:rPr>
          <w:t xml:space="preserve">7.4  </w:t>
        </w:r>
        <w:r w:rsidR="009A095E" w:rsidRPr="008072C5">
          <w:rPr>
            <w:rStyle w:val="a7"/>
            <w:rFonts w:cs="Times New Roman" w:hint="eastAsia"/>
            <w:noProof/>
          </w:rPr>
          <w:t>预留槽回填</w:t>
        </w:r>
        <w:r w:rsidR="009A095E">
          <w:rPr>
            <w:noProof/>
            <w:webHidden/>
          </w:rPr>
          <w:tab/>
        </w:r>
        <w:r>
          <w:rPr>
            <w:noProof/>
            <w:webHidden/>
          </w:rPr>
          <w:fldChar w:fldCharType="begin"/>
        </w:r>
        <w:r w:rsidR="009A095E">
          <w:rPr>
            <w:noProof/>
            <w:webHidden/>
          </w:rPr>
          <w:instrText xml:space="preserve"> PAGEREF _Toc460572709 \h </w:instrText>
        </w:r>
        <w:r>
          <w:rPr>
            <w:noProof/>
            <w:webHidden/>
          </w:rPr>
        </w:r>
        <w:r>
          <w:rPr>
            <w:noProof/>
            <w:webHidden/>
          </w:rPr>
          <w:fldChar w:fldCharType="separate"/>
        </w:r>
        <w:r w:rsidR="009A095E">
          <w:rPr>
            <w:noProof/>
            <w:webHidden/>
          </w:rPr>
          <w:t>31</w:t>
        </w:r>
        <w:r>
          <w:rPr>
            <w:noProof/>
            <w:webHidden/>
          </w:rPr>
          <w:fldChar w:fldCharType="end"/>
        </w:r>
      </w:hyperlink>
    </w:p>
    <w:p w:rsidR="009A095E" w:rsidRDefault="00F17B4B">
      <w:pPr>
        <w:pStyle w:val="20"/>
        <w:tabs>
          <w:tab w:val="right" w:leader="dot" w:pos="8296"/>
        </w:tabs>
        <w:rPr>
          <w:noProof/>
        </w:rPr>
      </w:pPr>
      <w:hyperlink w:anchor="_Toc460572710" w:history="1">
        <w:r w:rsidR="009A095E" w:rsidRPr="008072C5">
          <w:rPr>
            <w:rStyle w:val="a7"/>
            <w:rFonts w:cs="Times New Roman"/>
            <w:noProof/>
          </w:rPr>
          <w:t xml:space="preserve">7.5  </w:t>
        </w:r>
        <w:r w:rsidR="009A095E" w:rsidRPr="008072C5">
          <w:rPr>
            <w:rStyle w:val="a7"/>
            <w:rFonts w:cs="Times New Roman" w:hint="eastAsia"/>
            <w:noProof/>
          </w:rPr>
          <w:t>孔道灌浆</w:t>
        </w:r>
        <w:r w:rsidR="009A095E">
          <w:rPr>
            <w:noProof/>
            <w:webHidden/>
          </w:rPr>
          <w:tab/>
        </w:r>
        <w:r>
          <w:rPr>
            <w:noProof/>
            <w:webHidden/>
          </w:rPr>
          <w:fldChar w:fldCharType="begin"/>
        </w:r>
        <w:r w:rsidR="009A095E">
          <w:rPr>
            <w:noProof/>
            <w:webHidden/>
          </w:rPr>
          <w:instrText xml:space="preserve"> PAGEREF _Toc460572710 \h </w:instrText>
        </w:r>
        <w:r>
          <w:rPr>
            <w:noProof/>
            <w:webHidden/>
          </w:rPr>
        </w:r>
        <w:r>
          <w:rPr>
            <w:noProof/>
            <w:webHidden/>
          </w:rPr>
          <w:fldChar w:fldCharType="separate"/>
        </w:r>
        <w:r w:rsidR="009A095E">
          <w:rPr>
            <w:noProof/>
            <w:webHidden/>
          </w:rPr>
          <w:t>32</w:t>
        </w:r>
        <w:r>
          <w:rPr>
            <w:noProof/>
            <w:webHidden/>
          </w:rPr>
          <w:fldChar w:fldCharType="end"/>
        </w:r>
      </w:hyperlink>
    </w:p>
    <w:p w:rsidR="009A095E" w:rsidRDefault="00F17B4B">
      <w:pPr>
        <w:pStyle w:val="11"/>
        <w:tabs>
          <w:tab w:val="right" w:leader="dot" w:pos="8296"/>
        </w:tabs>
        <w:rPr>
          <w:noProof/>
        </w:rPr>
      </w:pPr>
      <w:hyperlink w:anchor="_Toc460572711" w:history="1">
        <w:r w:rsidR="009A095E" w:rsidRPr="008072C5">
          <w:rPr>
            <w:rStyle w:val="a7"/>
            <w:rFonts w:cs="Times New Roman"/>
            <w:noProof/>
          </w:rPr>
          <w:t xml:space="preserve">8  </w:t>
        </w:r>
        <w:r w:rsidR="009A095E" w:rsidRPr="008072C5">
          <w:rPr>
            <w:rStyle w:val="a7"/>
            <w:rFonts w:cs="Times New Roman" w:hint="eastAsia"/>
            <w:noProof/>
          </w:rPr>
          <w:t>检验与监测</w:t>
        </w:r>
        <w:r w:rsidR="009A095E">
          <w:rPr>
            <w:noProof/>
            <w:webHidden/>
          </w:rPr>
          <w:tab/>
        </w:r>
        <w:r>
          <w:rPr>
            <w:noProof/>
            <w:webHidden/>
          </w:rPr>
          <w:fldChar w:fldCharType="begin"/>
        </w:r>
        <w:r w:rsidR="009A095E">
          <w:rPr>
            <w:noProof/>
            <w:webHidden/>
          </w:rPr>
          <w:instrText xml:space="preserve"> PAGEREF _Toc460572711 \h </w:instrText>
        </w:r>
        <w:r>
          <w:rPr>
            <w:noProof/>
            <w:webHidden/>
          </w:rPr>
        </w:r>
        <w:r>
          <w:rPr>
            <w:noProof/>
            <w:webHidden/>
          </w:rPr>
          <w:fldChar w:fldCharType="separate"/>
        </w:r>
        <w:r w:rsidR="009A095E">
          <w:rPr>
            <w:noProof/>
            <w:webHidden/>
          </w:rPr>
          <w:t>33</w:t>
        </w:r>
        <w:r>
          <w:rPr>
            <w:noProof/>
            <w:webHidden/>
          </w:rPr>
          <w:fldChar w:fldCharType="end"/>
        </w:r>
      </w:hyperlink>
    </w:p>
    <w:p w:rsidR="009A095E" w:rsidRDefault="00F17B4B">
      <w:pPr>
        <w:pStyle w:val="20"/>
        <w:tabs>
          <w:tab w:val="right" w:leader="dot" w:pos="8296"/>
        </w:tabs>
        <w:rPr>
          <w:noProof/>
        </w:rPr>
      </w:pPr>
      <w:hyperlink w:anchor="_Toc460572712" w:history="1">
        <w:r w:rsidR="009A095E" w:rsidRPr="008072C5">
          <w:rPr>
            <w:rStyle w:val="a7"/>
            <w:rFonts w:cs="Times New Roman"/>
            <w:noProof/>
          </w:rPr>
          <w:t xml:space="preserve">8.1  </w:t>
        </w:r>
        <w:r w:rsidR="009A095E" w:rsidRPr="008072C5">
          <w:rPr>
            <w:rStyle w:val="a7"/>
            <w:rFonts w:cs="Times New Roman" w:hint="eastAsia"/>
            <w:noProof/>
          </w:rPr>
          <w:t>一般规定</w:t>
        </w:r>
        <w:r w:rsidR="009A095E">
          <w:rPr>
            <w:noProof/>
            <w:webHidden/>
          </w:rPr>
          <w:tab/>
        </w:r>
        <w:r>
          <w:rPr>
            <w:noProof/>
            <w:webHidden/>
          </w:rPr>
          <w:fldChar w:fldCharType="begin"/>
        </w:r>
        <w:r w:rsidR="009A095E">
          <w:rPr>
            <w:noProof/>
            <w:webHidden/>
          </w:rPr>
          <w:instrText xml:space="preserve"> PAGEREF _Toc460572712 \h </w:instrText>
        </w:r>
        <w:r>
          <w:rPr>
            <w:noProof/>
            <w:webHidden/>
          </w:rPr>
        </w:r>
        <w:r>
          <w:rPr>
            <w:noProof/>
            <w:webHidden/>
          </w:rPr>
          <w:fldChar w:fldCharType="separate"/>
        </w:r>
        <w:r w:rsidR="009A095E">
          <w:rPr>
            <w:noProof/>
            <w:webHidden/>
          </w:rPr>
          <w:t>33</w:t>
        </w:r>
        <w:r>
          <w:rPr>
            <w:noProof/>
            <w:webHidden/>
          </w:rPr>
          <w:fldChar w:fldCharType="end"/>
        </w:r>
      </w:hyperlink>
    </w:p>
    <w:p w:rsidR="009A095E" w:rsidRDefault="00F17B4B">
      <w:pPr>
        <w:pStyle w:val="20"/>
        <w:tabs>
          <w:tab w:val="right" w:leader="dot" w:pos="8296"/>
        </w:tabs>
        <w:rPr>
          <w:noProof/>
        </w:rPr>
      </w:pPr>
      <w:hyperlink w:anchor="_Toc460572713" w:history="1">
        <w:r w:rsidR="009A095E" w:rsidRPr="008072C5">
          <w:rPr>
            <w:rStyle w:val="a7"/>
            <w:rFonts w:cs="Times New Roman"/>
            <w:noProof/>
          </w:rPr>
          <w:t xml:space="preserve">8.2  </w:t>
        </w:r>
        <w:r w:rsidR="009A095E" w:rsidRPr="008072C5">
          <w:rPr>
            <w:rStyle w:val="a7"/>
            <w:rFonts w:cs="Times New Roman" w:hint="eastAsia"/>
            <w:noProof/>
          </w:rPr>
          <w:t>检</w:t>
        </w:r>
        <w:r w:rsidR="00B71FC4">
          <w:rPr>
            <w:rStyle w:val="a7"/>
            <w:rFonts w:cs="Times New Roman" w:hint="eastAsia"/>
            <w:noProof/>
          </w:rPr>
          <w:t xml:space="preserve">  </w:t>
        </w:r>
        <w:r w:rsidR="009A095E" w:rsidRPr="008072C5">
          <w:rPr>
            <w:rStyle w:val="a7"/>
            <w:rFonts w:cs="Times New Roman" w:hint="eastAsia"/>
            <w:noProof/>
          </w:rPr>
          <w:t>验</w:t>
        </w:r>
        <w:r w:rsidR="009A095E">
          <w:rPr>
            <w:noProof/>
            <w:webHidden/>
          </w:rPr>
          <w:tab/>
        </w:r>
        <w:r>
          <w:rPr>
            <w:noProof/>
            <w:webHidden/>
          </w:rPr>
          <w:fldChar w:fldCharType="begin"/>
        </w:r>
        <w:r w:rsidR="009A095E">
          <w:rPr>
            <w:noProof/>
            <w:webHidden/>
          </w:rPr>
          <w:instrText xml:space="preserve"> PAGEREF _Toc460572713 \h </w:instrText>
        </w:r>
        <w:r>
          <w:rPr>
            <w:noProof/>
            <w:webHidden/>
          </w:rPr>
        </w:r>
        <w:r>
          <w:rPr>
            <w:noProof/>
            <w:webHidden/>
          </w:rPr>
          <w:fldChar w:fldCharType="separate"/>
        </w:r>
        <w:r w:rsidR="009A095E">
          <w:rPr>
            <w:noProof/>
            <w:webHidden/>
          </w:rPr>
          <w:t>33</w:t>
        </w:r>
        <w:r>
          <w:rPr>
            <w:noProof/>
            <w:webHidden/>
          </w:rPr>
          <w:fldChar w:fldCharType="end"/>
        </w:r>
      </w:hyperlink>
    </w:p>
    <w:p w:rsidR="009A095E" w:rsidRDefault="00F17B4B">
      <w:pPr>
        <w:pStyle w:val="20"/>
        <w:tabs>
          <w:tab w:val="right" w:leader="dot" w:pos="8296"/>
        </w:tabs>
        <w:rPr>
          <w:noProof/>
        </w:rPr>
      </w:pPr>
      <w:hyperlink w:anchor="_Toc460572714" w:history="1">
        <w:r w:rsidR="009A095E" w:rsidRPr="008072C5">
          <w:rPr>
            <w:rStyle w:val="a7"/>
            <w:rFonts w:cs="Times New Roman"/>
            <w:noProof/>
          </w:rPr>
          <w:t xml:space="preserve">8.3  </w:t>
        </w:r>
        <w:r w:rsidR="009A095E" w:rsidRPr="008072C5">
          <w:rPr>
            <w:rStyle w:val="a7"/>
            <w:rFonts w:cs="Times New Roman" w:hint="eastAsia"/>
            <w:noProof/>
          </w:rPr>
          <w:t>监</w:t>
        </w:r>
        <w:r w:rsidR="00B71FC4">
          <w:rPr>
            <w:rStyle w:val="a7"/>
            <w:rFonts w:cs="Times New Roman" w:hint="eastAsia"/>
            <w:noProof/>
          </w:rPr>
          <w:t xml:space="preserve">  </w:t>
        </w:r>
        <w:r w:rsidR="009A095E" w:rsidRPr="008072C5">
          <w:rPr>
            <w:rStyle w:val="a7"/>
            <w:rFonts w:cs="Times New Roman" w:hint="eastAsia"/>
            <w:noProof/>
          </w:rPr>
          <w:t>测</w:t>
        </w:r>
        <w:r w:rsidR="009A095E">
          <w:rPr>
            <w:noProof/>
            <w:webHidden/>
          </w:rPr>
          <w:tab/>
        </w:r>
        <w:r>
          <w:rPr>
            <w:noProof/>
            <w:webHidden/>
          </w:rPr>
          <w:fldChar w:fldCharType="begin"/>
        </w:r>
        <w:r w:rsidR="009A095E">
          <w:rPr>
            <w:noProof/>
            <w:webHidden/>
          </w:rPr>
          <w:instrText xml:space="preserve"> PAGEREF _Toc460572714 \h </w:instrText>
        </w:r>
        <w:r>
          <w:rPr>
            <w:noProof/>
            <w:webHidden/>
          </w:rPr>
        </w:r>
        <w:r>
          <w:rPr>
            <w:noProof/>
            <w:webHidden/>
          </w:rPr>
          <w:fldChar w:fldCharType="separate"/>
        </w:r>
        <w:r w:rsidR="009A095E">
          <w:rPr>
            <w:noProof/>
            <w:webHidden/>
          </w:rPr>
          <w:t>33</w:t>
        </w:r>
        <w:r>
          <w:rPr>
            <w:noProof/>
            <w:webHidden/>
          </w:rPr>
          <w:fldChar w:fldCharType="end"/>
        </w:r>
      </w:hyperlink>
    </w:p>
    <w:p w:rsidR="009A095E" w:rsidRDefault="00F17B4B">
      <w:pPr>
        <w:pStyle w:val="11"/>
        <w:tabs>
          <w:tab w:val="right" w:leader="dot" w:pos="8296"/>
        </w:tabs>
        <w:rPr>
          <w:noProof/>
        </w:rPr>
      </w:pPr>
      <w:hyperlink w:anchor="_Toc460572715" w:history="1">
        <w:r w:rsidR="009A095E" w:rsidRPr="008072C5">
          <w:rPr>
            <w:rStyle w:val="a7"/>
            <w:rFonts w:asciiTheme="minorEastAsia" w:hAnsiTheme="minorEastAsia" w:hint="eastAsia"/>
            <w:noProof/>
          </w:rPr>
          <w:t>附录</w:t>
        </w:r>
        <w:r w:rsidR="00903E5F">
          <w:rPr>
            <w:rStyle w:val="a7"/>
            <w:rFonts w:asciiTheme="minorEastAsia" w:hAnsiTheme="minorEastAsia" w:hint="eastAsia"/>
            <w:noProof/>
          </w:rPr>
          <w:t>A</w:t>
        </w:r>
        <w:r w:rsidR="009A095E" w:rsidRPr="008072C5">
          <w:rPr>
            <w:rStyle w:val="a7"/>
            <w:rFonts w:asciiTheme="minorEastAsia" w:hAnsiTheme="minorEastAsia"/>
            <w:noProof/>
          </w:rPr>
          <w:t xml:space="preserve">  </w:t>
        </w:r>
        <w:r w:rsidR="009A095E" w:rsidRPr="008072C5">
          <w:rPr>
            <w:rStyle w:val="a7"/>
            <w:rFonts w:asciiTheme="minorEastAsia" w:hAnsiTheme="minorEastAsia" w:hint="eastAsia"/>
            <w:noProof/>
          </w:rPr>
          <w:t>钢绞线力学性能试验</w:t>
        </w:r>
        <w:r w:rsidR="009A095E">
          <w:rPr>
            <w:noProof/>
            <w:webHidden/>
          </w:rPr>
          <w:tab/>
        </w:r>
        <w:r>
          <w:rPr>
            <w:noProof/>
            <w:webHidden/>
          </w:rPr>
          <w:fldChar w:fldCharType="begin"/>
        </w:r>
        <w:r w:rsidR="009A095E">
          <w:rPr>
            <w:noProof/>
            <w:webHidden/>
          </w:rPr>
          <w:instrText xml:space="preserve"> PAGEREF _Toc460572715 \h </w:instrText>
        </w:r>
        <w:r>
          <w:rPr>
            <w:noProof/>
            <w:webHidden/>
          </w:rPr>
        </w:r>
        <w:r>
          <w:rPr>
            <w:noProof/>
            <w:webHidden/>
          </w:rPr>
          <w:fldChar w:fldCharType="separate"/>
        </w:r>
        <w:r w:rsidR="009A095E">
          <w:rPr>
            <w:noProof/>
            <w:webHidden/>
          </w:rPr>
          <w:t>35</w:t>
        </w:r>
        <w:r>
          <w:rPr>
            <w:noProof/>
            <w:webHidden/>
          </w:rPr>
          <w:fldChar w:fldCharType="end"/>
        </w:r>
      </w:hyperlink>
    </w:p>
    <w:p w:rsidR="009A095E" w:rsidRDefault="00F17B4B">
      <w:pPr>
        <w:pStyle w:val="11"/>
        <w:tabs>
          <w:tab w:val="right" w:leader="dot" w:pos="8296"/>
        </w:tabs>
        <w:rPr>
          <w:noProof/>
        </w:rPr>
      </w:pPr>
      <w:hyperlink w:anchor="_Toc460572716" w:history="1">
        <w:r w:rsidR="009A095E" w:rsidRPr="008072C5">
          <w:rPr>
            <w:rStyle w:val="a7"/>
            <w:rFonts w:asciiTheme="minorEastAsia" w:hAnsiTheme="minorEastAsia" w:hint="eastAsia"/>
            <w:noProof/>
          </w:rPr>
          <w:t>附录</w:t>
        </w:r>
        <w:r w:rsidR="00B71FC4">
          <w:rPr>
            <w:rStyle w:val="a7"/>
            <w:rFonts w:asciiTheme="minorEastAsia" w:hAnsiTheme="minorEastAsia" w:hint="eastAsia"/>
            <w:noProof/>
          </w:rPr>
          <w:t>B</w:t>
        </w:r>
        <w:r w:rsidR="009A095E" w:rsidRPr="008072C5">
          <w:rPr>
            <w:rStyle w:val="a7"/>
            <w:rFonts w:asciiTheme="minorEastAsia" w:hAnsiTheme="minorEastAsia"/>
            <w:noProof/>
          </w:rPr>
          <w:t xml:space="preserve">  </w:t>
        </w:r>
        <w:r w:rsidR="009A095E" w:rsidRPr="008072C5">
          <w:rPr>
            <w:rStyle w:val="a7"/>
            <w:rFonts w:asciiTheme="minorEastAsia" w:hAnsiTheme="minorEastAsia" w:hint="eastAsia"/>
            <w:noProof/>
          </w:rPr>
          <w:t>预应力钢绞线—锚具组装件静载试验</w:t>
        </w:r>
        <w:r w:rsidR="009A095E">
          <w:rPr>
            <w:noProof/>
            <w:webHidden/>
          </w:rPr>
          <w:tab/>
        </w:r>
        <w:r>
          <w:rPr>
            <w:noProof/>
            <w:webHidden/>
          </w:rPr>
          <w:fldChar w:fldCharType="begin"/>
        </w:r>
        <w:r w:rsidR="009A095E">
          <w:rPr>
            <w:noProof/>
            <w:webHidden/>
          </w:rPr>
          <w:instrText xml:space="preserve"> PAGEREF _Toc460572716 \h </w:instrText>
        </w:r>
        <w:r>
          <w:rPr>
            <w:noProof/>
            <w:webHidden/>
          </w:rPr>
        </w:r>
        <w:r>
          <w:rPr>
            <w:noProof/>
            <w:webHidden/>
          </w:rPr>
          <w:fldChar w:fldCharType="separate"/>
        </w:r>
        <w:r w:rsidR="009A095E">
          <w:rPr>
            <w:noProof/>
            <w:webHidden/>
          </w:rPr>
          <w:t>36</w:t>
        </w:r>
        <w:r>
          <w:rPr>
            <w:noProof/>
            <w:webHidden/>
          </w:rPr>
          <w:fldChar w:fldCharType="end"/>
        </w:r>
      </w:hyperlink>
    </w:p>
    <w:p w:rsidR="009A095E" w:rsidRDefault="00F17B4B">
      <w:pPr>
        <w:pStyle w:val="11"/>
        <w:tabs>
          <w:tab w:val="right" w:leader="dot" w:pos="8296"/>
        </w:tabs>
        <w:rPr>
          <w:noProof/>
        </w:rPr>
      </w:pPr>
      <w:hyperlink w:anchor="_Toc460572717" w:history="1">
        <w:r w:rsidR="009A095E" w:rsidRPr="008072C5">
          <w:rPr>
            <w:rStyle w:val="a7"/>
            <w:rFonts w:asciiTheme="minorEastAsia" w:hAnsiTheme="minorEastAsia" w:hint="eastAsia"/>
            <w:noProof/>
          </w:rPr>
          <w:t>附录</w:t>
        </w:r>
        <w:r w:rsidR="00B71FC4">
          <w:rPr>
            <w:rStyle w:val="a7"/>
            <w:rFonts w:asciiTheme="minorEastAsia" w:hAnsiTheme="minorEastAsia" w:hint="eastAsia"/>
            <w:noProof/>
          </w:rPr>
          <w:t>C</w:t>
        </w:r>
        <w:r w:rsidR="009A095E" w:rsidRPr="008072C5">
          <w:rPr>
            <w:rStyle w:val="a7"/>
            <w:rFonts w:asciiTheme="minorEastAsia" w:hAnsiTheme="minorEastAsia"/>
            <w:noProof/>
          </w:rPr>
          <w:t xml:space="preserve">  </w:t>
        </w:r>
        <w:r w:rsidR="009A095E" w:rsidRPr="008072C5">
          <w:rPr>
            <w:rStyle w:val="a7"/>
            <w:rFonts w:asciiTheme="minorEastAsia" w:hAnsiTheme="minorEastAsia" w:hint="eastAsia"/>
            <w:noProof/>
          </w:rPr>
          <w:t>锚具硬度检验</w:t>
        </w:r>
        <w:r w:rsidR="009A095E">
          <w:rPr>
            <w:noProof/>
            <w:webHidden/>
          </w:rPr>
          <w:tab/>
        </w:r>
        <w:r>
          <w:rPr>
            <w:noProof/>
            <w:webHidden/>
          </w:rPr>
          <w:fldChar w:fldCharType="begin"/>
        </w:r>
        <w:r w:rsidR="009A095E">
          <w:rPr>
            <w:noProof/>
            <w:webHidden/>
          </w:rPr>
          <w:instrText xml:space="preserve"> PAGEREF _Toc460572717 \h </w:instrText>
        </w:r>
        <w:r>
          <w:rPr>
            <w:noProof/>
            <w:webHidden/>
          </w:rPr>
        </w:r>
        <w:r>
          <w:rPr>
            <w:noProof/>
            <w:webHidden/>
          </w:rPr>
          <w:fldChar w:fldCharType="separate"/>
        </w:r>
        <w:r w:rsidR="009A095E">
          <w:rPr>
            <w:noProof/>
            <w:webHidden/>
          </w:rPr>
          <w:t>39</w:t>
        </w:r>
        <w:r>
          <w:rPr>
            <w:noProof/>
            <w:webHidden/>
          </w:rPr>
          <w:fldChar w:fldCharType="end"/>
        </w:r>
      </w:hyperlink>
    </w:p>
    <w:p w:rsidR="009A095E" w:rsidRDefault="00F17B4B">
      <w:pPr>
        <w:pStyle w:val="11"/>
        <w:tabs>
          <w:tab w:val="right" w:leader="dot" w:pos="8296"/>
        </w:tabs>
        <w:rPr>
          <w:noProof/>
        </w:rPr>
      </w:pPr>
      <w:hyperlink w:anchor="_Toc460572718" w:history="1">
        <w:r w:rsidR="009A095E" w:rsidRPr="008072C5">
          <w:rPr>
            <w:rStyle w:val="a7"/>
            <w:rFonts w:asciiTheme="minorEastAsia" w:hAnsiTheme="minorEastAsia" w:hint="eastAsia"/>
            <w:noProof/>
          </w:rPr>
          <w:t>附录</w:t>
        </w:r>
        <w:r w:rsidR="00B71FC4">
          <w:rPr>
            <w:rStyle w:val="a7"/>
            <w:rFonts w:asciiTheme="minorEastAsia" w:hAnsiTheme="minorEastAsia" w:hint="eastAsia"/>
            <w:noProof/>
          </w:rPr>
          <w:t>D</w:t>
        </w:r>
        <w:r w:rsidR="009A095E" w:rsidRPr="008072C5">
          <w:rPr>
            <w:rStyle w:val="a7"/>
            <w:rFonts w:asciiTheme="minorEastAsia" w:hAnsiTheme="minorEastAsia"/>
            <w:noProof/>
          </w:rPr>
          <w:t xml:space="preserve">  </w:t>
        </w:r>
        <w:r w:rsidR="009A095E" w:rsidRPr="008072C5">
          <w:rPr>
            <w:rStyle w:val="a7"/>
            <w:rFonts w:asciiTheme="minorEastAsia" w:hAnsiTheme="minorEastAsia" w:hint="eastAsia"/>
            <w:noProof/>
          </w:rPr>
          <w:t>张拉机具的配套标定</w:t>
        </w:r>
        <w:r w:rsidR="009A095E">
          <w:rPr>
            <w:noProof/>
            <w:webHidden/>
          </w:rPr>
          <w:tab/>
        </w:r>
        <w:r>
          <w:rPr>
            <w:noProof/>
            <w:webHidden/>
          </w:rPr>
          <w:fldChar w:fldCharType="begin"/>
        </w:r>
        <w:r w:rsidR="009A095E">
          <w:rPr>
            <w:noProof/>
            <w:webHidden/>
          </w:rPr>
          <w:instrText xml:space="preserve"> PAGEREF _Toc460572718 \h </w:instrText>
        </w:r>
        <w:r>
          <w:rPr>
            <w:noProof/>
            <w:webHidden/>
          </w:rPr>
        </w:r>
        <w:r>
          <w:rPr>
            <w:noProof/>
            <w:webHidden/>
          </w:rPr>
          <w:fldChar w:fldCharType="separate"/>
        </w:r>
        <w:r w:rsidR="009A095E">
          <w:rPr>
            <w:noProof/>
            <w:webHidden/>
          </w:rPr>
          <w:t>40</w:t>
        </w:r>
        <w:r>
          <w:rPr>
            <w:noProof/>
            <w:webHidden/>
          </w:rPr>
          <w:fldChar w:fldCharType="end"/>
        </w:r>
      </w:hyperlink>
    </w:p>
    <w:p w:rsidR="009A095E" w:rsidRDefault="00F17B4B">
      <w:pPr>
        <w:pStyle w:val="11"/>
        <w:tabs>
          <w:tab w:val="right" w:leader="dot" w:pos="8296"/>
        </w:tabs>
        <w:rPr>
          <w:noProof/>
        </w:rPr>
      </w:pPr>
      <w:hyperlink w:anchor="_Toc460572719" w:history="1">
        <w:r w:rsidR="009A095E" w:rsidRPr="008072C5">
          <w:rPr>
            <w:rStyle w:val="a7"/>
            <w:rFonts w:asciiTheme="minorEastAsia" w:hAnsiTheme="minorEastAsia" w:hint="eastAsia"/>
            <w:noProof/>
          </w:rPr>
          <w:t>附录</w:t>
        </w:r>
        <w:r w:rsidR="00B71FC4">
          <w:rPr>
            <w:rStyle w:val="a7"/>
            <w:rFonts w:asciiTheme="minorEastAsia" w:hAnsiTheme="minorEastAsia" w:hint="eastAsia"/>
            <w:noProof/>
          </w:rPr>
          <w:t>E</w:t>
        </w:r>
        <w:r w:rsidR="009A095E" w:rsidRPr="008072C5">
          <w:rPr>
            <w:rStyle w:val="a7"/>
            <w:rFonts w:asciiTheme="minorEastAsia" w:hAnsiTheme="minorEastAsia"/>
            <w:noProof/>
          </w:rPr>
          <w:t xml:space="preserve">  </w:t>
        </w:r>
        <w:r w:rsidR="009A095E" w:rsidRPr="008072C5">
          <w:rPr>
            <w:rStyle w:val="a7"/>
            <w:rFonts w:asciiTheme="minorEastAsia" w:hAnsiTheme="minorEastAsia" w:hint="eastAsia"/>
            <w:noProof/>
          </w:rPr>
          <w:t>环向预应力伸长值的计算</w:t>
        </w:r>
        <w:r w:rsidR="009A095E">
          <w:rPr>
            <w:noProof/>
            <w:webHidden/>
          </w:rPr>
          <w:tab/>
        </w:r>
        <w:r>
          <w:rPr>
            <w:noProof/>
            <w:webHidden/>
          </w:rPr>
          <w:fldChar w:fldCharType="begin"/>
        </w:r>
        <w:r w:rsidR="009A095E">
          <w:rPr>
            <w:noProof/>
            <w:webHidden/>
          </w:rPr>
          <w:instrText xml:space="preserve"> PAGEREF _Toc460572719 \h </w:instrText>
        </w:r>
        <w:r>
          <w:rPr>
            <w:noProof/>
            <w:webHidden/>
          </w:rPr>
        </w:r>
        <w:r>
          <w:rPr>
            <w:noProof/>
            <w:webHidden/>
          </w:rPr>
          <w:fldChar w:fldCharType="separate"/>
        </w:r>
        <w:r w:rsidR="009A095E">
          <w:rPr>
            <w:noProof/>
            <w:webHidden/>
          </w:rPr>
          <w:t>41</w:t>
        </w:r>
        <w:r>
          <w:rPr>
            <w:noProof/>
            <w:webHidden/>
          </w:rPr>
          <w:fldChar w:fldCharType="end"/>
        </w:r>
      </w:hyperlink>
    </w:p>
    <w:p w:rsidR="009A095E" w:rsidRDefault="00F17B4B">
      <w:pPr>
        <w:pStyle w:val="11"/>
        <w:tabs>
          <w:tab w:val="right" w:leader="dot" w:pos="8296"/>
        </w:tabs>
        <w:rPr>
          <w:noProof/>
        </w:rPr>
      </w:pPr>
      <w:hyperlink w:anchor="_Toc460572720" w:history="1">
        <w:r w:rsidR="009A095E" w:rsidRPr="008072C5">
          <w:rPr>
            <w:rStyle w:val="a7"/>
            <w:rFonts w:asciiTheme="minorEastAsia" w:hAnsiTheme="minorEastAsia" w:hint="eastAsia"/>
            <w:noProof/>
          </w:rPr>
          <w:t>附录</w:t>
        </w:r>
        <w:r w:rsidR="00B71FC4">
          <w:rPr>
            <w:rStyle w:val="a7"/>
            <w:rFonts w:asciiTheme="minorEastAsia" w:hAnsiTheme="minorEastAsia" w:hint="eastAsia"/>
            <w:noProof/>
          </w:rPr>
          <w:t>F</w:t>
        </w:r>
        <w:r w:rsidR="009A095E" w:rsidRPr="008072C5">
          <w:rPr>
            <w:rStyle w:val="a7"/>
            <w:rFonts w:asciiTheme="minorEastAsia" w:hAnsiTheme="minorEastAsia"/>
            <w:noProof/>
          </w:rPr>
          <w:t xml:space="preserve">  </w:t>
        </w:r>
        <w:r w:rsidR="009A095E" w:rsidRPr="008072C5">
          <w:rPr>
            <w:rStyle w:val="a7"/>
            <w:rFonts w:asciiTheme="minorEastAsia" w:hAnsiTheme="minorEastAsia" w:hint="eastAsia"/>
            <w:noProof/>
          </w:rPr>
          <w:t>各类附表</w:t>
        </w:r>
        <w:r w:rsidR="009A095E">
          <w:rPr>
            <w:noProof/>
            <w:webHidden/>
          </w:rPr>
          <w:tab/>
        </w:r>
        <w:r>
          <w:rPr>
            <w:noProof/>
            <w:webHidden/>
          </w:rPr>
          <w:fldChar w:fldCharType="begin"/>
        </w:r>
        <w:r w:rsidR="009A095E">
          <w:rPr>
            <w:noProof/>
            <w:webHidden/>
          </w:rPr>
          <w:instrText xml:space="preserve"> PAGEREF _Toc460572720 \h </w:instrText>
        </w:r>
        <w:r>
          <w:rPr>
            <w:noProof/>
            <w:webHidden/>
          </w:rPr>
        </w:r>
        <w:r>
          <w:rPr>
            <w:noProof/>
            <w:webHidden/>
          </w:rPr>
          <w:fldChar w:fldCharType="separate"/>
        </w:r>
        <w:r w:rsidR="009A095E">
          <w:rPr>
            <w:noProof/>
            <w:webHidden/>
          </w:rPr>
          <w:t>43</w:t>
        </w:r>
        <w:r>
          <w:rPr>
            <w:noProof/>
            <w:webHidden/>
          </w:rPr>
          <w:fldChar w:fldCharType="end"/>
        </w:r>
      </w:hyperlink>
    </w:p>
    <w:p w:rsidR="009A095E" w:rsidRDefault="00F17B4B">
      <w:pPr>
        <w:pStyle w:val="11"/>
        <w:tabs>
          <w:tab w:val="right" w:leader="dot" w:pos="8296"/>
        </w:tabs>
        <w:rPr>
          <w:noProof/>
        </w:rPr>
      </w:pPr>
      <w:hyperlink w:anchor="_Toc460572721" w:history="1">
        <w:r w:rsidR="009A095E" w:rsidRPr="008072C5">
          <w:rPr>
            <w:rStyle w:val="a7"/>
            <w:rFonts w:asciiTheme="minorEastAsia" w:hAnsiTheme="minorEastAsia" w:hint="eastAsia"/>
            <w:noProof/>
          </w:rPr>
          <w:t>本规程用词说明</w:t>
        </w:r>
        <w:r w:rsidR="009A095E">
          <w:rPr>
            <w:noProof/>
            <w:webHidden/>
          </w:rPr>
          <w:tab/>
        </w:r>
        <w:r>
          <w:rPr>
            <w:noProof/>
            <w:webHidden/>
          </w:rPr>
          <w:fldChar w:fldCharType="begin"/>
        </w:r>
        <w:r w:rsidR="009A095E">
          <w:rPr>
            <w:noProof/>
            <w:webHidden/>
          </w:rPr>
          <w:instrText xml:space="preserve"> PAGEREF _Toc460572721 \h </w:instrText>
        </w:r>
        <w:r>
          <w:rPr>
            <w:noProof/>
            <w:webHidden/>
          </w:rPr>
        </w:r>
        <w:r>
          <w:rPr>
            <w:noProof/>
            <w:webHidden/>
          </w:rPr>
          <w:fldChar w:fldCharType="separate"/>
        </w:r>
        <w:r w:rsidR="009A095E">
          <w:rPr>
            <w:noProof/>
            <w:webHidden/>
          </w:rPr>
          <w:t>54</w:t>
        </w:r>
        <w:r>
          <w:rPr>
            <w:noProof/>
            <w:webHidden/>
          </w:rPr>
          <w:fldChar w:fldCharType="end"/>
        </w:r>
      </w:hyperlink>
    </w:p>
    <w:p w:rsidR="009A095E" w:rsidRDefault="00F17B4B">
      <w:pPr>
        <w:pStyle w:val="11"/>
        <w:tabs>
          <w:tab w:val="right" w:leader="dot" w:pos="8296"/>
        </w:tabs>
        <w:rPr>
          <w:noProof/>
        </w:rPr>
      </w:pPr>
      <w:hyperlink w:anchor="_Toc460572722" w:history="1">
        <w:r w:rsidR="009A095E" w:rsidRPr="008072C5">
          <w:rPr>
            <w:rStyle w:val="a7"/>
            <w:rFonts w:asciiTheme="minorEastAsia" w:hAnsiTheme="minorEastAsia" w:hint="eastAsia"/>
            <w:noProof/>
          </w:rPr>
          <w:t>（条文说明）</w:t>
        </w:r>
        <w:r w:rsidR="009A095E">
          <w:rPr>
            <w:noProof/>
            <w:webHidden/>
          </w:rPr>
          <w:tab/>
        </w:r>
        <w:r>
          <w:rPr>
            <w:noProof/>
            <w:webHidden/>
          </w:rPr>
          <w:fldChar w:fldCharType="begin"/>
        </w:r>
        <w:r w:rsidR="009A095E">
          <w:rPr>
            <w:noProof/>
            <w:webHidden/>
          </w:rPr>
          <w:instrText xml:space="preserve"> PAGEREF _Toc460572722 \h </w:instrText>
        </w:r>
        <w:r>
          <w:rPr>
            <w:noProof/>
            <w:webHidden/>
          </w:rPr>
        </w:r>
        <w:r>
          <w:rPr>
            <w:noProof/>
            <w:webHidden/>
          </w:rPr>
          <w:fldChar w:fldCharType="separate"/>
        </w:r>
        <w:r w:rsidR="009A095E">
          <w:rPr>
            <w:noProof/>
            <w:webHidden/>
          </w:rPr>
          <w:t>55</w:t>
        </w:r>
        <w:r>
          <w:rPr>
            <w:noProof/>
            <w:webHidden/>
          </w:rPr>
          <w:fldChar w:fldCharType="end"/>
        </w:r>
      </w:hyperlink>
    </w:p>
    <w:p w:rsidR="009A095E" w:rsidRDefault="009A095E">
      <w:pPr>
        <w:pStyle w:val="20"/>
        <w:tabs>
          <w:tab w:val="right" w:leader="dot" w:pos="8296"/>
        </w:tabs>
        <w:rPr>
          <w:noProof/>
        </w:rPr>
      </w:pPr>
    </w:p>
    <w:p w:rsidR="00D90633" w:rsidRPr="00B77A74" w:rsidRDefault="00F17B4B">
      <w:pPr>
        <w:widowControl/>
        <w:jc w:val="left"/>
        <w:rPr>
          <w:rFonts w:ascii="黑体" w:eastAsia="黑体" w:hAnsi="黑体"/>
          <w:kern w:val="0"/>
          <w:sz w:val="44"/>
          <w:szCs w:val="44"/>
        </w:rPr>
      </w:pPr>
      <w:r w:rsidRPr="0072468A">
        <w:rPr>
          <w:rFonts w:ascii="黑体" w:eastAsia="黑体" w:hAnsi="黑体"/>
          <w:b/>
          <w:kern w:val="0"/>
          <w:sz w:val="44"/>
          <w:szCs w:val="44"/>
        </w:rPr>
        <w:fldChar w:fldCharType="end"/>
      </w:r>
      <w:r w:rsidR="00555D1F" w:rsidRPr="00555D1F">
        <w:rPr>
          <w:rFonts w:ascii="黑体" w:eastAsia="黑体" w:hAnsi="黑体"/>
          <w:kern w:val="0"/>
          <w:sz w:val="44"/>
          <w:szCs w:val="44"/>
        </w:rPr>
        <w:br w:type="page"/>
      </w:r>
    </w:p>
    <w:p w:rsidR="0072468A" w:rsidRDefault="0072468A" w:rsidP="009B4A5A">
      <w:pPr>
        <w:jc w:val="center"/>
        <w:rPr>
          <w:sz w:val="30"/>
          <w:szCs w:val="30"/>
        </w:rPr>
      </w:pPr>
    </w:p>
    <w:p w:rsidR="009B4A5A" w:rsidRPr="008B5978" w:rsidRDefault="009B4A5A" w:rsidP="009B4A5A">
      <w:pPr>
        <w:jc w:val="center"/>
        <w:rPr>
          <w:sz w:val="28"/>
          <w:szCs w:val="28"/>
        </w:rPr>
      </w:pPr>
      <w:r w:rsidRPr="008B5978">
        <w:rPr>
          <w:rFonts w:hint="eastAsia"/>
          <w:sz w:val="28"/>
          <w:szCs w:val="28"/>
        </w:rPr>
        <w:t>Contents</w:t>
      </w:r>
    </w:p>
    <w:p w:rsidR="009B4A5A" w:rsidRPr="00F969E0" w:rsidRDefault="00F17B4B" w:rsidP="009B4A5A">
      <w:pPr>
        <w:pStyle w:val="11"/>
        <w:tabs>
          <w:tab w:val="right" w:leader="dot" w:pos="8296"/>
        </w:tabs>
        <w:rPr>
          <w:rStyle w:val="a7"/>
          <w:rFonts w:cs="Times New Roman"/>
        </w:rPr>
      </w:pPr>
      <w:hyperlink w:anchor="_Toc460403473" w:history="1">
        <w:r w:rsidR="009B4A5A" w:rsidRPr="00F969E0">
          <w:rPr>
            <w:rStyle w:val="a7"/>
            <w:rFonts w:cs="Times New Roman"/>
            <w:noProof/>
          </w:rPr>
          <w:t xml:space="preserve">1  </w:t>
        </w:r>
        <w:r w:rsidR="009B4A5A" w:rsidRPr="00F969E0">
          <w:rPr>
            <w:rStyle w:val="a7"/>
            <w:rFonts w:cs="Times New Roman" w:hint="eastAsia"/>
            <w:noProof/>
          </w:rPr>
          <w:t>General  Provisions</w:t>
        </w:r>
        <w:r w:rsidR="009B4A5A" w:rsidRPr="00F969E0">
          <w:rPr>
            <w:rStyle w:val="a7"/>
            <w:rFonts w:cs="Times New Roman"/>
            <w:webHidden/>
          </w:rPr>
          <w:tab/>
        </w:r>
        <w:r w:rsidRPr="00F969E0">
          <w:rPr>
            <w:rStyle w:val="a7"/>
            <w:rFonts w:cs="Times New Roman"/>
            <w:webHidden/>
          </w:rPr>
          <w:fldChar w:fldCharType="begin"/>
        </w:r>
        <w:r w:rsidR="009B4A5A" w:rsidRPr="00F969E0">
          <w:rPr>
            <w:rStyle w:val="a7"/>
            <w:rFonts w:cs="Times New Roman"/>
            <w:webHidden/>
          </w:rPr>
          <w:instrText xml:space="preserve"> PAGEREF _Toc460403473 \h </w:instrText>
        </w:r>
        <w:r w:rsidRPr="00F969E0">
          <w:rPr>
            <w:rStyle w:val="a7"/>
            <w:rFonts w:cs="Times New Roman"/>
            <w:webHidden/>
          </w:rPr>
        </w:r>
        <w:r w:rsidRPr="00F969E0">
          <w:rPr>
            <w:rStyle w:val="a7"/>
            <w:rFonts w:cs="Times New Roman"/>
            <w:webHidden/>
          </w:rPr>
          <w:fldChar w:fldCharType="separate"/>
        </w:r>
        <w:r w:rsidR="009B4A5A" w:rsidRPr="00F969E0">
          <w:rPr>
            <w:rStyle w:val="a7"/>
            <w:rFonts w:cs="Times New Roman"/>
            <w:webHidden/>
          </w:rPr>
          <w:t>1</w:t>
        </w:r>
        <w:r w:rsidRPr="00F969E0">
          <w:rPr>
            <w:rStyle w:val="a7"/>
            <w:rFonts w:cs="Times New Roman"/>
            <w:webHidden/>
          </w:rPr>
          <w:fldChar w:fldCharType="end"/>
        </w:r>
      </w:hyperlink>
    </w:p>
    <w:p w:rsidR="009B4A5A" w:rsidRPr="00F969E0" w:rsidRDefault="009B4A5A" w:rsidP="009B4A5A">
      <w:pPr>
        <w:pStyle w:val="11"/>
        <w:tabs>
          <w:tab w:val="right" w:leader="dot" w:pos="8296"/>
        </w:tabs>
        <w:rPr>
          <w:rStyle w:val="a7"/>
          <w:rFonts w:cs="Times New Roman"/>
        </w:rPr>
      </w:pPr>
      <w:r w:rsidRPr="009B4A5A">
        <w:rPr>
          <w:rStyle w:val="a7"/>
          <w:rFonts w:cs="Times New Roman"/>
          <w:noProof/>
        </w:rPr>
        <w:t xml:space="preserve">2  </w:t>
      </w:r>
      <w:r>
        <w:rPr>
          <w:rStyle w:val="a7"/>
          <w:rFonts w:cs="Times New Roman" w:hint="eastAsia"/>
          <w:noProof/>
        </w:rPr>
        <w:t>Terms</w:t>
      </w:r>
      <w:r>
        <w:rPr>
          <w:rStyle w:val="a7"/>
          <w:rFonts w:cs="Times New Roman" w:hint="eastAsia"/>
          <w:noProof/>
        </w:rPr>
        <w:t>、</w:t>
      </w:r>
      <w:r w:rsidR="00B80E7E">
        <w:rPr>
          <w:rStyle w:val="a7"/>
          <w:rFonts w:cs="Times New Roman" w:hint="eastAsia"/>
          <w:noProof/>
        </w:rPr>
        <w:t>Symbols and</w:t>
      </w:r>
      <w:r w:rsidR="006F4AC6">
        <w:rPr>
          <w:rStyle w:val="a7"/>
          <w:rFonts w:cs="Times New Roman" w:hint="eastAsia"/>
          <w:noProof/>
        </w:rPr>
        <w:t xml:space="preserve"> </w:t>
      </w:r>
      <w:r w:rsidR="006F4AC6" w:rsidRPr="00F969E0">
        <w:rPr>
          <w:rStyle w:val="a7"/>
          <w:rFonts w:cs="Times New Roman" w:hint="eastAsia"/>
          <w:noProof/>
        </w:rPr>
        <w:t>R</w:t>
      </w:r>
      <w:r w:rsidR="006F4AC6" w:rsidRPr="00F969E0">
        <w:rPr>
          <w:rStyle w:val="a7"/>
          <w:rFonts w:cs="Times New Roman"/>
          <w:noProof/>
        </w:rPr>
        <w:t xml:space="preserve">eference </w:t>
      </w:r>
      <w:r w:rsidR="006F4AC6" w:rsidRPr="00F969E0">
        <w:rPr>
          <w:rStyle w:val="a7"/>
          <w:rFonts w:cs="Times New Roman" w:hint="eastAsia"/>
          <w:noProof/>
        </w:rPr>
        <w:t>S</w:t>
      </w:r>
      <w:r w:rsidR="006F4AC6" w:rsidRPr="00F969E0">
        <w:rPr>
          <w:rStyle w:val="a7"/>
          <w:rFonts w:cs="Times New Roman"/>
          <w:noProof/>
        </w:rPr>
        <w:t>tandard</w:t>
      </w:r>
      <w:r w:rsidR="006F4AC6" w:rsidRPr="00F969E0">
        <w:rPr>
          <w:rStyle w:val="a7"/>
          <w:rFonts w:cs="Times New Roman" w:hint="eastAsia"/>
          <w:noProof/>
        </w:rPr>
        <w:t>s</w:t>
      </w:r>
      <w:r w:rsidRPr="00F969E0">
        <w:rPr>
          <w:rStyle w:val="a7"/>
          <w:rFonts w:cs="Times New Roman"/>
          <w:webHidden/>
        </w:rPr>
        <w:tab/>
      </w:r>
      <w:r w:rsidR="00F17B4B" w:rsidRPr="00F969E0">
        <w:rPr>
          <w:rStyle w:val="a7"/>
          <w:rFonts w:cs="Times New Roman"/>
          <w:webHidden/>
        </w:rPr>
        <w:fldChar w:fldCharType="begin"/>
      </w:r>
      <w:r w:rsidRPr="00F969E0">
        <w:rPr>
          <w:rStyle w:val="a7"/>
          <w:rFonts w:cs="Times New Roman"/>
          <w:webHidden/>
        </w:rPr>
        <w:instrText xml:space="preserve"> PAGEREF _Toc460403474 \h </w:instrText>
      </w:r>
      <w:r w:rsidR="00F17B4B" w:rsidRPr="00F969E0">
        <w:rPr>
          <w:rStyle w:val="a7"/>
          <w:rFonts w:cs="Times New Roman"/>
          <w:webHidden/>
        </w:rPr>
      </w:r>
      <w:r w:rsidR="00F17B4B" w:rsidRPr="00F969E0">
        <w:rPr>
          <w:rStyle w:val="a7"/>
          <w:rFonts w:cs="Times New Roman"/>
          <w:webHidden/>
        </w:rPr>
        <w:fldChar w:fldCharType="separate"/>
      </w:r>
      <w:r w:rsidRPr="00F969E0">
        <w:rPr>
          <w:rStyle w:val="a7"/>
          <w:rFonts w:cs="Times New Roman"/>
          <w:webHidden/>
        </w:rPr>
        <w:t>2</w:t>
      </w:r>
      <w:r w:rsidR="00F17B4B" w:rsidRPr="00F969E0">
        <w:rPr>
          <w:rStyle w:val="a7"/>
          <w:rFonts w:cs="Times New Roman"/>
          <w:webHidden/>
        </w:rPr>
        <w:fldChar w:fldCharType="end"/>
      </w:r>
    </w:p>
    <w:p w:rsidR="009B4A5A" w:rsidRDefault="009B4A5A" w:rsidP="009B4A5A">
      <w:pPr>
        <w:pStyle w:val="20"/>
        <w:tabs>
          <w:tab w:val="right" w:leader="dot" w:pos="8296"/>
        </w:tabs>
        <w:rPr>
          <w:noProof/>
        </w:rPr>
      </w:pPr>
      <w:r w:rsidRPr="006F4AC6">
        <w:rPr>
          <w:rStyle w:val="a7"/>
          <w:rFonts w:cs="Times New Roman"/>
          <w:noProof/>
        </w:rPr>
        <w:t xml:space="preserve">2.1  </w:t>
      </w:r>
      <w:r w:rsidR="006F4AC6" w:rsidRPr="006F4AC6">
        <w:rPr>
          <w:rStyle w:val="a7"/>
          <w:rFonts w:cs="Times New Roman" w:hint="eastAsia"/>
          <w:noProof/>
        </w:rPr>
        <w:t>Terms</w:t>
      </w:r>
      <w:r>
        <w:rPr>
          <w:noProof/>
          <w:webHidden/>
        </w:rPr>
        <w:tab/>
      </w:r>
      <w:r w:rsidR="00F17B4B">
        <w:rPr>
          <w:noProof/>
          <w:webHidden/>
        </w:rPr>
        <w:fldChar w:fldCharType="begin"/>
      </w:r>
      <w:r>
        <w:rPr>
          <w:noProof/>
          <w:webHidden/>
        </w:rPr>
        <w:instrText xml:space="preserve"> PAGEREF _Toc460403475 \h </w:instrText>
      </w:r>
      <w:r w:rsidR="00F17B4B">
        <w:rPr>
          <w:noProof/>
          <w:webHidden/>
        </w:rPr>
      </w:r>
      <w:r w:rsidR="00F17B4B">
        <w:rPr>
          <w:noProof/>
          <w:webHidden/>
        </w:rPr>
        <w:fldChar w:fldCharType="separate"/>
      </w:r>
      <w:r>
        <w:rPr>
          <w:noProof/>
          <w:webHidden/>
        </w:rPr>
        <w:t>2</w:t>
      </w:r>
      <w:r w:rsidR="00F17B4B">
        <w:rPr>
          <w:noProof/>
          <w:webHidden/>
        </w:rPr>
        <w:fldChar w:fldCharType="end"/>
      </w:r>
    </w:p>
    <w:p w:rsidR="009B4A5A" w:rsidRDefault="009B4A5A" w:rsidP="009B4A5A">
      <w:pPr>
        <w:pStyle w:val="20"/>
        <w:tabs>
          <w:tab w:val="right" w:leader="dot" w:pos="8296"/>
        </w:tabs>
        <w:rPr>
          <w:noProof/>
        </w:rPr>
      </w:pPr>
      <w:r w:rsidRPr="006F4AC6">
        <w:rPr>
          <w:rStyle w:val="a7"/>
          <w:rFonts w:cs="Times New Roman"/>
          <w:noProof/>
        </w:rPr>
        <w:t xml:space="preserve">2.2  </w:t>
      </w:r>
      <w:r w:rsidR="006F4AC6" w:rsidRPr="006F4AC6">
        <w:rPr>
          <w:rStyle w:val="a7"/>
          <w:rFonts w:cs="Times New Roman" w:hint="eastAsia"/>
          <w:noProof/>
        </w:rPr>
        <w:t>Symbols</w:t>
      </w:r>
      <w:r>
        <w:rPr>
          <w:noProof/>
          <w:webHidden/>
        </w:rPr>
        <w:tab/>
      </w:r>
      <w:r w:rsidR="00F17B4B">
        <w:rPr>
          <w:noProof/>
          <w:webHidden/>
        </w:rPr>
        <w:fldChar w:fldCharType="begin"/>
      </w:r>
      <w:r>
        <w:rPr>
          <w:noProof/>
          <w:webHidden/>
        </w:rPr>
        <w:instrText xml:space="preserve"> PAGEREF _Toc460403476 \h </w:instrText>
      </w:r>
      <w:r w:rsidR="00F17B4B">
        <w:rPr>
          <w:noProof/>
          <w:webHidden/>
        </w:rPr>
      </w:r>
      <w:r w:rsidR="00F17B4B">
        <w:rPr>
          <w:noProof/>
          <w:webHidden/>
        </w:rPr>
        <w:fldChar w:fldCharType="separate"/>
      </w:r>
      <w:r>
        <w:rPr>
          <w:noProof/>
          <w:webHidden/>
        </w:rPr>
        <w:t>3</w:t>
      </w:r>
      <w:r w:rsidR="00F17B4B">
        <w:rPr>
          <w:noProof/>
          <w:webHidden/>
        </w:rPr>
        <w:fldChar w:fldCharType="end"/>
      </w:r>
    </w:p>
    <w:p w:rsidR="009B4A5A" w:rsidRPr="006F4AC6" w:rsidRDefault="009B4A5A" w:rsidP="009B4A5A">
      <w:pPr>
        <w:pStyle w:val="20"/>
        <w:tabs>
          <w:tab w:val="right" w:leader="dot" w:pos="8296"/>
        </w:tabs>
        <w:rPr>
          <w:rStyle w:val="a7"/>
          <w:rFonts w:cs="Times New Roman"/>
        </w:rPr>
      </w:pPr>
      <w:r w:rsidRPr="006F4AC6">
        <w:rPr>
          <w:rStyle w:val="a7"/>
          <w:rFonts w:cs="Times New Roman"/>
          <w:noProof/>
        </w:rPr>
        <w:t xml:space="preserve">2.3  </w:t>
      </w:r>
      <w:r w:rsidR="006F4AC6" w:rsidRPr="006F4AC6">
        <w:rPr>
          <w:rStyle w:val="a7"/>
          <w:rFonts w:cs="Times New Roman" w:hint="eastAsia"/>
          <w:noProof/>
        </w:rPr>
        <w:t>R</w:t>
      </w:r>
      <w:r w:rsidR="006F4AC6" w:rsidRPr="006F4AC6">
        <w:rPr>
          <w:rStyle w:val="a7"/>
          <w:rFonts w:cs="Times New Roman"/>
          <w:noProof/>
        </w:rPr>
        <w:t xml:space="preserve">eference </w:t>
      </w:r>
      <w:r w:rsidR="006F4AC6" w:rsidRPr="006F4AC6">
        <w:rPr>
          <w:rStyle w:val="a7"/>
          <w:rFonts w:cs="Times New Roman" w:hint="eastAsia"/>
          <w:noProof/>
        </w:rPr>
        <w:t>S</w:t>
      </w:r>
      <w:r w:rsidR="006F4AC6" w:rsidRPr="006F4AC6">
        <w:rPr>
          <w:rStyle w:val="a7"/>
          <w:rFonts w:cs="Times New Roman"/>
          <w:noProof/>
        </w:rPr>
        <w:t>tandard</w:t>
      </w:r>
      <w:r w:rsidR="006F4AC6" w:rsidRPr="006F4AC6">
        <w:rPr>
          <w:rStyle w:val="a7"/>
          <w:rFonts w:cs="Times New Roman" w:hint="eastAsia"/>
          <w:noProof/>
        </w:rPr>
        <w:t>s</w:t>
      </w:r>
      <w:r w:rsidRPr="006F4AC6">
        <w:rPr>
          <w:rStyle w:val="a7"/>
          <w:rFonts w:cs="Times New Roman"/>
          <w:webHidden/>
        </w:rPr>
        <w:tab/>
      </w:r>
      <w:r w:rsidR="00F17B4B" w:rsidRPr="006F4AC6">
        <w:rPr>
          <w:rStyle w:val="a7"/>
          <w:rFonts w:cs="Times New Roman"/>
          <w:webHidden/>
        </w:rPr>
        <w:fldChar w:fldCharType="begin"/>
      </w:r>
      <w:r w:rsidRPr="006F4AC6">
        <w:rPr>
          <w:rStyle w:val="a7"/>
          <w:rFonts w:cs="Times New Roman"/>
          <w:webHidden/>
        </w:rPr>
        <w:instrText xml:space="preserve"> PAGEREF _Toc460403477 \h </w:instrText>
      </w:r>
      <w:r w:rsidR="00F17B4B" w:rsidRPr="006F4AC6">
        <w:rPr>
          <w:rStyle w:val="a7"/>
          <w:rFonts w:cs="Times New Roman"/>
          <w:webHidden/>
        </w:rPr>
      </w:r>
      <w:r w:rsidR="00F17B4B" w:rsidRPr="006F4AC6">
        <w:rPr>
          <w:rStyle w:val="a7"/>
          <w:rFonts w:cs="Times New Roman"/>
          <w:webHidden/>
        </w:rPr>
        <w:fldChar w:fldCharType="separate"/>
      </w:r>
      <w:r w:rsidRPr="006F4AC6">
        <w:rPr>
          <w:rStyle w:val="a7"/>
          <w:rFonts w:cs="Times New Roman"/>
          <w:webHidden/>
        </w:rPr>
        <w:t>5</w:t>
      </w:r>
      <w:r w:rsidR="00F17B4B" w:rsidRPr="006F4AC6">
        <w:rPr>
          <w:rStyle w:val="a7"/>
          <w:rFonts w:cs="Times New Roman"/>
          <w:webHidden/>
        </w:rPr>
        <w:fldChar w:fldCharType="end"/>
      </w:r>
    </w:p>
    <w:p w:rsidR="009B4A5A" w:rsidRDefault="00F17B4B" w:rsidP="009B4A5A">
      <w:pPr>
        <w:pStyle w:val="11"/>
        <w:tabs>
          <w:tab w:val="right" w:leader="dot" w:pos="8296"/>
        </w:tabs>
        <w:rPr>
          <w:noProof/>
        </w:rPr>
      </w:pPr>
      <w:hyperlink w:anchor="_Toc460403478" w:history="1">
        <w:r w:rsidR="009B4A5A" w:rsidRPr="00A10C0A">
          <w:rPr>
            <w:rStyle w:val="a7"/>
            <w:rFonts w:cs="Times New Roman"/>
            <w:noProof/>
          </w:rPr>
          <w:t xml:space="preserve">3  </w:t>
        </w:r>
        <w:r w:rsidR="006F4AC6">
          <w:rPr>
            <w:rStyle w:val="a7"/>
            <w:rFonts w:cs="Times New Roman" w:hint="eastAsia"/>
            <w:noProof/>
          </w:rPr>
          <w:t>Basic Repuirements</w:t>
        </w:r>
        <w:r w:rsidR="009B4A5A">
          <w:rPr>
            <w:noProof/>
            <w:webHidden/>
          </w:rPr>
          <w:tab/>
        </w:r>
        <w:r>
          <w:rPr>
            <w:noProof/>
            <w:webHidden/>
          </w:rPr>
          <w:fldChar w:fldCharType="begin"/>
        </w:r>
        <w:r w:rsidR="009B4A5A">
          <w:rPr>
            <w:noProof/>
            <w:webHidden/>
          </w:rPr>
          <w:instrText xml:space="preserve"> PAGEREF _Toc460403478 \h </w:instrText>
        </w:r>
        <w:r>
          <w:rPr>
            <w:noProof/>
            <w:webHidden/>
          </w:rPr>
        </w:r>
        <w:r>
          <w:rPr>
            <w:noProof/>
            <w:webHidden/>
          </w:rPr>
          <w:fldChar w:fldCharType="separate"/>
        </w:r>
        <w:r w:rsidR="009B4A5A">
          <w:rPr>
            <w:noProof/>
            <w:webHidden/>
          </w:rPr>
          <w:t>6</w:t>
        </w:r>
        <w:r>
          <w:rPr>
            <w:noProof/>
            <w:webHidden/>
          </w:rPr>
          <w:fldChar w:fldCharType="end"/>
        </w:r>
      </w:hyperlink>
    </w:p>
    <w:p w:rsidR="009B4A5A" w:rsidRDefault="00F17B4B" w:rsidP="009B4A5A">
      <w:pPr>
        <w:pStyle w:val="11"/>
        <w:tabs>
          <w:tab w:val="right" w:leader="dot" w:pos="8296"/>
        </w:tabs>
        <w:rPr>
          <w:noProof/>
        </w:rPr>
      </w:pPr>
      <w:hyperlink w:anchor="_Toc460403479" w:history="1">
        <w:r w:rsidR="009B4A5A" w:rsidRPr="00A10C0A">
          <w:rPr>
            <w:rStyle w:val="a7"/>
            <w:rFonts w:cs="Times New Roman"/>
            <w:noProof/>
          </w:rPr>
          <w:t xml:space="preserve">4  </w:t>
        </w:r>
        <w:r w:rsidR="006F4AC6">
          <w:rPr>
            <w:rStyle w:val="a7"/>
            <w:rFonts w:cs="Times New Roman" w:hint="eastAsia"/>
            <w:noProof/>
          </w:rPr>
          <w:t>Design</w:t>
        </w:r>
        <w:r w:rsidR="009B4A5A">
          <w:rPr>
            <w:noProof/>
            <w:webHidden/>
          </w:rPr>
          <w:tab/>
        </w:r>
        <w:r>
          <w:rPr>
            <w:noProof/>
            <w:webHidden/>
          </w:rPr>
          <w:fldChar w:fldCharType="begin"/>
        </w:r>
        <w:r w:rsidR="009B4A5A">
          <w:rPr>
            <w:noProof/>
            <w:webHidden/>
          </w:rPr>
          <w:instrText xml:space="preserve"> PAGEREF _Toc460403479 \h </w:instrText>
        </w:r>
        <w:r>
          <w:rPr>
            <w:noProof/>
            <w:webHidden/>
          </w:rPr>
        </w:r>
        <w:r>
          <w:rPr>
            <w:noProof/>
            <w:webHidden/>
          </w:rPr>
          <w:fldChar w:fldCharType="separate"/>
        </w:r>
        <w:r w:rsidR="009B4A5A">
          <w:rPr>
            <w:noProof/>
            <w:webHidden/>
          </w:rPr>
          <w:t>7</w:t>
        </w:r>
        <w:r>
          <w:rPr>
            <w:noProof/>
            <w:webHidden/>
          </w:rPr>
          <w:fldChar w:fldCharType="end"/>
        </w:r>
      </w:hyperlink>
    </w:p>
    <w:p w:rsidR="009B4A5A" w:rsidRDefault="00F17B4B" w:rsidP="009B4A5A">
      <w:pPr>
        <w:pStyle w:val="20"/>
        <w:tabs>
          <w:tab w:val="right" w:leader="dot" w:pos="8296"/>
        </w:tabs>
        <w:rPr>
          <w:noProof/>
        </w:rPr>
      </w:pPr>
      <w:hyperlink w:anchor="_Toc460403480" w:history="1">
        <w:r w:rsidR="009B4A5A" w:rsidRPr="00A10C0A">
          <w:rPr>
            <w:rStyle w:val="a7"/>
            <w:rFonts w:cs="Times New Roman"/>
            <w:noProof/>
          </w:rPr>
          <w:t xml:space="preserve">4.1  </w:t>
        </w:r>
        <w:r w:rsidR="006F4AC6">
          <w:rPr>
            <w:rStyle w:val="a7"/>
            <w:rFonts w:cs="Times New Roman" w:hint="eastAsia"/>
            <w:noProof/>
          </w:rPr>
          <w:t>General Requirements</w:t>
        </w:r>
        <w:r w:rsidR="009B4A5A">
          <w:rPr>
            <w:noProof/>
            <w:webHidden/>
          </w:rPr>
          <w:tab/>
        </w:r>
        <w:r>
          <w:rPr>
            <w:noProof/>
            <w:webHidden/>
          </w:rPr>
          <w:fldChar w:fldCharType="begin"/>
        </w:r>
        <w:r w:rsidR="009B4A5A">
          <w:rPr>
            <w:noProof/>
            <w:webHidden/>
          </w:rPr>
          <w:instrText xml:space="preserve"> PAGEREF _Toc460403480 \h </w:instrText>
        </w:r>
        <w:r>
          <w:rPr>
            <w:noProof/>
            <w:webHidden/>
          </w:rPr>
        </w:r>
        <w:r>
          <w:rPr>
            <w:noProof/>
            <w:webHidden/>
          </w:rPr>
          <w:fldChar w:fldCharType="separate"/>
        </w:r>
        <w:r w:rsidR="009B4A5A">
          <w:rPr>
            <w:noProof/>
            <w:webHidden/>
          </w:rPr>
          <w:t>7</w:t>
        </w:r>
        <w:r>
          <w:rPr>
            <w:noProof/>
            <w:webHidden/>
          </w:rPr>
          <w:fldChar w:fldCharType="end"/>
        </w:r>
      </w:hyperlink>
    </w:p>
    <w:p w:rsidR="009B4A5A" w:rsidRPr="006F4AC6" w:rsidRDefault="00F17B4B" w:rsidP="009B4A5A">
      <w:pPr>
        <w:pStyle w:val="20"/>
        <w:tabs>
          <w:tab w:val="right" w:leader="dot" w:pos="8296"/>
        </w:tabs>
        <w:rPr>
          <w:rStyle w:val="a7"/>
        </w:rPr>
      </w:pPr>
      <w:hyperlink w:anchor="_Toc460403481" w:history="1">
        <w:r w:rsidR="009B4A5A" w:rsidRPr="006F4AC6">
          <w:rPr>
            <w:rStyle w:val="a7"/>
            <w:noProof/>
          </w:rPr>
          <w:t xml:space="preserve">4.2  </w:t>
        </w:r>
        <w:r w:rsidR="006F4AC6">
          <w:rPr>
            <w:rStyle w:val="a7"/>
            <w:rFonts w:hint="eastAsia"/>
            <w:noProof/>
          </w:rPr>
          <w:t>L</w:t>
        </w:r>
        <w:r w:rsidR="006F4AC6" w:rsidRPr="006F4AC6">
          <w:rPr>
            <w:rStyle w:val="a7"/>
            <w:noProof/>
          </w:rPr>
          <w:t xml:space="preserve">ining </w:t>
        </w:r>
        <w:r w:rsidR="006F4AC6">
          <w:rPr>
            <w:rStyle w:val="a7"/>
            <w:rFonts w:hint="eastAsia"/>
            <w:noProof/>
          </w:rPr>
          <w:t>S</w:t>
        </w:r>
        <w:r w:rsidR="006F4AC6" w:rsidRPr="006F4AC6">
          <w:rPr>
            <w:rStyle w:val="a7"/>
            <w:noProof/>
          </w:rPr>
          <w:t xml:space="preserve">tructure </w:t>
        </w:r>
        <w:r w:rsidR="006F4AC6">
          <w:rPr>
            <w:rStyle w:val="a7"/>
            <w:rFonts w:hint="eastAsia"/>
            <w:noProof/>
          </w:rPr>
          <w:t>D</w:t>
        </w:r>
        <w:r w:rsidR="006F4AC6" w:rsidRPr="006F4AC6">
          <w:rPr>
            <w:rStyle w:val="a7"/>
            <w:noProof/>
          </w:rPr>
          <w:t>esign</w:t>
        </w:r>
        <w:r w:rsidR="009B4A5A" w:rsidRPr="006F4AC6">
          <w:rPr>
            <w:rStyle w:val="a7"/>
            <w:webHidden/>
          </w:rPr>
          <w:tab/>
        </w:r>
        <w:r w:rsidRPr="006F4AC6">
          <w:rPr>
            <w:rStyle w:val="a7"/>
            <w:webHidden/>
          </w:rPr>
          <w:fldChar w:fldCharType="begin"/>
        </w:r>
        <w:r w:rsidR="009B4A5A" w:rsidRPr="006F4AC6">
          <w:rPr>
            <w:rStyle w:val="a7"/>
            <w:webHidden/>
          </w:rPr>
          <w:instrText xml:space="preserve"> PAGEREF _Toc460403481 \h </w:instrText>
        </w:r>
        <w:r w:rsidRPr="006F4AC6">
          <w:rPr>
            <w:rStyle w:val="a7"/>
            <w:webHidden/>
          </w:rPr>
        </w:r>
        <w:r w:rsidRPr="006F4AC6">
          <w:rPr>
            <w:rStyle w:val="a7"/>
            <w:webHidden/>
          </w:rPr>
          <w:fldChar w:fldCharType="separate"/>
        </w:r>
        <w:r w:rsidR="009B4A5A" w:rsidRPr="006F4AC6">
          <w:rPr>
            <w:rStyle w:val="a7"/>
            <w:webHidden/>
          </w:rPr>
          <w:t>8</w:t>
        </w:r>
        <w:r w:rsidRPr="006F4AC6">
          <w:rPr>
            <w:rStyle w:val="a7"/>
            <w:webHidden/>
          </w:rPr>
          <w:fldChar w:fldCharType="end"/>
        </w:r>
      </w:hyperlink>
    </w:p>
    <w:p w:rsidR="009B4A5A" w:rsidRPr="006F4AC6" w:rsidRDefault="00F17B4B" w:rsidP="009B4A5A">
      <w:pPr>
        <w:pStyle w:val="20"/>
        <w:tabs>
          <w:tab w:val="right" w:leader="dot" w:pos="8296"/>
        </w:tabs>
        <w:rPr>
          <w:rStyle w:val="a7"/>
        </w:rPr>
      </w:pPr>
      <w:hyperlink w:anchor="_Toc460403482" w:history="1">
        <w:r w:rsidR="009B4A5A" w:rsidRPr="006F4AC6">
          <w:rPr>
            <w:rStyle w:val="a7"/>
            <w:noProof/>
          </w:rPr>
          <w:t xml:space="preserve">4.3  </w:t>
        </w:r>
        <w:r w:rsidR="006F4AC6" w:rsidRPr="006F4AC6">
          <w:rPr>
            <w:rStyle w:val="a7"/>
            <w:rFonts w:hint="eastAsia"/>
            <w:noProof/>
          </w:rPr>
          <w:t>A</w:t>
        </w:r>
        <w:r w:rsidR="006F4AC6" w:rsidRPr="006F4AC6">
          <w:rPr>
            <w:rStyle w:val="a7"/>
            <w:noProof/>
          </w:rPr>
          <w:t xml:space="preserve">nchoring </w:t>
        </w:r>
        <w:r w:rsidR="006F4AC6" w:rsidRPr="006F4AC6">
          <w:rPr>
            <w:rStyle w:val="a7"/>
            <w:rFonts w:hint="eastAsia"/>
            <w:noProof/>
          </w:rPr>
          <w:t>S</w:t>
        </w:r>
        <w:r w:rsidR="006F4AC6" w:rsidRPr="006F4AC6">
          <w:rPr>
            <w:rStyle w:val="a7"/>
            <w:noProof/>
          </w:rPr>
          <w:t xml:space="preserve">ystem </w:t>
        </w:r>
        <w:r w:rsidR="006F4AC6" w:rsidRPr="006F4AC6">
          <w:rPr>
            <w:rStyle w:val="a7"/>
            <w:rFonts w:hint="eastAsia"/>
            <w:noProof/>
          </w:rPr>
          <w:t>D</w:t>
        </w:r>
        <w:r w:rsidR="006F4AC6" w:rsidRPr="006F4AC6">
          <w:rPr>
            <w:rStyle w:val="a7"/>
            <w:noProof/>
          </w:rPr>
          <w:t>esign</w:t>
        </w:r>
        <w:r w:rsidR="009B4A5A" w:rsidRPr="006F4AC6">
          <w:rPr>
            <w:rStyle w:val="a7"/>
            <w:webHidden/>
          </w:rPr>
          <w:tab/>
        </w:r>
        <w:r w:rsidRPr="006F4AC6">
          <w:rPr>
            <w:rStyle w:val="a7"/>
            <w:webHidden/>
          </w:rPr>
          <w:fldChar w:fldCharType="begin"/>
        </w:r>
        <w:r w:rsidR="009B4A5A" w:rsidRPr="006F4AC6">
          <w:rPr>
            <w:rStyle w:val="a7"/>
            <w:webHidden/>
          </w:rPr>
          <w:instrText xml:space="preserve"> PAGEREF _Toc460403482 \h </w:instrText>
        </w:r>
        <w:r w:rsidRPr="006F4AC6">
          <w:rPr>
            <w:rStyle w:val="a7"/>
            <w:webHidden/>
          </w:rPr>
        </w:r>
        <w:r w:rsidRPr="006F4AC6">
          <w:rPr>
            <w:rStyle w:val="a7"/>
            <w:webHidden/>
          </w:rPr>
          <w:fldChar w:fldCharType="separate"/>
        </w:r>
        <w:r w:rsidR="009B4A5A" w:rsidRPr="006F4AC6">
          <w:rPr>
            <w:rStyle w:val="a7"/>
            <w:webHidden/>
          </w:rPr>
          <w:t>10</w:t>
        </w:r>
        <w:r w:rsidRPr="006F4AC6">
          <w:rPr>
            <w:rStyle w:val="a7"/>
            <w:webHidden/>
          </w:rPr>
          <w:fldChar w:fldCharType="end"/>
        </w:r>
      </w:hyperlink>
    </w:p>
    <w:p w:rsidR="009B4A5A" w:rsidRPr="006F4AC6" w:rsidRDefault="00F17B4B" w:rsidP="009B4A5A">
      <w:pPr>
        <w:pStyle w:val="20"/>
        <w:tabs>
          <w:tab w:val="right" w:leader="dot" w:pos="8296"/>
        </w:tabs>
        <w:rPr>
          <w:rStyle w:val="a7"/>
        </w:rPr>
      </w:pPr>
      <w:hyperlink w:anchor="_Toc460403483" w:history="1">
        <w:r w:rsidR="009B4A5A" w:rsidRPr="006F4AC6">
          <w:rPr>
            <w:rStyle w:val="a7"/>
            <w:noProof/>
          </w:rPr>
          <w:t xml:space="preserve">4.4  </w:t>
        </w:r>
        <w:r w:rsidR="006F4AC6" w:rsidRPr="006F4AC6">
          <w:rPr>
            <w:rStyle w:val="a7"/>
            <w:rFonts w:hint="eastAsia"/>
            <w:noProof/>
          </w:rPr>
          <w:t>G</w:t>
        </w:r>
        <w:r w:rsidR="006F4AC6" w:rsidRPr="006F4AC6">
          <w:rPr>
            <w:rStyle w:val="a7"/>
            <w:noProof/>
          </w:rPr>
          <w:t xml:space="preserve">routing </w:t>
        </w:r>
        <w:r w:rsidR="006F4AC6" w:rsidRPr="006F4AC6">
          <w:rPr>
            <w:rStyle w:val="a7"/>
            <w:rFonts w:hint="eastAsia"/>
            <w:noProof/>
          </w:rPr>
          <w:t>D</w:t>
        </w:r>
        <w:r w:rsidR="006F4AC6" w:rsidRPr="006F4AC6">
          <w:rPr>
            <w:rStyle w:val="a7"/>
            <w:noProof/>
          </w:rPr>
          <w:t>esign</w:t>
        </w:r>
        <w:r w:rsidR="009B4A5A" w:rsidRPr="006F4AC6">
          <w:rPr>
            <w:rStyle w:val="a7"/>
            <w:webHidden/>
          </w:rPr>
          <w:tab/>
        </w:r>
        <w:r w:rsidRPr="006F4AC6">
          <w:rPr>
            <w:rStyle w:val="a7"/>
            <w:webHidden/>
          </w:rPr>
          <w:fldChar w:fldCharType="begin"/>
        </w:r>
        <w:r w:rsidR="009B4A5A" w:rsidRPr="006F4AC6">
          <w:rPr>
            <w:rStyle w:val="a7"/>
            <w:webHidden/>
          </w:rPr>
          <w:instrText xml:space="preserve"> PAGEREF _Toc460403483 \h </w:instrText>
        </w:r>
        <w:r w:rsidRPr="006F4AC6">
          <w:rPr>
            <w:rStyle w:val="a7"/>
            <w:webHidden/>
          </w:rPr>
        </w:r>
        <w:r w:rsidRPr="006F4AC6">
          <w:rPr>
            <w:rStyle w:val="a7"/>
            <w:webHidden/>
          </w:rPr>
          <w:fldChar w:fldCharType="separate"/>
        </w:r>
        <w:r w:rsidR="009B4A5A" w:rsidRPr="006F4AC6">
          <w:rPr>
            <w:rStyle w:val="a7"/>
            <w:webHidden/>
          </w:rPr>
          <w:t>10</w:t>
        </w:r>
        <w:r w:rsidRPr="006F4AC6">
          <w:rPr>
            <w:rStyle w:val="a7"/>
            <w:webHidden/>
          </w:rPr>
          <w:fldChar w:fldCharType="end"/>
        </w:r>
      </w:hyperlink>
    </w:p>
    <w:p w:rsidR="009B4A5A" w:rsidRPr="006F4AC6" w:rsidRDefault="00F17B4B" w:rsidP="009B4A5A">
      <w:pPr>
        <w:pStyle w:val="20"/>
        <w:tabs>
          <w:tab w:val="right" w:leader="dot" w:pos="8296"/>
        </w:tabs>
        <w:rPr>
          <w:rStyle w:val="a7"/>
        </w:rPr>
      </w:pPr>
      <w:hyperlink w:anchor="_Toc460403484" w:history="1">
        <w:r w:rsidR="009B4A5A" w:rsidRPr="006F4AC6">
          <w:rPr>
            <w:rStyle w:val="a7"/>
            <w:noProof/>
          </w:rPr>
          <w:t xml:space="preserve">4.5  </w:t>
        </w:r>
        <w:r w:rsidR="006F4AC6" w:rsidRPr="006F4AC6">
          <w:rPr>
            <w:rStyle w:val="a7"/>
            <w:noProof/>
          </w:rPr>
          <w:t xml:space="preserve">Waterproof and </w:t>
        </w:r>
        <w:r w:rsidR="006F4AC6" w:rsidRPr="006F4AC6">
          <w:rPr>
            <w:rStyle w:val="a7"/>
            <w:rFonts w:hint="eastAsia"/>
            <w:noProof/>
          </w:rPr>
          <w:t>D</w:t>
        </w:r>
        <w:r w:rsidR="006F4AC6" w:rsidRPr="006F4AC6">
          <w:rPr>
            <w:rStyle w:val="a7"/>
            <w:noProof/>
          </w:rPr>
          <w:t xml:space="preserve">rainage </w:t>
        </w:r>
        <w:r w:rsidR="006F4AC6" w:rsidRPr="006F4AC6">
          <w:rPr>
            <w:rStyle w:val="a7"/>
            <w:rFonts w:hint="eastAsia"/>
            <w:noProof/>
          </w:rPr>
          <w:t>D</w:t>
        </w:r>
        <w:r w:rsidR="006F4AC6" w:rsidRPr="006F4AC6">
          <w:rPr>
            <w:rStyle w:val="a7"/>
            <w:noProof/>
          </w:rPr>
          <w:t>esign</w:t>
        </w:r>
        <w:r w:rsidR="009B4A5A" w:rsidRPr="006F4AC6">
          <w:rPr>
            <w:rStyle w:val="a7"/>
            <w:webHidden/>
          </w:rPr>
          <w:tab/>
        </w:r>
        <w:r w:rsidRPr="006F4AC6">
          <w:rPr>
            <w:rStyle w:val="a7"/>
            <w:webHidden/>
          </w:rPr>
          <w:fldChar w:fldCharType="begin"/>
        </w:r>
        <w:r w:rsidR="009B4A5A" w:rsidRPr="006F4AC6">
          <w:rPr>
            <w:rStyle w:val="a7"/>
            <w:webHidden/>
          </w:rPr>
          <w:instrText xml:space="preserve"> PAGEREF _Toc460403484 \h </w:instrText>
        </w:r>
        <w:r w:rsidRPr="006F4AC6">
          <w:rPr>
            <w:rStyle w:val="a7"/>
            <w:webHidden/>
          </w:rPr>
        </w:r>
        <w:r w:rsidRPr="006F4AC6">
          <w:rPr>
            <w:rStyle w:val="a7"/>
            <w:webHidden/>
          </w:rPr>
          <w:fldChar w:fldCharType="separate"/>
        </w:r>
        <w:r w:rsidR="009B4A5A" w:rsidRPr="006F4AC6">
          <w:rPr>
            <w:rStyle w:val="a7"/>
            <w:webHidden/>
          </w:rPr>
          <w:t>11</w:t>
        </w:r>
        <w:r w:rsidRPr="006F4AC6">
          <w:rPr>
            <w:rStyle w:val="a7"/>
            <w:webHidden/>
          </w:rPr>
          <w:fldChar w:fldCharType="end"/>
        </w:r>
      </w:hyperlink>
    </w:p>
    <w:p w:rsidR="009B4A5A" w:rsidRDefault="00F17B4B" w:rsidP="009B4A5A">
      <w:pPr>
        <w:pStyle w:val="11"/>
        <w:tabs>
          <w:tab w:val="right" w:leader="dot" w:pos="8296"/>
        </w:tabs>
        <w:rPr>
          <w:noProof/>
        </w:rPr>
      </w:pPr>
      <w:hyperlink w:anchor="_Toc460403485" w:history="1">
        <w:r w:rsidR="009B4A5A" w:rsidRPr="00A10C0A">
          <w:rPr>
            <w:rStyle w:val="a7"/>
            <w:rFonts w:cs="Times New Roman"/>
            <w:noProof/>
          </w:rPr>
          <w:t xml:space="preserve">5  </w:t>
        </w:r>
        <w:r w:rsidR="00783C9D" w:rsidRPr="00783C9D">
          <w:rPr>
            <w:rStyle w:val="a7"/>
            <w:rFonts w:cs="Times New Roman"/>
            <w:noProof/>
          </w:rPr>
          <w:t xml:space="preserve">Waterproof and </w:t>
        </w:r>
        <w:r w:rsidR="00783C9D" w:rsidRPr="00783C9D">
          <w:rPr>
            <w:rStyle w:val="a7"/>
            <w:rFonts w:cs="Times New Roman" w:hint="eastAsia"/>
            <w:noProof/>
          </w:rPr>
          <w:t>D</w:t>
        </w:r>
        <w:r w:rsidR="00783C9D" w:rsidRPr="00783C9D">
          <w:rPr>
            <w:rStyle w:val="a7"/>
            <w:rFonts w:cs="Times New Roman"/>
            <w:noProof/>
          </w:rPr>
          <w:t xml:space="preserve">rainage </w:t>
        </w:r>
        <w:r w:rsidR="00783C9D" w:rsidRPr="00783C9D">
          <w:rPr>
            <w:rStyle w:val="a7"/>
            <w:rFonts w:cs="Times New Roman" w:hint="eastAsia"/>
            <w:noProof/>
          </w:rPr>
          <w:t>C</w:t>
        </w:r>
        <w:r w:rsidR="00783C9D" w:rsidRPr="00783C9D">
          <w:rPr>
            <w:rStyle w:val="a7"/>
            <w:rFonts w:cs="Times New Roman"/>
            <w:noProof/>
          </w:rPr>
          <w:t>onstruction</w:t>
        </w:r>
        <w:r w:rsidR="009B4A5A">
          <w:rPr>
            <w:noProof/>
            <w:webHidden/>
          </w:rPr>
          <w:tab/>
        </w:r>
        <w:r>
          <w:rPr>
            <w:noProof/>
            <w:webHidden/>
          </w:rPr>
          <w:fldChar w:fldCharType="begin"/>
        </w:r>
        <w:r w:rsidR="009B4A5A">
          <w:rPr>
            <w:noProof/>
            <w:webHidden/>
          </w:rPr>
          <w:instrText xml:space="preserve"> PAGEREF _Toc460403485 \h </w:instrText>
        </w:r>
        <w:r>
          <w:rPr>
            <w:noProof/>
            <w:webHidden/>
          </w:rPr>
        </w:r>
        <w:r>
          <w:rPr>
            <w:noProof/>
            <w:webHidden/>
          </w:rPr>
          <w:fldChar w:fldCharType="separate"/>
        </w:r>
        <w:r w:rsidR="009B4A5A">
          <w:rPr>
            <w:noProof/>
            <w:webHidden/>
          </w:rPr>
          <w:t>13</w:t>
        </w:r>
        <w:r>
          <w:rPr>
            <w:noProof/>
            <w:webHidden/>
          </w:rPr>
          <w:fldChar w:fldCharType="end"/>
        </w:r>
      </w:hyperlink>
    </w:p>
    <w:p w:rsidR="009B4A5A" w:rsidRDefault="00F17B4B" w:rsidP="009B4A5A">
      <w:pPr>
        <w:pStyle w:val="20"/>
        <w:tabs>
          <w:tab w:val="right" w:leader="dot" w:pos="8296"/>
        </w:tabs>
        <w:rPr>
          <w:noProof/>
        </w:rPr>
      </w:pPr>
      <w:hyperlink w:anchor="_Toc460403486" w:history="1">
        <w:r w:rsidR="009B4A5A" w:rsidRPr="00A10C0A">
          <w:rPr>
            <w:rStyle w:val="a7"/>
            <w:rFonts w:cs="Times New Roman"/>
            <w:noProof/>
          </w:rPr>
          <w:t xml:space="preserve">5.1  </w:t>
        </w:r>
        <w:r w:rsidR="00783C9D" w:rsidRPr="00783C9D">
          <w:rPr>
            <w:rStyle w:val="a7"/>
            <w:rFonts w:cs="Times New Roman" w:hint="eastAsia"/>
            <w:noProof/>
          </w:rPr>
          <w:t>General Requirements</w:t>
        </w:r>
        <w:r w:rsidR="009B4A5A">
          <w:rPr>
            <w:noProof/>
            <w:webHidden/>
          </w:rPr>
          <w:tab/>
        </w:r>
        <w:r>
          <w:rPr>
            <w:noProof/>
            <w:webHidden/>
          </w:rPr>
          <w:fldChar w:fldCharType="begin"/>
        </w:r>
        <w:r w:rsidR="009B4A5A">
          <w:rPr>
            <w:noProof/>
            <w:webHidden/>
          </w:rPr>
          <w:instrText xml:space="preserve"> PAGEREF _Toc460403486 \h </w:instrText>
        </w:r>
        <w:r>
          <w:rPr>
            <w:noProof/>
            <w:webHidden/>
          </w:rPr>
        </w:r>
        <w:r>
          <w:rPr>
            <w:noProof/>
            <w:webHidden/>
          </w:rPr>
          <w:fldChar w:fldCharType="separate"/>
        </w:r>
        <w:r w:rsidR="009B4A5A">
          <w:rPr>
            <w:noProof/>
            <w:webHidden/>
          </w:rPr>
          <w:t>13</w:t>
        </w:r>
        <w:r>
          <w:rPr>
            <w:noProof/>
            <w:webHidden/>
          </w:rPr>
          <w:fldChar w:fldCharType="end"/>
        </w:r>
      </w:hyperlink>
    </w:p>
    <w:p w:rsidR="009B4A5A" w:rsidRDefault="009B4A5A" w:rsidP="009B4A5A">
      <w:pPr>
        <w:pStyle w:val="20"/>
        <w:tabs>
          <w:tab w:val="right" w:leader="dot" w:pos="8296"/>
        </w:tabs>
        <w:rPr>
          <w:noProof/>
        </w:rPr>
      </w:pPr>
      <w:r w:rsidRPr="00783C9D">
        <w:rPr>
          <w:rStyle w:val="a7"/>
          <w:rFonts w:cs="Times New Roman"/>
          <w:noProof/>
        </w:rPr>
        <w:t xml:space="preserve">5.2  </w:t>
      </w:r>
      <w:r w:rsidR="00783C9D" w:rsidRPr="00783C9D">
        <w:rPr>
          <w:rStyle w:val="a7"/>
          <w:rFonts w:cs="Times New Roman"/>
          <w:noProof/>
        </w:rPr>
        <w:t xml:space="preserve">Methods of </w:t>
      </w:r>
      <w:r w:rsidR="00783C9D" w:rsidRPr="00783C9D">
        <w:rPr>
          <w:rStyle w:val="a7"/>
          <w:rFonts w:cs="Times New Roman" w:hint="eastAsia"/>
          <w:noProof/>
        </w:rPr>
        <w:t>S</w:t>
      </w:r>
      <w:r w:rsidR="00783C9D" w:rsidRPr="00783C9D">
        <w:rPr>
          <w:rStyle w:val="a7"/>
          <w:rFonts w:cs="Times New Roman"/>
          <w:noProof/>
        </w:rPr>
        <w:t xml:space="preserve">hield </w:t>
      </w:r>
      <w:r w:rsidR="00783C9D">
        <w:rPr>
          <w:rStyle w:val="a7"/>
          <w:rFonts w:cs="Times New Roman" w:hint="eastAsia"/>
          <w:noProof/>
        </w:rPr>
        <w:t>T</w:t>
      </w:r>
      <w:r w:rsidR="00783C9D" w:rsidRPr="00783C9D">
        <w:rPr>
          <w:rStyle w:val="a7"/>
          <w:rFonts w:cs="Times New Roman"/>
          <w:noProof/>
        </w:rPr>
        <w:t xml:space="preserve">unnel </w:t>
      </w:r>
      <w:r w:rsidR="00783C9D">
        <w:rPr>
          <w:rStyle w:val="a7"/>
          <w:rFonts w:cs="Times New Roman" w:hint="eastAsia"/>
          <w:noProof/>
        </w:rPr>
        <w:t>L</w:t>
      </w:r>
      <w:r w:rsidR="00783C9D" w:rsidRPr="00783C9D">
        <w:rPr>
          <w:rStyle w:val="a7"/>
          <w:rFonts w:cs="Times New Roman"/>
          <w:noProof/>
        </w:rPr>
        <w:t xml:space="preserve">ining </w:t>
      </w:r>
      <w:r w:rsidR="00783C9D">
        <w:rPr>
          <w:rStyle w:val="a7"/>
          <w:rFonts w:cs="Times New Roman" w:hint="eastAsia"/>
          <w:noProof/>
        </w:rPr>
        <w:t>W</w:t>
      </w:r>
      <w:r w:rsidR="00783C9D" w:rsidRPr="00783C9D">
        <w:rPr>
          <w:rStyle w:val="a7"/>
          <w:rFonts w:cs="Times New Roman"/>
          <w:noProof/>
        </w:rPr>
        <w:t>aterproofing</w:t>
      </w:r>
      <w:r w:rsidRPr="00783C9D">
        <w:rPr>
          <w:rStyle w:val="a7"/>
          <w:rFonts w:cs="Times New Roman"/>
          <w:webHidden/>
        </w:rPr>
        <w:tab/>
      </w:r>
      <w:r w:rsidR="00F17B4B">
        <w:rPr>
          <w:noProof/>
          <w:webHidden/>
        </w:rPr>
        <w:fldChar w:fldCharType="begin"/>
      </w:r>
      <w:r>
        <w:rPr>
          <w:noProof/>
          <w:webHidden/>
        </w:rPr>
        <w:instrText xml:space="preserve"> PAGEREF _Toc460403487 \h </w:instrText>
      </w:r>
      <w:r w:rsidR="00F17B4B">
        <w:rPr>
          <w:noProof/>
          <w:webHidden/>
        </w:rPr>
      </w:r>
      <w:r w:rsidR="00F17B4B">
        <w:rPr>
          <w:noProof/>
          <w:webHidden/>
        </w:rPr>
        <w:fldChar w:fldCharType="separate"/>
      </w:r>
      <w:r>
        <w:rPr>
          <w:noProof/>
          <w:webHidden/>
        </w:rPr>
        <w:t>13</w:t>
      </w:r>
      <w:r w:rsidR="00F17B4B">
        <w:rPr>
          <w:noProof/>
          <w:webHidden/>
        </w:rPr>
        <w:fldChar w:fldCharType="end"/>
      </w:r>
    </w:p>
    <w:p w:rsidR="009B4A5A" w:rsidRDefault="009B4A5A" w:rsidP="009B4A5A">
      <w:pPr>
        <w:pStyle w:val="20"/>
        <w:tabs>
          <w:tab w:val="right" w:leader="dot" w:pos="8296"/>
        </w:tabs>
        <w:rPr>
          <w:noProof/>
        </w:rPr>
      </w:pPr>
      <w:r w:rsidRPr="00783C9D">
        <w:rPr>
          <w:rStyle w:val="a7"/>
          <w:rFonts w:cs="Times New Roman"/>
          <w:noProof/>
        </w:rPr>
        <w:t xml:space="preserve">5.3  </w:t>
      </w:r>
      <w:r w:rsidR="00783C9D" w:rsidRPr="00783C9D">
        <w:rPr>
          <w:rStyle w:val="a7"/>
          <w:rFonts w:cs="Times New Roman" w:hint="eastAsia"/>
          <w:noProof/>
        </w:rPr>
        <w:t>W</w:t>
      </w:r>
      <w:r w:rsidR="00783C9D" w:rsidRPr="00783C9D">
        <w:rPr>
          <w:rStyle w:val="a7"/>
          <w:rFonts w:cs="Times New Roman"/>
          <w:noProof/>
        </w:rPr>
        <w:t xml:space="preserve">aterproof and </w:t>
      </w:r>
      <w:r w:rsidR="00783C9D" w:rsidRPr="00783C9D">
        <w:rPr>
          <w:rStyle w:val="a7"/>
          <w:rFonts w:cs="Times New Roman" w:hint="eastAsia"/>
          <w:noProof/>
        </w:rPr>
        <w:t>D</w:t>
      </w:r>
      <w:r w:rsidR="00783C9D" w:rsidRPr="00783C9D">
        <w:rPr>
          <w:rStyle w:val="a7"/>
          <w:rFonts w:cs="Times New Roman"/>
          <w:noProof/>
        </w:rPr>
        <w:t>rainage</w:t>
      </w:r>
      <w:r w:rsidR="00783C9D" w:rsidRPr="00783C9D">
        <w:t xml:space="preserve"> </w:t>
      </w:r>
      <w:r w:rsidR="00783C9D" w:rsidRPr="00783C9D">
        <w:rPr>
          <w:rStyle w:val="a7"/>
          <w:rFonts w:cs="Times New Roman"/>
          <w:noProof/>
        </w:rPr>
        <w:t>of</w:t>
      </w:r>
      <w:r w:rsidR="00783C9D">
        <w:rPr>
          <w:rStyle w:val="a7"/>
          <w:rFonts w:cs="Times New Roman" w:hint="eastAsia"/>
          <w:noProof/>
        </w:rPr>
        <w:t xml:space="preserve"> </w:t>
      </w:r>
      <w:r w:rsidR="00783C9D" w:rsidRPr="00783C9D">
        <w:rPr>
          <w:rStyle w:val="a7"/>
          <w:rFonts w:cs="Times New Roman"/>
          <w:noProof/>
        </w:rPr>
        <w:t xml:space="preserve">Mat </w:t>
      </w:r>
      <w:r w:rsidR="00783C9D" w:rsidRPr="00783C9D">
        <w:rPr>
          <w:rStyle w:val="a7"/>
          <w:rFonts w:cs="Times New Roman" w:hint="eastAsia"/>
          <w:noProof/>
        </w:rPr>
        <w:t>L</w:t>
      </w:r>
      <w:r w:rsidR="00783C9D" w:rsidRPr="00783C9D">
        <w:rPr>
          <w:rStyle w:val="a7"/>
          <w:rFonts w:cs="Times New Roman"/>
          <w:noProof/>
        </w:rPr>
        <w:t>ayer</w:t>
      </w:r>
      <w:r>
        <w:rPr>
          <w:noProof/>
          <w:webHidden/>
        </w:rPr>
        <w:tab/>
      </w:r>
      <w:r w:rsidR="00F17B4B">
        <w:rPr>
          <w:noProof/>
          <w:webHidden/>
        </w:rPr>
        <w:fldChar w:fldCharType="begin"/>
      </w:r>
      <w:r>
        <w:rPr>
          <w:noProof/>
          <w:webHidden/>
        </w:rPr>
        <w:instrText xml:space="preserve"> PAGEREF _Toc460403488 \h </w:instrText>
      </w:r>
      <w:r w:rsidR="00F17B4B">
        <w:rPr>
          <w:noProof/>
          <w:webHidden/>
        </w:rPr>
      </w:r>
      <w:r w:rsidR="00F17B4B">
        <w:rPr>
          <w:noProof/>
          <w:webHidden/>
        </w:rPr>
        <w:fldChar w:fldCharType="separate"/>
      </w:r>
      <w:r>
        <w:rPr>
          <w:noProof/>
          <w:webHidden/>
        </w:rPr>
        <w:t>14</w:t>
      </w:r>
      <w:r w:rsidR="00F17B4B">
        <w:rPr>
          <w:noProof/>
          <w:webHidden/>
        </w:rPr>
        <w:fldChar w:fldCharType="end"/>
      </w:r>
    </w:p>
    <w:p w:rsidR="009B4A5A" w:rsidRPr="00783C9D" w:rsidRDefault="00F17B4B" w:rsidP="009B4A5A">
      <w:pPr>
        <w:pStyle w:val="20"/>
        <w:tabs>
          <w:tab w:val="right" w:leader="dot" w:pos="8296"/>
        </w:tabs>
        <w:rPr>
          <w:rStyle w:val="a7"/>
          <w:rFonts w:cs="Times New Roman"/>
        </w:rPr>
      </w:pPr>
      <w:hyperlink w:anchor="_Toc460403489" w:history="1">
        <w:r w:rsidR="009B4A5A" w:rsidRPr="00A10C0A">
          <w:rPr>
            <w:rStyle w:val="a7"/>
            <w:rFonts w:cs="Times New Roman"/>
            <w:noProof/>
          </w:rPr>
          <w:t xml:space="preserve">5.4  </w:t>
        </w:r>
        <w:r w:rsidR="00783C9D" w:rsidRPr="00783C9D">
          <w:rPr>
            <w:rStyle w:val="a7"/>
            <w:rFonts w:cs="Times New Roman"/>
            <w:noProof/>
          </w:rPr>
          <w:t xml:space="preserve">Lining </w:t>
        </w:r>
        <w:r w:rsidR="00783C9D" w:rsidRPr="00783C9D">
          <w:rPr>
            <w:rStyle w:val="a7"/>
            <w:rFonts w:cs="Times New Roman" w:hint="eastAsia"/>
            <w:noProof/>
          </w:rPr>
          <w:t>S</w:t>
        </w:r>
        <w:r w:rsidR="00783C9D" w:rsidRPr="00783C9D">
          <w:rPr>
            <w:rStyle w:val="a7"/>
            <w:rFonts w:cs="Times New Roman"/>
            <w:noProof/>
          </w:rPr>
          <w:t xml:space="preserve">eams </w:t>
        </w:r>
        <w:r w:rsidR="00783C9D" w:rsidRPr="00783C9D">
          <w:rPr>
            <w:rStyle w:val="a7"/>
            <w:rFonts w:cs="Times New Roman" w:hint="eastAsia"/>
            <w:noProof/>
          </w:rPr>
          <w:t>W</w:t>
        </w:r>
        <w:r w:rsidR="00783C9D" w:rsidRPr="00783C9D">
          <w:rPr>
            <w:rStyle w:val="a7"/>
            <w:rFonts w:cs="Times New Roman"/>
            <w:noProof/>
          </w:rPr>
          <w:t>aterproof</w:t>
        </w:r>
        <w:r w:rsidR="009B4A5A" w:rsidRPr="00783C9D">
          <w:rPr>
            <w:rStyle w:val="a7"/>
            <w:rFonts w:cs="Times New Roman"/>
            <w:webHidden/>
          </w:rPr>
          <w:tab/>
        </w:r>
        <w:r w:rsidRPr="00783C9D">
          <w:rPr>
            <w:rStyle w:val="a7"/>
            <w:rFonts w:cs="Times New Roman"/>
            <w:webHidden/>
          </w:rPr>
          <w:fldChar w:fldCharType="begin"/>
        </w:r>
        <w:r w:rsidR="009B4A5A" w:rsidRPr="00783C9D">
          <w:rPr>
            <w:rStyle w:val="a7"/>
            <w:rFonts w:cs="Times New Roman"/>
            <w:webHidden/>
          </w:rPr>
          <w:instrText xml:space="preserve"> PAGEREF _Toc460403489 \h </w:instrText>
        </w:r>
        <w:r w:rsidRPr="00783C9D">
          <w:rPr>
            <w:rStyle w:val="a7"/>
            <w:rFonts w:cs="Times New Roman"/>
            <w:webHidden/>
          </w:rPr>
        </w:r>
        <w:r w:rsidRPr="00783C9D">
          <w:rPr>
            <w:rStyle w:val="a7"/>
            <w:rFonts w:cs="Times New Roman"/>
            <w:webHidden/>
          </w:rPr>
          <w:fldChar w:fldCharType="separate"/>
        </w:r>
        <w:r w:rsidR="009B4A5A" w:rsidRPr="00783C9D">
          <w:rPr>
            <w:rStyle w:val="a7"/>
            <w:rFonts w:cs="Times New Roman"/>
            <w:webHidden/>
          </w:rPr>
          <w:t>15</w:t>
        </w:r>
        <w:r w:rsidRPr="00783C9D">
          <w:rPr>
            <w:rStyle w:val="a7"/>
            <w:rFonts w:cs="Times New Roman"/>
            <w:webHidden/>
          </w:rPr>
          <w:fldChar w:fldCharType="end"/>
        </w:r>
      </w:hyperlink>
    </w:p>
    <w:p w:rsidR="009B4A5A" w:rsidRPr="007C0B05" w:rsidRDefault="00F17B4B" w:rsidP="009B4A5A">
      <w:pPr>
        <w:pStyle w:val="20"/>
        <w:tabs>
          <w:tab w:val="right" w:leader="dot" w:pos="8296"/>
        </w:tabs>
        <w:rPr>
          <w:rStyle w:val="a7"/>
          <w:rFonts w:cs="Times New Roman"/>
        </w:rPr>
      </w:pPr>
      <w:hyperlink w:anchor="_Toc460403490" w:history="1">
        <w:r w:rsidR="009B4A5A" w:rsidRPr="00A10C0A">
          <w:rPr>
            <w:rStyle w:val="a7"/>
            <w:rFonts w:cs="Times New Roman"/>
            <w:noProof/>
          </w:rPr>
          <w:t xml:space="preserve">5.5  </w:t>
        </w:r>
        <w:r w:rsidR="007C0B05">
          <w:rPr>
            <w:rStyle w:val="a7"/>
            <w:rFonts w:cs="Times New Roman" w:hint="eastAsia"/>
            <w:noProof/>
          </w:rPr>
          <w:t>T</w:t>
        </w:r>
        <w:r w:rsidR="007C0B05" w:rsidRPr="007C0B05">
          <w:rPr>
            <w:rStyle w:val="a7"/>
            <w:rFonts w:cs="Times New Roman"/>
            <w:noProof/>
          </w:rPr>
          <w:t xml:space="preserve">unnel </w:t>
        </w:r>
        <w:r w:rsidR="007C0B05" w:rsidRPr="007C0B05">
          <w:rPr>
            <w:rStyle w:val="a7"/>
            <w:rFonts w:cs="Times New Roman" w:hint="eastAsia"/>
            <w:noProof/>
          </w:rPr>
          <w:t>S</w:t>
        </w:r>
        <w:r w:rsidR="00783C9D" w:rsidRPr="007C0B05">
          <w:rPr>
            <w:rStyle w:val="a7"/>
            <w:rFonts w:cs="Times New Roman"/>
            <w:noProof/>
          </w:rPr>
          <w:t xml:space="preserve">eepage </w:t>
        </w:r>
        <w:r w:rsidR="007C0B05" w:rsidRPr="007C0B05">
          <w:rPr>
            <w:rStyle w:val="a7"/>
            <w:rFonts w:cs="Times New Roman" w:hint="eastAsia"/>
            <w:noProof/>
          </w:rPr>
          <w:t>T</w:t>
        </w:r>
        <w:r w:rsidR="00783C9D" w:rsidRPr="007C0B05">
          <w:rPr>
            <w:rStyle w:val="a7"/>
            <w:rFonts w:cs="Times New Roman"/>
            <w:noProof/>
          </w:rPr>
          <w:t>reatment</w:t>
        </w:r>
        <w:r w:rsidR="009B4A5A" w:rsidRPr="007C0B05">
          <w:rPr>
            <w:rStyle w:val="a7"/>
            <w:rFonts w:cs="Times New Roman"/>
            <w:webHidden/>
          </w:rPr>
          <w:tab/>
        </w:r>
        <w:r w:rsidRPr="007C0B05">
          <w:rPr>
            <w:rStyle w:val="a7"/>
            <w:rFonts w:cs="Times New Roman"/>
            <w:webHidden/>
          </w:rPr>
          <w:fldChar w:fldCharType="begin"/>
        </w:r>
        <w:r w:rsidR="009B4A5A" w:rsidRPr="007C0B05">
          <w:rPr>
            <w:rStyle w:val="a7"/>
            <w:rFonts w:cs="Times New Roman"/>
            <w:webHidden/>
          </w:rPr>
          <w:instrText xml:space="preserve"> PAGEREF _Toc460403490 \h </w:instrText>
        </w:r>
        <w:r w:rsidRPr="007C0B05">
          <w:rPr>
            <w:rStyle w:val="a7"/>
            <w:rFonts w:cs="Times New Roman"/>
            <w:webHidden/>
          </w:rPr>
        </w:r>
        <w:r w:rsidRPr="007C0B05">
          <w:rPr>
            <w:rStyle w:val="a7"/>
            <w:rFonts w:cs="Times New Roman"/>
            <w:webHidden/>
          </w:rPr>
          <w:fldChar w:fldCharType="separate"/>
        </w:r>
        <w:r w:rsidR="009B4A5A" w:rsidRPr="007C0B05">
          <w:rPr>
            <w:rStyle w:val="a7"/>
            <w:rFonts w:cs="Times New Roman"/>
            <w:webHidden/>
          </w:rPr>
          <w:t>16</w:t>
        </w:r>
        <w:r w:rsidRPr="007C0B05">
          <w:rPr>
            <w:rStyle w:val="a7"/>
            <w:rFonts w:cs="Times New Roman"/>
            <w:webHidden/>
          </w:rPr>
          <w:fldChar w:fldCharType="end"/>
        </w:r>
      </w:hyperlink>
    </w:p>
    <w:p w:rsidR="009B4A5A" w:rsidRDefault="009B4A5A" w:rsidP="009B4A5A">
      <w:pPr>
        <w:pStyle w:val="11"/>
        <w:tabs>
          <w:tab w:val="right" w:leader="dot" w:pos="8296"/>
        </w:tabs>
        <w:rPr>
          <w:noProof/>
        </w:rPr>
      </w:pPr>
      <w:r w:rsidRPr="00B75D3D">
        <w:rPr>
          <w:rStyle w:val="a7"/>
          <w:rFonts w:cs="Times New Roman"/>
          <w:noProof/>
        </w:rPr>
        <w:t xml:space="preserve">6  </w:t>
      </w:r>
      <w:r w:rsidR="00B75D3D" w:rsidRPr="00B75D3D">
        <w:rPr>
          <w:rStyle w:val="a7"/>
          <w:rFonts w:cs="Times New Roman"/>
          <w:noProof/>
        </w:rPr>
        <w:t xml:space="preserve">Lined with </w:t>
      </w:r>
      <w:r w:rsidR="00B75D3D" w:rsidRPr="00B75D3D">
        <w:rPr>
          <w:rStyle w:val="a7"/>
          <w:rFonts w:cs="Times New Roman" w:hint="eastAsia"/>
          <w:noProof/>
        </w:rPr>
        <w:t>C</w:t>
      </w:r>
      <w:r w:rsidR="00B75D3D" w:rsidRPr="00B75D3D">
        <w:rPr>
          <w:rStyle w:val="a7"/>
          <w:rFonts w:cs="Times New Roman"/>
          <w:noProof/>
        </w:rPr>
        <w:t xml:space="preserve">oncrete </w:t>
      </w:r>
      <w:r w:rsidR="00B75D3D" w:rsidRPr="00B75D3D">
        <w:rPr>
          <w:rStyle w:val="a7"/>
          <w:rFonts w:cs="Times New Roman" w:hint="eastAsia"/>
          <w:noProof/>
        </w:rPr>
        <w:t>C</w:t>
      </w:r>
      <w:r w:rsidR="00B75D3D" w:rsidRPr="00B75D3D">
        <w:rPr>
          <w:rStyle w:val="a7"/>
          <w:rFonts w:cs="Times New Roman"/>
          <w:noProof/>
        </w:rPr>
        <w:t>onstruction</w:t>
      </w:r>
      <w:r>
        <w:rPr>
          <w:noProof/>
          <w:webHidden/>
        </w:rPr>
        <w:tab/>
      </w:r>
      <w:r w:rsidR="00F17B4B">
        <w:rPr>
          <w:noProof/>
          <w:webHidden/>
        </w:rPr>
        <w:fldChar w:fldCharType="begin"/>
      </w:r>
      <w:r>
        <w:rPr>
          <w:noProof/>
          <w:webHidden/>
        </w:rPr>
        <w:instrText xml:space="preserve"> PAGEREF _Toc460403491 \h </w:instrText>
      </w:r>
      <w:r w:rsidR="00F17B4B">
        <w:rPr>
          <w:noProof/>
          <w:webHidden/>
        </w:rPr>
      </w:r>
      <w:r w:rsidR="00F17B4B">
        <w:rPr>
          <w:noProof/>
          <w:webHidden/>
        </w:rPr>
        <w:fldChar w:fldCharType="separate"/>
      </w:r>
      <w:r>
        <w:rPr>
          <w:noProof/>
          <w:webHidden/>
        </w:rPr>
        <w:t>17</w:t>
      </w:r>
      <w:r w:rsidR="00F17B4B">
        <w:rPr>
          <w:noProof/>
          <w:webHidden/>
        </w:rPr>
        <w:fldChar w:fldCharType="end"/>
      </w:r>
    </w:p>
    <w:p w:rsidR="009B4A5A" w:rsidRDefault="009B4A5A" w:rsidP="009B4A5A">
      <w:pPr>
        <w:pStyle w:val="20"/>
        <w:tabs>
          <w:tab w:val="right" w:leader="dot" w:pos="8296"/>
        </w:tabs>
        <w:rPr>
          <w:noProof/>
        </w:rPr>
      </w:pPr>
      <w:r w:rsidRPr="00A71C59">
        <w:rPr>
          <w:rStyle w:val="a7"/>
          <w:rFonts w:cs="Times New Roman"/>
          <w:noProof/>
        </w:rPr>
        <w:t xml:space="preserve">6.1  </w:t>
      </w:r>
      <w:r w:rsidR="00B75D3D" w:rsidRPr="00A71C59">
        <w:rPr>
          <w:rStyle w:val="a7"/>
          <w:rFonts w:cs="Times New Roman" w:hint="eastAsia"/>
          <w:noProof/>
        </w:rPr>
        <w:t>General Requirements</w:t>
      </w:r>
      <w:r>
        <w:rPr>
          <w:noProof/>
          <w:webHidden/>
        </w:rPr>
        <w:tab/>
      </w:r>
      <w:r w:rsidR="00F17B4B">
        <w:rPr>
          <w:noProof/>
          <w:webHidden/>
        </w:rPr>
        <w:fldChar w:fldCharType="begin"/>
      </w:r>
      <w:r>
        <w:rPr>
          <w:noProof/>
          <w:webHidden/>
        </w:rPr>
        <w:instrText xml:space="preserve"> PAGEREF _Toc460403492 \h </w:instrText>
      </w:r>
      <w:r w:rsidR="00F17B4B">
        <w:rPr>
          <w:noProof/>
          <w:webHidden/>
        </w:rPr>
      </w:r>
      <w:r w:rsidR="00F17B4B">
        <w:rPr>
          <w:noProof/>
          <w:webHidden/>
        </w:rPr>
        <w:fldChar w:fldCharType="separate"/>
      </w:r>
      <w:r>
        <w:rPr>
          <w:noProof/>
          <w:webHidden/>
        </w:rPr>
        <w:t>17</w:t>
      </w:r>
      <w:r w:rsidR="00F17B4B">
        <w:rPr>
          <w:noProof/>
          <w:webHidden/>
        </w:rPr>
        <w:fldChar w:fldCharType="end"/>
      </w:r>
    </w:p>
    <w:p w:rsidR="009B4A5A" w:rsidRPr="00B75D3D" w:rsidRDefault="009B4A5A" w:rsidP="009B4A5A">
      <w:pPr>
        <w:pStyle w:val="20"/>
        <w:tabs>
          <w:tab w:val="right" w:leader="dot" w:pos="8296"/>
        </w:tabs>
        <w:rPr>
          <w:rStyle w:val="a7"/>
          <w:rFonts w:cs="Times New Roman"/>
        </w:rPr>
      </w:pPr>
      <w:r w:rsidRPr="00A71C59">
        <w:rPr>
          <w:rStyle w:val="a7"/>
          <w:rFonts w:cs="Times New Roman"/>
          <w:noProof/>
        </w:rPr>
        <w:t xml:space="preserve">6.2  </w:t>
      </w:r>
      <w:r w:rsidR="00B75D3D" w:rsidRPr="00A71C59">
        <w:rPr>
          <w:rStyle w:val="a7"/>
          <w:rFonts w:cs="Times New Roman"/>
          <w:noProof/>
        </w:rPr>
        <w:t xml:space="preserve">Steel </w:t>
      </w:r>
      <w:r w:rsidR="00B75D3D" w:rsidRPr="00A71C59">
        <w:rPr>
          <w:rStyle w:val="a7"/>
          <w:rFonts w:cs="Times New Roman" w:hint="eastAsia"/>
          <w:noProof/>
        </w:rPr>
        <w:t>P</w:t>
      </w:r>
      <w:r w:rsidR="00B75D3D" w:rsidRPr="00A71C59">
        <w:rPr>
          <w:rStyle w:val="a7"/>
          <w:rFonts w:cs="Times New Roman"/>
          <w:noProof/>
        </w:rPr>
        <w:t xml:space="preserve">roduction and </w:t>
      </w:r>
      <w:r w:rsidR="00B75D3D" w:rsidRPr="00A71C59">
        <w:rPr>
          <w:rStyle w:val="a7"/>
          <w:rFonts w:cs="Times New Roman" w:hint="eastAsia"/>
          <w:noProof/>
        </w:rPr>
        <w:t>I</w:t>
      </w:r>
      <w:r w:rsidR="00B75D3D" w:rsidRPr="00A71C59">
        <w:rPr>
          <w:rStyle w:val="a7"/>
          <w:rFonts w:cs="Times New Roman"/>
          <w:noProof/>
        </w:rPr>
        <w:t>nstallation</w:t>
      </w:r>
      <w:r w:rsidRPr="00A71C59">
        <w:rPr>
          <w:rStyle w:val="a7"/>
          <w:rFonts w:cs="Times New Roman"/>
          <w:webHidden/>
        </w:rPr>
        <w:tab/>
      </w:r>
      <w:r w:rsidR="00F17B4B" w:rsidRPr="00A71C59">
        <w:rPr>
          <w:rStyle w:val="a7"/>
          <w:rFonts w:cs="Times New Roman"/>
          <w:webHidden/>
        </w:rPr>
        <w:fldChar w:fldCharType="begin"/>
      </w:r>
      <w:r w:rsidRPr="00A71C59">
        <w:rPr>
          <w:rStyle w:val="a7"/>
          <w:rFonts w:cs="Times New Roman"/>
          <w:webHidden/>
        </w:rPr>
        <w:instrText xml:space="preserve"> PAGEREF _Toc460403493 \h </w:instrText>
      </w:r>
      <w:r w:rsidR="00F17B4B" w:rsidRPr="00A71C59">
        <w:rPr>
          <w:rStyle w:val="a7"/>
          <w:rFonts w:cs="Times New Roman"/>
          <w:webHidden/>
        </w:rPr>
      </w:r>
      <w:r w:rsidR="00F17B4B" w:rsidRPr="00A71C59">
        <w:rPr>
          <w:rStyle w:val="a7"/>
          <w:rFonts w:cs="Times New Roman"/>
          <w:webHidden/>
        </w:rPr>
        <w:fldChar w:fldCharType="separate"/>
      </w:r>
      <w:r w:rsidRPr="00A71C59">
        <w:rPr>
          <w:rStyle w:val="a7"/>
          <w:rFonts w:cs="Times New Roman"/>
          <w:webHidden/>
        </w:rPr>
        <w:t>17</w:t>
      </w:r>
      <w:r w:rsidR="00F17B4B" w:rsidRPr="00A71C59">
        <w:rPr>
          <w:rStyle w:val="a7"/>
          <w:rFonts w:cs="Times New Roman"/>
          <w:webHidden/>
        </w:rPr>
        <w:fldChar w:fldCharType="end"/>
      </w:r>
    </w:p>
    <w:p w:rsidR="009B4A5A" w:rsidRPr="00B75D3D" w:rsidRDefault="009B4A5A" w:rsidP="009B4A5A">
      <w:pPr>
        <w:pStyle w:val="20"/>
        <w:tabs>
          <w:tab w:val="right" w:leader="dot" w:pos="8296"/>
        </w:tabs>
        <w:rPr>
          <w:rStyle w:val="a7"/>
          <w:rFonts w:cs="Times New Roman"/>
        </w:rPr>
      </w:pPr>
      <w:r w:rsidRPr="00A71C59">
        <w:rPr>
          <w:rStyle w:val="a7"/>
          <w:rFonts w:cs="Times New Roman"/>
          <w:noProof/>
        </w:rPr>
        <w:t xml:space="preserve">6.3  </w:t>
      </w:r>
      <w:r w:rsidR="00B75D3D" w:rsidRPr="00A71C59">
        <w:rPr>
          <w:rStyle w:val="a7"/>
          <w:rFonts w:cs="Times New Roman"/>
          <w:noProof/>
        </w:rPr>
        <w:t xml:space="preserve">Embedded </w:t>
      </w:r>
      <w:r w:rsidR="00B75D3D" w:rsidRPr="00A71C59">
        <w:rPr>
          <w:rStyle w:val="a7"/>
          <w:rFonts w:cs="Times New Roman" w:hint="eastAsia"/>
          <w:noProof/>
        </w:rPr>
        <w:t>P</w:t>
      </w:r>
      <w:r w:rsidR="00B75D3D" w:rsidRPr="00A71C59">
        <w:rPr>
          <w:rStyle w:val="a7"/>
          <w:rFonts w:cs="Times New Roman"/>
          <w:noProof/>
        </w:rPr>
        <w:t xml:space="preserve">arts </w:t>
      </w:r>
      <w:r w:rsidR="00B75D3D" w:rsidRPr="00A71C59">
        <w:rPr>
          <w:rStyle w:val="a7"/>
          <w:rFonts w:cs="Times New Roman" w:hint="eastAsia"/>
          <w:noProof/>
        </w:rPr>
        <w:t>I</w:t>
      </w:r>
      <w:r w:rsidR="00B75D3D" w:rsidRPr="00A71C59">
        <w:rPr>
          <w:rStyle w:val="a7"/>
          <w:rFonts w:cs="Times New Roman"/>
          <w:noProof/>
        </w:rPr>
        <w:t>nstallation</w:t>
      </w:r>
      <w:r w:rsidRPr="00A71C59">
        <w:rPr>
          <w:rStyle w:val="a7"/>
          <w:rFonts w:cs="Times New Roman"/>
          <w:webHidden/>
        </w:rPr>
        <w:tab/>
      </w:r>
      <w:r w:rsidR="00F17B4B" w:rsidRPr="00A71C59">
        <w:rPr>
          <w:rStyle w:val="a7"/>
          <w:rFonts w:cs="Times New Roman"/>
          <w:webHidden/>
        </w:rPr>
        <w:fldChar w:fldCharType="begin"/>
      </w:r>
      <w:r w:rsidRPr="00A71C59">
        <w:rPr>
          <w:rStyle w:val="a7"/>
          <w:rFonts w:cs="Times New Roman"/>
          <w:webHidden/>
        </w:rPr>
        <w:instrText xml:space="preserve"> PAGEREF _Toc460403494 \h </w:instrText>
      </w:r>
      <w:r w:rsidR="00F17B4B" w:rsidRPr="00A71C59">
        <w:rPr>
          <w:rStyle w:val="a7"/>
          <w:rFonts w:cs="Times New Roman"/>
          <w:webHidden/>
        </w:rPr>
      </w:r>
      <w:r w:rsidR="00F17B4B" w:rsidRPr="00A71C59">
        <w:rPr>
          <w:rStyle w:val="a7"/>
          <w:rFonts w:cs="Times New Roman"/>
          <w:webHidden/>
        </w:rPr>
        <w:fldChar w:fldCharType="separate"/>
      </w:r>
      <w:r w:rsidRPr="00A71C59">
        <w:rPr>
          <w:rStyle w:val="a7"/>
          <w:rFonts w:cs="Times New Roman"/>
          <w:webHidden/>
        </w:rPr>
        <w:t>19</w:t>
      </w:r>
      <w:r w:rsidR="00F17B4B" w:rsidRPr="00A71C59">
        <w:rPr>
          <w:rStyle w:val="a7"/>
          <w:rFonts w:cs="Times New Roman"/>
          <w:webHidden/>
        </w:rPr>
        <w:fldChar w:fldCharType="end"/>
      </w:r>
    </w:p>
    <w:p w:rsidR="009B4A5A" w:rsidRPr="00A71C59" w:rsidRDefault="009B4A5A" w:rsidP="009B4A5A">
      <w:pPr>
        <w:pStyle w:val="20"/>
        <w:tabs>
          <w:tab w:val="right" w:leader="dot" w:pos="8296"/>
        </w:tabs>
        <w:rPr>
          <w:rStyle w:val="a7"/>
          <w:rFonts w:cs="Times New Roman"/>
        </w:rPr>
      </w:pPr>
      <w:r w:rsidRPr="00A71C59">
        <w:rPr>
          <w:rStyle w:val="a7"/>
          <w:rFonts w:cs="Times New Roman"/>
          <w:noProof/>
        </w:rPr>
        <w:t xml:space="preserve">6.4  </w:t>
      </w:r>
      <w:r w:rsidR="00A71C59" w:rsidRPr="00A71C59">
        <w:rPr>
          <w:rStyle w:val="a7"/>
          <w:rFonts w:cs="Times New Roman" w:hint="eastAsia"/>
          <w:noProof/>
        </w:rPr>
        <w:t>M</w:t>
      </w:r>
      <w:r w:rsidR="00B75D3D" w:rsidRPr="00A71C59">
        <w:rPr>
          <w:rStyle w:val="a7"/>
          <w:rFonts w:cs="Times New Roman"/>
          <w:noProof/>
        </w:rPr>
        <w:t xml:space="preserve">anufacture and </w:t>
      </w:r>
      <w:r w:rsidR="00A71C59" w:rsidRPr="00A71C59">
        <w:rPr>
          <w:rStyle w:val="a7"/>
          <w:rFonts w:cs="Times New Roman" w:hint="eastAsia"/>
          <w:noProof/>
        </w:rPr>
        <w:t>I</w:t>
      </w:r>
      <w:r w:rsidR="00B75D3D" w:rsidRPr="00A71C59">
        <w:rPr>
          <w:rStyle w:val="a7"/>
          <w:rFonts w:cs="Times New Roman"/>
          <w:noProof/>
        </w:rPr>
        <w:t>nstallation</w:t>
      </w:r>
      <w:r w:rsidRPr="00A71C59">
        <w:rPr>
          <w:rStyle w:val="a7"/>
          <w:rFonts w:cs="Times New Roman"/>
          <w:webHidden/>
        </w:rPr>
        <w:tab/>
      </w:r>
      <w:r w:rsidR="00F17B4B" w:rsidRPr="00A71C59">
        <w:rPr>
          <w:rStyle w:val="a7"/>
          <w:rFonts w:cs="Times New Roman"/>
          <w:webHidden/>
        </w:rPr>
        <w:fldChar w:fldCharType="begin"/>
      </w:r>
      <w:r w:rsidRPr="00A71C59">
        <w:rPr>
          <w:rStyle w:val="a7"/>
          <w:rFonts w:cs="Times New Roman"/>
          <w:webHidden/>
        </w:rPr>
        <w:instrText xml:space="preserve"> PAGEREF _Toc460403495 \h </w:instrText>
      </w:r>
      <w:r w:rsidR="00F17B4B" w:rsidRPr="00A71C59">
        <w:rPr>
          <w:rStyle w:val="a7"/>
          <w:rFonts w:cs="Times New Roman"/>
          <w:webHidden/>
        </w:rPr>
      </w:r>
      <w:r w:rsidR="00F17B4B" w:rsidRPr="00A71C59">
        <w:rPr>
          <w:rStyle w:val="a7"/>
          <w:rFonts w:cs="Times New Roman"/>
          <w:webHidden/>
        </w:rPr>
        <w:fldChar w:fldCharType="separate"/>
      </w:r>
      <w:r w:rsidRPr="00A71C59">
        <w:rPr>
          <w:rStyle w:val="a7"/>
          <w:rFonts w:cs="Times New Roman"/>
          <w:webHidden/>
        </w:rPr>
        <w:t>21</w:t>
      </w:r>
      <w:r w:rsidR="00F17B4B" w:rsidRPr="00A71C59">
        <w:rPr>
          <w:rStyle w:val="a7"/>
          <w:rFonts w:cs="Times New Roman"/>
          <w:webHidden/>
        </w:rPr>
        <w:fldChar w:fldCharType="end"/>
      </w:r>
    </w:p>
    <w:p w:rsidR="009B4A5A" w:rsidRPr="00A71C59" w:rsidRDefault="009B4A5A" w:rsidP="009B4A5A">
      <w:pPr>
        <w:pStyle w:val="20"/>
        <w:tabs>
          <w:tab w:val="right" w:leader="dot" w:pos="8296"/>
        </w:tabs>
        <w:rPr>
          <w:rStyle w:val="a7"/>
          <w:rFonts w:cs="Times New Roman"/>
        </w:rPr>
      </w:pPr>
      <w:r w:rsidRPr="00A71C59">
        <w:rPr>
          <w:rStyle w:val="a7"/>
          <w:rFonts w:cs="Times New Roman"/>
          <w:noProof/>
        </w:rPr>
        <w:t xml:space="preserve">6.5  </w:t>
      </w:r>
      <w:r w:rsidR="00A71C59" w:rsidRPr="00A71C59">
        <w:rPr>
          <w:rStyle w:val="a7"/>
          <w:rFonts w:cs="Times New Roman" w:hint="eastAsia"/>
          <w:noProof/>
        </w:rPr>
        <w:t>C</w:t>
      </w:r>
      <w:r w:rsidR="00A71C59" w:rsidRPr="00A71C59">
        <w:rPr>
          <w:rStyle w:val="a7"/>
          <w:rFonts w:cs="Times New Roman"/>
          <w:noProof/>
        </w:rPr>
        <w:t xml:space="preserve">oncrete </w:t>
      </w:r>
      <w:r w:rsidR="00A71C59" w:rsidRPr="00A71C59">
        <w:rPr>
          <w:rStyle w:val="a7"/>
          <w:rFonts w:cs="Times New Roman" w:hint="eastAsia"/>
          <w:noProof/>
        </w:rPr>
        <w:t>P</w:t>
      </w:r>
      <w:r w:rsidR="00A71C59" w:rsidRPr="00A71C59">
        <w:rPr>
          <w:rStyle w:val="a7"/>
          <w:rFonts w:cs="Times New Roman"/>
          <w:noProof/>
        </w:rPr>
        <w:t>lacing</w:t>
      </w:r>
      <w:r w:rsidRPr="00A71C59">
        <w:rPr>
          <w:rStyle w:val="a7"/>
          <w:rFonts w:cs="Times New Roman"/>
          <w:webHidden/>
        </w:rPr>
        <w:tab/>
      </w:r>
      <w:r w:rsidR="00F17B4B" w:rsidRPr="00A71C59">
        <w:rPr>
          <w:rStyle w:val="a7"/>
          <w:rFonts w:cs="Times New Roman"/>
          <w:webHidden/>
        </w:rPr>
        <w:fldChar w:fldCharType="begin"/>
      </w:r>
      <w:r w:rsidRPr="00A71C59">
        <w:rPr>
          <w:rStyle w:val="a7"/>
          <w:rFonts w:cs="Times New Roman"/>
          <w:webHidden/>
        </w:rPr>
        <w:instrText xml:space="preserve"> PAGEREF _Toc460403496 \h </w:instrText>
      </w:r>
      <w:r w:rsidR="00F17B4B" w:rsidRPr="00A71C59">
        <w:rPr>
          <w:rStyle w:val="a7"/>
          <w:rFonts w:cs="Times New Roman"/>
          <w:webHidden/>
        </w:rPr>
      </w:r>
      <w:r w:rsidR="00F17B4B" w:rsidRPr="00A71C59">
        <w:rPr>
          <w:rStyle w:val="a7"/>
          <w:rFonts w:cs="Times New Roman"/>
          <w:webHidden/>
        </w:rPr>
        <w:fldChar w:fldCharType="separate"/>
      </w:r>
      <w:r w:rsidRPr="00A71C59">
        <w:rPr>
          <w:rStyle w:val="a7"/>
          <w:rFonts w:cs="Times New Roman"/>
          <w:webHidden/>
        </w:rPr>
        <w:t>22</w:t>
      </w:r>
      <w:r w:rsidR="00F17B4B" w:rsidRPr="00A71C59">
        <w:rPr>
          <w:rStyle w:val="a7"/>
          <w:rFonts w:cs="Times New Roman"/>
          <w:webHidden/>
        </w:rPr>
        <w:fldChar w:fldCharType="end"/>
      </w:r>
    </w:p>
    <w:p w:rsidR="009B4A5A" w:rsidRPr="00A71C59" w:rsidRDefault="00F17B4B" w:rsidP="009B4A5A">
      <w:pPr>
        <w:pStyle w:val="20"/>
        <w:tabs>
          <w:tab w:val="right" w:leader="dot" w:pos="8296"/>
        </w:tabs>
        <w:rPr>
          <w:rStyle w:val="a7"/>
          <w:rFonts w:cs="Times New Roman"/>
        </w:rPr>
      </w:pPr>
      <w:hyperlink w:anchor="_Toc460403497" w:history="1">
        <w:r w:rsidR="009B4A5A" w:rsidRPr="00A10C0A">
          <w:rPr>
            <w:rStyle w:val="a7"/>
            <w:rFonts w:cs="Times New Roman"/>
            <w:noProof/>
          </w:rPr>
          <w:t xml:space="preserve">6.6  </w:t>
        </w:r>
        <w:r w:rsidR="00A71C59">
          <w:rPr>
            <w:rStyle w:val="a7"/>
            <w:rFonts w:cs="Times New Roman" w:hint="eastAsia"/>
            <w:noProof/>
          </w:rPr>
          <w:t>C</w:t>
        </w:r>
        <w:r w:rsidR="00A71C59" w:rsidRPr="00A71C59">
          <w:rPr>
            <w:rStyle w:val="a7"/>
            <w:rFonts w:cs="Times New Roman"/>
            <w:noProof/>
          </w:rPr>
          <w:t>uring</w:t>
        </w:r>
        <w:r w:rsidR="009B4A5A" w:rsidRPr="00A71C59">
          <w:rPr>
            <w:rStyle w:val="a7"/>
            <w:rFonts w:cs="Times New Roman"/>
            <w:webHidden/>
          </w:rPr>
          <w:tab/>
        </w:r>
        <w:r w:rsidRPr="00A71C59">
          <w:rPr>
            <w:rStyle w:val="a7"/>
            <w:rFonts w:cs="Times New Roman"/>
            <w:webHidden/>
          </w:rPr>
          <w:fldChar w:fldCharType="begin"/>
        </w:r>
        <w:r w:rsidR="009B4A5A" w:rsidRPr="00A71C59">
          <w:rPr>
            <w:rStyle w:val="a7"/>
            <w:rFonts w:cs="Times New Roman"/>
            <w:webHidden/>
          </w:rPr>
          <w:instrText xml:space="preserve"> PAGEREF _Toc460403497 \h </w:instrText>
        </w:r>
        <w:r w:rsidRPr="00A71C59">
          <w:rPr>
            <w:rStyle w:val="a7"/>
            <w:rFonts w:cs="Times New Roman"/>
            <w:webHidden/>
          </w:rPr>
        </w:r>
        <w:r w:rsidRPr="00A71C59">
          <w:rPr>
            <w:rStyle w:val="a7"/>
            <w:rFonts w:cs="Times New Roman"/>
            <w:webHidden/>
          </w:rPr>
          <w:fldChar w:fldCharType="separate"/>
        </w:r>
        <w:r w:rsidR="009B4A5A" w:rsidRPr="00A71C59">
          <w:rPr>
            <w:rStyle w:val="a7"/>
            <w:rFonts w:cs="Times New Roman"/>
            <w:webHidden/>
          </w:rPr>
          <w:t>25</w:t>
        </w:r>
        <w:r w:rsidRPr="00A71C59">
          <w:rPr>
            <w:rStyle w:val="a7"/>
            <w:rFonts w:cs="Times New Roman"/>
            <w:webHidden/>
          </w:rPr>
          <w:fldChar w:fldCharType="end"/>
        </w:r>
      </w:hyperlink>
    </w:p>
    <w:p w:rsidR="009B4A5A" w:rsidRPr="00A71C59" w:rsidRDefault="00F17B4B" w:rsidP="009B4A5A">
      <w:pPr>
        <w:pStyle w:val="20"/>
        <w:tabs>
          <w:tab w:val="right" w:leader="dot" w:pos="8296"/>
        </w:tabs>
        <w:rPr>
          <w:rStyle w:val="a7"/>
          <w:rFonts w:cs="Times New Roman"/>
        </w:rPr>
      </w:pPr>
      <w:hyperlink w:anchor="_Toc460403498" w:history="1">
        <w:r w:rsidR="009B4A5A" w:rsidRPr="00A10C0A">
          <w:rPr>
            <w:rStyle w:val="a7"/>
            <w:rFonts w:cs="Times New Roman"/>
            <w:noProof/>
          </w:rPr>
          <w:t xml:space="preserve">6.7  </w:t>
        </w:r>
        <w:r w:rsidR="00A71C59">
          <w:rPr>
            <w:rStyle w:val="a7"/>
            <w:rFonts w:cs="Times New Roman" w:hint="eastAsia"/>
            <w:noProof/>
          </w:rPr>
          <w:t>B</w:t>
        </w:r>
        <w:r w:rsidR="00A71C59" w:rsidRPr="00A71C59">
          <w:rPr>
            <w:rStyle w:val="a7"/>
            <w:rFonts w:cs="Times New Roman"/>
            <w:noProof/>
          </w:rPr>
          <w:t xml:space="preserve">ackfill </w:t>
        </w:r>
        <w:r w:rsidR="00A71C59" w:rsidRPr="00A71C59">
          <w:rPr>
            <w:rStyle w:val="a7"/>
            <w:rFonts w:cs="Times New Roman" w:hint="eastAsia"/>
            <w:noProof/>
          </w:rPr>
          <w:t>G</w:t>
        </w:r>
        <w:r w:rsidR="00A71C59" w:rsidRPr="00A71C59">
          <w:rPr>
            <w:rStyle w:val="a7"/>
            <w:rFonts w:cs="Times New Roman"/>
            <w:noProof/>
          </w:rPr>
          <w:t>routing</w:t>
        </w:r>
        <w:r w:rsidR="009B4A5A" w:rsidRPr="00A71C59">
          <w:rPr>
            <w:rStyle w:val="a7"/>
            <w:rFonts w:cs="Times New Roman"/>
            <w:webHidden/>
          </w:rPr>
          <w:tab/>
        </w:r>
        <w:r w:rsidRPr="00A71C59">
          <w:rPr>
            <w:rStyle w:val="a7"/>
            <w:rFonts w:cs="Times New Roman"/>
            <w:webHidden/>
          </w:rPr>
          <w:fldChar w:fldCharType="begin"/>
        </w:r>
        <w:r w:rsidR="009B4A5A" w:rsidRPr="00A71C59">
          <w:rPr>
            <w:rStyle w:val="a7"/>
            <w:rFonts w:cs="Times New Roman"/>
            <w:webHidden/>
          </w:rPr>
          <w:instrText xml:space="preserve"> PAGEREF _Toc460403498 \h </w:instrText>
        </w:r>
        <w:r w:rsidRPr="00A71C59">
          <w:rPr>
            <w:rStyle w:val="a7"/>
            <w:rFonts w:cs="Times New Roman"/>
            <w:webHidden/>
          </w:rPr>
        </w:r>
        <w:r w:rsidRPr="00A71C59">
          <w:rPr>
            <w:rStyle w:val="a7"/>
            <w:rFonts w:cs="Times New Roman"/>
            <w:webHidden/>
          </w:rPr>
          <w:fldChar w:fldCharType="separate"/>
        </w:r>
        <w:r w:rsidR="009B4A5A" w:rsidRPr="00A71C59">
          <w:rPr>
            <w:rStyle w:val="a7"/>
            <w:rFonts w:cs="Times New Roman"/>
            <w:webHidden/>
          </w:rPr>
          <w:t>25</w:t>
        </w:r>
        <w:r w:rsidRPr="00A71C59">
          <w:rPr>
            <w:rStyle w:val="a7"/>
            <w:rFonts w:cs="Times New Roman"/>
            <w:webHidden/>
          </w:rPr>
          <w:fldChar w:fldCharType="end"/>
        </w:r>
      </w:hyperlink>
    </w:p>
    <w:p w:rsidR="009B4A5A" w:rsidRDefault="009B4A5A" w:rsidP="009B4A5A">
      <w:pPr>
        <w:pStyle w:val="11"/>
        <w:tabs>
          <w:tab w:val="right" w:leader="dot" w:pos="8296"/>
        </w:tabs>
        <w:rPr>
          <w:noProof/>
        </w:rPr>
      </w:pPr>
      <w:r w:rsidRPr="00413666">
        <w:rPr>
          <w:rStyle w:val="a7"/>
          <w:rFonts w:cs="Times New Roman"/>
          <w:noProof/>
        </w:rPr>
        <w:t xml:space="preserve">7  </w:t>
      </w:r>
      <w:r w:rsidR="00413666" w:rsidRPr="00413666">
        <w:rPr>
          <w:rStyle w:val="a7"/>
          <w:rFonts w:cs="Times New Roman" w:hint="eastAsia"/>
          <w:noProof/>
        </w:rPr>
        <w:t>C</w:t>
      </w:r>
      <w:r w:rsidR="00413666" w:rsidRPr="00413666">
        <w:rPr>
          <w:rStyle w:val="a7"/>
          <w:rFonts w:cs="Times New Roman"/>
          <w:noProof/>
        </w:rPr>
        <w:t xml:space="preserve">onstruction </w:t>
      </w:r>
      <w:r w:rsidR="00413666" w:rsidRPr="00413666">
        <w:rPr>
          <w:rStyle w:val="a7"/>
          <w:rFonts w:cs="Times New Roman" w:hint="eastAsia"/>
          <w:noProof/>
        </w:rPr>
        <w:t>of P</w:t>
      </w:r>
      <w:r w:rsidR="00413666" w:rsidRPr="00413666">
        <w:rPr>
          <w:rStyle w:val="a7"/>
          <w:rFonts w:cs="Times New Roman"/>
          <w:noProof/>
        </w:rPr>
        <w:t xml:space="preserve">restressed </w:t>
      </w:r>
      <w:r w:rsidR="00413666" w:rsidRPr="00413666">
        <w:rPr>
          <w:rStyle w:val="a7"/>
          <w:rFonts w:cs="Times New Roman" w:hint="eastAsia"/>
          <w:noProof/>
        </w:rPr>
        <w:t>A</w:t>
      </w:r>
      <w:r w:rsidR="00413666" w:rsidRPr="00413666">
        <w:rPr>
          <w:rStyle w:val="a7"/>
          <w:rFonts w:cs="Times New Roman"/>
          <w:noProof/>
        </w:rPr>
        <w:t xml:space="preserve">nchor </w:t>
      </w:r>
      <w:r w:rsidR="00413666" w:rsidRPr="00413666">
        <w:rPr>
          <w:rStyle w:val="a7"/>
          <w:rFonts w:cs="Times New Roman" w:hint="eastAsia"/>
          <w:noProof/>
        </w:rPr>
        <w:t>R</w:t>
      </w:r>
      <w:r w:rsidR="00413666" w:rsidRPr="00413666">
        <w:rPr>
          <w:rStyle w:val="a7"/>
          <w:rFonts w:cs="Times New Roman"/>
          <w:noProof/>
        </w:rPr>
        <w:t>ope</w:t>
      </w:r>
      <w:r>
        <w:rPr>
          <w:noProof/>
          <w:webHidden/>
        </w:rPr>
        <w:tab/>
      </w:r>
      <w:r w:rsidR="00F17B4B">
        <w:rPr>
          <w:noProof/>
          <w:webHidden/>
        </w:rPr>
        <w:fldChar w:fldCharType="begin"/>
      </w:r>
      <w:r>
        <w:rPr>
          <w:noProof/>
          <w:webHidden/>
        </w:rPr>
        <w:instrText xml:space="preserve"> PAGEREF _Toc460403499 \h </w:instrText>
      </w:r>
      <w:r w:rsidR="00F17B4B">
        <w:rPr>
          <w:noProof/>
          <w:webHidden/>
        </w:rPr>
      </w:r>
      <w:r w:rsidR="00F17B4B">
        <w:rPr>
          <w:noProof/>
          <w:webHidden/>
        </w:rPr>
        <w:fldChar w:fldCharType="separate"/>
      </w:r>
      <w:r>
        <w:rPr>
          <w:noProof/>
          <w:webHidden/>
        </w:rPr>
        <w:t>27</w:t>
      </w:r>
      <w:r w:rsidR="00F17B4B">
        <w:rPr>
          <w:noProof/>
          <w:webHidden/>
        </w:rPr>
        <w:fldChar w:fldCharType="end"/>
      </w:r>
    </w:p>
    <w:p w:rsidR="009B4A5A" w:rsidRPr="00413666" w:rsidRDefault="009B4A5A" w:rsidP="009B4A5A">
      <w:pPr>
        <w:pStyle w:val="20"/>
        <w:tabs>
          <w:tab w:val="right" w:leader="dot" w:pos="8296"/>
        </w:tabs>
        <w:rPr>
          <w:rStyle w:val="a7"/>
          <w:rFonts w:cs="Times New Roman"/>
        </w:rPr>
      </w:pPr>
      <w:r w:rsidRPr="00413666">
        <w:rPr>
          <w:rStyle w:val="a7"/>
          <w:rFonts w:cs="Times New Roman"/>
          <w:noProof/>
        </w:rPr>
        <w:t xml:space="preserve">7.1  </w:t>
      </w:r>
      <w:r w:rsidR="00413666" w:rsidRPr="00413666">
        <w:rPr>
          <w:rStyle w:val="a7"/>
          <w:rFonts w:cs="Times New Roman"/>
          <w:noProof/>
        </w:rPr>
        <w:t xml:space="preserve">Major </w:t>
      </w:r>
      <w:r w:rsidR="00413666" w:rsidRPr="00413666">
        <w:rPr>
          <w:rStyle w:val="a7"/>
          <w:rFonts w:cs="Times New Roman" w:hint="eastAsia"/>
          <w:noProof/>
        </w:rPr>
        <w:t>M</w:t>
      </w:r>
      <w:r w:rsidR="00413666" w:rsidRPr="00413666">
        <w:rPr>
          <w:rStyle w:val="a7"/>
          <w:rFonts w:cs="Times New Roman"/>
          <w:noProof/>
        </w:rPr>
        <w:t xml:space="preserve">aterials and </w:t>
      </w:r>
      <w:r w:rsidR="00413666" w:rsidRPr="00413666">
        <w:rPr>
          <w:rStyle w:val="a7"/>
          <w:rFonts w:cs="Times New Roman" w:hint="eastAsia"/>
          <w:noProof/>
        </w:rPr>
        <w:t>E</w:t>
      </w:r>
      <w:r w:rsidR="00413666" w:rsidRPr="00413666">
        <w:rPr>
          <w:rStyle w:val="a7"/>
          <w:rFonts w:cs="Times New Roman"/>
          <w:noProof/>
        </w:rPr>
        <w:t>quipment</w:t>
      </w:r>
      <w:r w:rsidRPr="00413666">
        <w:rPr>
          <w:rStyle w:val="a7"/>
          <w:rFonts w:cs="Times New Roman"/>
          <w:webHidden/>
        </w:rPr>
        <w:tab/>
      </w:r>
      <w:r w:rsidR="00F17B4B" w:rsidRPr="00413666">
        <w:rPr>
          <w:rStyle w:val="a7"/>
          <w:rFonts w:cs="Times New Roman"/>
          <w:webHidden/>
        </w:rPr>
        <w:fldChar w:fldCharType="begin"/>
      </w:r>
      <w:r w:rsidRPr="00413666">
        <w:rPr>
          <w:rStyle w:val="a7"/>
          <w:rFonts w:cs="Times New Roman"/>
          <w:webHidden/>
        </w:rPr>
        <w:instrText xml:space="preserve"> PAGEREF _Toc460403500 \h </w:instrText>
      </w:r>
      <w:r w:rsidR="00F17B4B" w:rsidRPr="00413666">
        <w:rPr>
          <w:rStyle w:val="a7"/>
          <w:rFonts w:cs="Times New Roman"/>
          <w:webHidden/>
        </w:rPr>
      </w:r>
      <w:r w:rsidR="00F17B4B" w:rsidRPr="00413666">
        <w:rPr>
          <w:rStyle w:val="a7"/>
          <w:rFonts w:cs="Times New Roman"/>
          <w:webHidden/>
        </w:rPr>
        <w:fldChar w:fldCharType="separate"/>
      </w:r>
      <w:r w:rsidRPr="00413666">
        <w:rPr>
          <w:rStyle w:val="a7"/>
          <w:rFonts w:cs="Times New Roman"/>
          <w:webHidden/>
        </w:rPr>
        <w:t>27</w:t>
      </w:r>
      <w:r w:rsidR="00F17B4B" w:rsidRPr="00413666">
        <w:rPr>
          <w:rStyle w:val="a7"/>
          <w:rFonts w:cs="Times New Roman"/>
          <w:webHidden/>
        </w:rPr>
        <w:fldChar w:fldCharType="end"/>
      </w:r>
    </w:p>
    <w:p w:rsidR="009B4A5A" w:rsidRPr="00413666" w:rsidRDefault="009B4A5A" w:rsidP="009B4A5A">
      <w:pPr>
        <w:pStyle w:val="20"/>
        <w:tabs>
          <w:tab w:val="right" w:leader="dot" w:pos="8296"/>
        </w:tabs>
        <w:rPr>
          <w:rStyle w:val="a7"/>
          <w:rFonts w:cs="Times New Roman"/>
        </w:rPr>
      </w:pPr>
      <w:r w:rsidRPr="00413666">
        <w:rPr>
          <w:rStyle w:val="a7"/>
          <w:rFonts w:cs="Times New Roman"/>
          <w:noProof/>
        </w:rPr>
        <w:t xml:space="preserve">7.2  </w:t>
      </w:r>
      <w:r w:rsidR="00413666" w:rsidRPr="00413666">
        <w:rPr>
          <w:rStyle w:val="a7"/>
          <w:rFonts w:cs="Times New Roman" w:hint="eastAsia"/>
          <w:noProof/>
        </w:rPr>
        <w:t>A</w:t>
      </w:r>
      <w:r w:rsidR="00413666" w:rsidRPr="00413666">
        <w:rPr>
          <w:rStyle w:val="a7"/>
          <w:rFonts w:cs="Times New Roman"/>
          <w:noProof/>
        </w:rPr>
        <w:t xml:space="preserve">nchor </w:t>
      </w:r>
      <w:r w:rsidR="00413666" w:rsidRPr="00413666">
        <w:rPr>
          <w:rStyle w:val="a7"/>
          <w:rFonts w:cs="Times New Roman" w:hint="eastAsia"/>
          <w:noProof/>
        </w:rPr>
        <w:t>R</w:t>
      </w:r>
      <w:r w:rsidR="00413666" w:rsidRPr="00413666">
        <w:rPr>
          <w:rStyle w:val="a7"/>
          <w:rFonts w:cs="Times New Roman"/>
          <w:noProof/>
        </w:rPr>
        <w:t xml:space="preserve">ope </w:t>
      </w:r>
      <w:r w:rsidR="00413666" w:rsidRPr="00413666">
        <w:rPr>
          <w:rStyle w:val="a7"/>
          <w:rFonts w:cs="Times New Roman" w:hint="eastAsia"/>
          <w:noProof/>
        </w:rPr>
        <w:t>T</w:t>
      </w:r>
      <w:r w:rsidR="00413666" w:rsidRPr="00413666">
        <w:rPr>
          <w:rStyle w:val="a7"/>
          <w:rFonts w:cs="Times New Roman"/>
          <w:noProof/>
        </w:rPr>
        <w:t>hrough</w:t>
      </w:r>
      <w:r w:rsidRPr="00413666">
        <w:rPr>
          <w:rStyle w:val="a7"/>
          <w:rFonts w:cs="Times New Roman"/>
          <w:webHidden/>
        </w:rPr>
        <w:tab/>
      </w:r>
      <w:r w:rsidR="00F17B4B" w:rsidRPr="00413666">
        <w:rPr>
          <w:rStyle w:val="a7"/>
          <w:rFonts w:cs="Times New Roman"/>
          <w:webHidden/>
        </w:rPr>
        <w:fldChar w:fldCharType="begin"/>
      </w:r>
      <w:r w:rsidRPr="00413666">
        <w:rPr>
          <w:rStyle w:val="a7"/>
          <w:rFonts w:cs="Times New Roman"/>
          <w:webHidden/>
        </w:rPr>
        <w:instrText xml:space="preserve"> PAGEREF _Toc460403501 \h </w:instrText>
      </w:r>
      <w:r w:rsidR="00F17B4B" w:rsidRPr="00413666">
        <w:rPr>
          <w:rStyle w:val="a7"/>
          <w:rFonts w:cs="Times New Roman"/>
          <w:webHidden/>
        </w:rPr>
      </w:r>
      <w:r w:rsidR="00F17B4B" w:rsidRPr="00413666">
        <w:rPr>
          <w:rStyle w:val="a7"/>
          <w:rFonts w:cs="Times New Roman"/>
          <w:webHidden/>
        </w:rPr>
        <w:fldChar w:fldCharType="separate"/>
      </w:r>
      <w:r w:rsidRPr="00413666">
        <w:rPr>
          <w:rStyle w:val="a7"/>
          <w:rFonts w:cs="Times New Roman"/>
          <w:webHidden/>
        </w:rPr>
        <w:t>29</w:t>
      </w:r>
      <w:r w:rsidR="00F17B4B" w:rsidRPr="00413666">
        <w:rPr>
          <w:rStyle w:val="a7"/>
          <w:rFonts w:cs="Times New Roman"/>
          <w:webHidden/>
        </w:rPr>
        <w:fldChar w:fldCharType="end"/>
      </w:r>
    </w:p>
    <w:p w:rsidR="009B4A5A" w:rsidRPr="00413666" w:rsidRDefault="009B4A5A" w:rsidP="009B4A5A">
      <w:pPr>
        <w:pStyle w:val="20"/>
        <w:tabs>
          <w:tab w:val="right" w:leader="dot" w:pos="8296"/>
        </w:tabs>
        <w:rPr>
          <w:rStyle w:val="a7"/>
          <w:rFonts w:cs="Times New Roman"/>
        </w:rPr>
      </w:pPr>
      <w:r w:rsidRPr="00A80719">
        <w:rPr>
          <w:rStyle w:val="a7"/>
          <w:rFonts w:cs="Times New Roman"/>
          <w:noProof/>
        </w:rPr>
        <w:t xml:space="preserve">7.3  </w:t>
      </w:r>
      <w:r w:rsidR="00413666" w:rsidRPr="00A80719">
        <w:rPr>
          <w:rStyle w:val="a7"/>
          <w:rFonts w:cs="Times New Roman" w:hint="eastAsia"/>
          <w:noProof/>
        </w:rPr>
        <w:t>T</w:t>
      </w:r>
      <w:r w:rsidR="00413666" w:rsidRPr="00A80719">
        <w:rPr>
          <w:rStyle w:val="a7"/>
          <w:rFonts w:cs="Times New Roman"/>
          <w:noProof/>
        </w:rPr>
        <w:t>ension</w:t>
      </w:r>
      <w:r w:rsidRPr="00A80719">
        <w:rPr>
          <w:rStyle w:val="a7"/>
          <w:rFonts w:cs="Times New Roman"/>
          <w:webHidden/>
        </w:rPr>
        <w:tab/>
      </w:r>
      <w:r w:rsidR="00F17B4B" w:rsidRPr="00A80719">
        <w:rPr>
          <w:rStyle w:val="a7"/>
          <w:rFonts w:cs="Times New Roman"/>
          <w:webHidden/>
        </w:rPr>
        <w:fldChar w:fldCharType="begin"/>
      </w:r>
      <w:r w:rsidRPr="00A80719">
        <w:rPr>
          <w:rStyle w:val="a7"/>
          <w:rFonts w:cs="Times New Roman"/>
          <w:webHidden/>
        </w:rPr>
        <w:instrText xml:space="preserve"> PAGEREF _Toc460403502 \h </w:instrText>
      </w:r>
      <w:r w:rsidR="00F17B4B" w:rsidRPr="00A80719">
        <w:rPr>
          <w:rStyle w:val="a7"/>
          <w:rFonts w:cs="Times New Roman"/>
          <w:webHidden/>
        </w:rPr>
      </w:r>
      <w:r w:rsidR="00F17B4B" w:rsidRPr="00A80719">
        <w:rPr>
          <w:rStyle w:val="a7"/>
          <w:rFonts w:cs="Times New Roman"/>
          <w:webHidden/>
        </w:rPr>
        <w:fldChar w:fldCharType="separate"/>
      </w:r>
      <w:r w:rsidRPr="00A80719">
        <w:rPr>
          <w:rStyle w:val="a7"/>
          <w:rFonts w:cs="Times New Roman"/>
          <w:webHidden/>
        </w:rPr>
        <w:t>30</w:t>
      </w:r>
      <w:r w:rsidR="00F17B4B" w:rsidRPr="00A80719">
        <w:rPr>
          <w:rStyle w:val="a7"/>
          <w:rFonts w:cs="Times New Roman"/>
          <w:webHidden/>
        </w:rPr>
        <w:fldChar w:fldCharType="end"/>
      </w:r>
    </w:p>
    <w:p w:rsidR="009B4A5A" w:rsidRPr="00A80719" w:rsidRDefault="00F17B4B" w:rsidP="009B4A5A">
      <w:pPr>
        <w:pStyle w:val="20"/>
        <w:tabs>
          <w:tab w:val="right" w:leader="dot" w:pos="8296"/>
        </w:tabs>
        <w:rPr>
          <w:rStyle w:val="a7"/>
          <w:rFonts w:cs="Times New Roman"/>
        </w:rPr>
      </w:pPr>
      <w:hyperlink w:anchor="_Toc460403503" w:history="1">
        <w:r w:rsidR="009B4A5A" w:rsidRPr="00A10C0A">
          <w:rPr>
            <w:rStyle w:val="a7"/>
            <w:rFonts w:cs="Times New Roman"/>
            <w:noProof/>
          </w:rPr>
          <w:t xml:space="preserve">7.4  </w:t>
        </w:r>
        <w:r w:rsidR="00A80719">
          <w:rPr>
            <w:rStyle w:val="a7"/>
            <w:rFonts w:cs="Times New Roman" w:hint="eastAsia"/>
            <w:noProof/>
          </w:rPr>
          <w:t>B</w:t>
        </w:r>
        <w:r w:rsidR="00413666" w:rsidRPr="00413666">
          <w:rPr>
            <w:rStyle w:val="a7"/>
            <w:rFonts w:cs="Times New Roman"/>
            <w:noProof/>
          </w:rPr>
          <w:t xml:space="preserve">ackfill </w:t>
        </w:r>
        <w:r w:rsidR="00A80719">
          <w:rPr>
            <w:rStyle w:val="a7"/>
            <w:rFonts w:cs="Times New Roman" w:hint="eastAsia"/>
            <w:noProof/>
          </w:rPr>
          <w:t xml:space="preserve">of </w:t>
        </w:r>
        <w:r w:rsidR="00C27349">
          <w:rPr>
            <w:rStyle w:val="a7"/>
            <w:rFonts w:cs="Times New Roman" w:hint="eastAsia"/>
            <w:noProof/>
          </w:rPr>
          <w:t>P</w:t>
        </w:r>
        <w:r w:rsidR="00C27349" w:rsidRPr="00AC3F06">
          <w:rPr>
            <w:rFonts w:ascii="Times New Roman" w:hAnsi="Times New Roman" w:cs="Times New Roman"/>
            <w:szCs w:val="24"/>
          </w:rPr>
          <w:t xml:space="preserve">reformed </w:t>
        </w:r>
        <w:r w:rsidR="00C27349">
          <w:rPr>
            <w:rFonts w:ascii="Times New Roman" w:hAnsi="Times New Roman" w:cs="Times New Roman" w:hint="eastAsia"/>
            <w:szCs w:val="24"/>
          </w:rPr>
          <w:t>G</w:t>
        </w:r>
        <w:r w:rsidR="00C27349" w:rsidRPr="00AC3F06">
          <w:rPr>
            <w:rFonts w:ascii="Times New Roman" w:hAnsi="Times New Roman" w:cs="Times New Roman"/>
            <w:szCs w:val="24"/>
          </w:rPr>
          <w:t>roove</w:t>
        </w:r>
        <w:r w:rsidR="009B4A5A" w:rsidRPr="00A80719">
          <w:rPr>
            <w:rStyle w:val="a7"/>
            <w:rFonts w:cs="Times New Roman"/>
            <w:webHidden/>
          </w:rPr>
          <w:tab/>
        </w:r>
        <w:r w:rsidRPr="00A80719">
          <w:rPr>
            <w:rStyle w:val="a7"/>
            <w:rFonts w:cs="Times New Roman"/>
            <w:webHidden/>
          </w:rPr>
          <w:fldChar w:fldCharType="begin"/>
        </w:r>
        <w:r w:rsidR="009B4A5A" w:rsidRPr="00A80719">
          <w:rPr>
            <w:rStyle w:val="a7"/>
            <w:rFonts w:cs="Times New Roman"/>
            <w:webHidden/>
          </w:rPr>
          <w:instrText xml:space="preserve"> PAGEREF _Toc460403503 \h </w:instrText>
        </w:r>
        <w:r w:rsidRPr="00A80719">
          <w:rPr>
            <w:rStyle w:val="a7"/>
            <w:rFonts w:cs="Times New Roman"/>
            <w:webHidden/>
          </w:rPr>
        </w:r>
        <w:r w:rsidRPr="00A80719">
          <w:rPr>
            <w:rStyle w:val="a7"/>
            <w:rFonts w:cs="Times New Roman"/>
            <w:webHidden/>
          </w:rPr>
          <w:fldChar w:fldCharType="separate"/>
        </w:r>
        <w:r w:rsidR="009B4A5A" w:rsidRPr="00A80719">
          <w:rPr>
            <w:rStyle w:val="a7"/>
            <w:rFonts w:cs="Times New Roman"/>
            <w:webHidden/>
          </w:rPr>
          <w:t>31</w:t>
        </w:r>
        <w:r w:rsidRPr="00A80719">
          <w:rPr>
            <w:rStyle w:val="a7"/>
            <w:rFonts w:cs="Times New Roman"/>
            <w:webHidden/>
          </w:rPr>
          <w:fldChar w:fldCharType="end"/>
        </w:r>
      </w:hyperlink>
    </w:p>
    <w:p w:rsidR="009B4A5A" w:rsidRPr="00C27BCE" w:rsidRDefault="009B4A5A" w:rsidP="009B4A5A">
      <w:pPr>
        <w:pStyle w:val="20"/>
        <w:tabs>
          <w:tab w:val="right" w:leader="dot" w:pos="8296"/>
        </w:tabs>
        <w:rPr>
          <w:rStyle w:val="a7"/>
          <w:rFonts w:cs="Times New Roman"/>
        </w:rPr>
      </w:pPr>
      <w:r w:rsidRPr="00C27BCE">
        <w:rPr>
          <w:rStyle w:val="a7"/>
          <w:rFonts w:cs="Times New Roman"/>
          <w:noProof/>
        </w:rPr>
        <w:t xml:space="preserve">7.5  </w:t>
      </w:r>
      <w:r w:rsidR="00C27BCE" w:rsidRPr="00C27BCE">
        <w:rPr>
          <w:rStyle w:val="a7"/>
          <w:rFonts w:cs="Times New Roman" w:hint="eastAsia"/>
          <w:noProof/>
        </w:rPr>
        <w:t>D</w:t>
      </w:r>
      <w:r w:rsidR="00C27BCE" w:rsidRPr="00C27BCE">
        <w:rPr>
          <w:rStyle w:val="a7"/>
          <w:rFonts w:cs="Times New Roman"/>
          <w:noProof/>
        </w:rPr>
        <w:t xml:space="preserve">uct </w:t>
      </w:r>
      <w:r w:rsidR="00C27BCE" w:rsidRPr="00C27BCE">
        <w:rPr>
          <w:rStyle w:val="a7"/>
          <w:rFonts w:cs="Times New Roman" w:hint="eastAsia"/>
          <w:noProof/>
        </w:rPr>
        <w:t>G</w:t>
      </w:r>
      <w:r w:rsidR="00C27BCE" w:rsidRPr="00C27BCE">
        <w:rPr>
          <w:rStyle w:val="a7"/>
          <w:rFonts w:cs="Times New Roman"/>
          <w:noProof/>
        </w:rPr>
        <w:t>routing</w:t>
      </w:r>
      <w:r w:rsidRPr="00C27BCE">
        <w:rPr>
          <w:rStyle w:val="a7"/>
          <w:rFonts w:cs="Times New Roman"/>
          <w:webHidden/>
        </w:rPr>
        <w:tab/>
      </w:r>
      <w:r w:rsidR="00F17B4B" w:rsidRPr="00C27BCE">
        <w:rPr>
          <w:rStyle w:val="a7"/>
          <w:rFonts w:cs="Times New Roman"/>
          <w:webHidden/>
        </w:rPr>
        <w:fldChar w:fldCharType="begin"/>
      </w:r>
      <w:r w:rsidRPr="00C27BCE">
        <w:rPr>
          <w:rStyle w:val="a7"/>
          <w:rFonts w:cs="Times New Roman"/>
          <w:webHidden/>
        </w:rPr>
        <w:instrText xml:space="preserve"> PAGEREF _Toc460403504 \h </w:instrText>
      </w:r>
      <w:r w:rsidR="00F17B4B" w:rsidRPr="00C27BCE">
        <w:rPr>
          <w:rStyle w:val="a7"/>
          <w:rFonts w:cs="Times New Roman"/>
          <w:webHidden/>
        </w:rPr>
      </w:r>
      <w:r w:rsidR="00F17B4B" w:rsidRPr="00C27BCE">
        <w:rPr>
          <w:rStyle w:val="a7"/>
          <w:rFonts w:cs="Times New Roman"/>
          <w:webHidden/>
        </w:rPr>
        <w:fldChar w:fldCharType="separate"/>
      </w:r>
      <w:r w:rsidRPr="00C27BCE">
        <w:rPr>
          <w:rStyle w:val="a7"/>
          <w:rFonts w:cs="Times New Roman"/>
          <w:webHidden/>
        </w:rPr>
        <w:t>32</w:t>
      </w:r>
      <w:r w:rsidR="00F17B4B" w:rsidRPr="00C27BCE">
        <w:rPr>
          <w:rStyle w:val="a7"/>
          <w:rFonts w:cs="Times New Roman"/>
          <w:webHidden/>
        </w:rPr>
        <w:fldChar w:fldCharType="end"/>
      </w:r>
    </w:p>
    <w:p w:rsidR="009B4A5A" w:rsidRDefault="00F17B4B" w:rsidP="009B4A5A">
      <w:pPr>
        <w:pStyle w:val="11"/>
        <w:tabs>
          <w:tab w:val="right" w:leader="dot" w:pos="8296"/>
        </w:tabs>
        <w:rPr>
          <w:noProof/>
        </w:rPr>
      </w:pPr>
      <w:hyperlink w:anchor="_Toc460403505" w:history="1">
        <w:r w:rsidR="009B4A5A" w:rsidRPr="00A10C0A">
          <w:rPr>
            <w:rStyle w:val="a7"/>
            <w:rFonts w:cs="Times New Roman"/>
            <w:noProof/>
          </w:rPr>
          <w:t xml:space="preserve">8  </w:t>
        </w:r>
        <w:r w:rsidR="00C27BCE" w:rsidRPr="00C27BCE">
          <w:rPr>
            <w:rStyle w:val="a7"/>
            <w:rFonts w:cs="Times New Roman"/>
            <w:noProof/>
          </w:rPr>
          <w:t xml:space="preserve">Inspection and </w:t>
        </w:r>
        <w:r w:rsidR="00C27BCE" w:rsidRPr="00C27BCE">
          <w:rPr>
            <w:rStyle w:val="a7"/>
            <w:rFonts w:cs="Times New Roman" w:hint="eastAsia"/>
            <w:noProof/>
          </w:rPr>
          <w:t>M</w:t>
        </w:r>
        <w:r w:rsidR="00C27BCE" w:rsidRPr="00C27BCE">
          <w:rPr>
            <w:rStyle w:val="a7"/>
            <w:rFonts w:cs="Times New Roman"/>
            <w:noProof/>
          </w:rPr>
          <w:t>onitoring</w:t>
        </w:r>
        <w:r w:rsidR="009B4A5A">
          <w:rPr>
            <w:noProof/>
            <w:webHidden/>
          </w:rPr>
          <w:tab/>
        </w:r>
        <w:r>
          <w:rPr>
            <w:noProof/>
            <w:webHidden/>
          </w:rPr>
          <w:fldChar w:fldCharType="begin"/>
        </w:r>
        <w:r w:rsidR="009B4A5A">
          <w:rPr>
            <w:noProof/>
            <w:webHidden/>
          </w:rPr>
          <w:instrText xml:space="preserve"> PAGEREF _Toc460403505 \h </w:instrText>
        </w:r>
        <w:r>
          <w:rPr>
            <w:noProof/>
            <w:webHidden/>
          </w:rPr>
        </w:r>
        <w:r>
          <w:rPr>
            <w:noProof/>
            <w:webHidden/>
          </w:rPr>
          <w:fldChar w:fldCharType="separate"/>
        </w:r>
        <w:r w:rsidR="009B4A5A">
          <w:rPr>
            <w:noProof/>
            <w:webHidden/>
          </w:rPr>
          <w:t>33</w:t>
        </w:r>
        <w:r>
          <w:rPr>
            <w:noProof/>
            <w:webHidden/>
          </w:rPr>
          <w:fldChar w:fldCharType="end"/>
        </w:r>
      </w:hyperlink>
    </w:p>
    <w:p w:rsidR="005C674B" w:rsidRDefault="00F17B4B" w:rsidP="005C674B">
      <w:pPr>
        <w:pStyle w:val="20"/>
        <w:tabs>
          <w:tab w:val="right" w:leader="dot" w:pos="8296"/>
        </w:tabs>
        <w:rPr>
          <w:noProof/>
        </w:rPr>
      </w:pPr>
      <w:hyperlink w:anchor="_Toc460572712" w:history="1">
        <w:r w:rsidR="005C674B" w:rsidRPr="008072C5">
          <w:rPr>
            <w:rStyle w:val="a7"/>
            <w:rFonts w:cs="Times New Roman"/>
            <w:noProof/>
          </w:rPr>
          <w:t xml:space="preserve">8.1 </w:t>
        </w:r>
        <w:r w:rsidR="0066219C">
          <w:rPr>
            <w:rStyle w:val="a7"/>
            <w:rFonts w:cs="Times New Roman" w:hint="eastAsia"/>
            <w:noProof/>
          </w:rPr>
          <w:t xml:space="preserve"> </w:t>
        </w:r>
        <w:r w:rsidR="005C674B" w:rsidRPr="00A71C59">
          <w:rPr>
            <w:rStyle w:val="a7"/>
            <w:rFonts w:cs="Times New Roman" w:hint="eastAsia"/>
            <w:noProof/>
          </w:rPr>
          <w:t>General Requirements</w:t>
        </w:r>
        <w:r w:rsidR="005C674B">
          <w:rPr>
            <w:noProof/>
            <w:webHidden/>
          </w:rPr>
          <w:tab/>
        </w:r>
        <w:r>
          <w:rPr>
            <w:noProof/>
            <w:webHidden/>
          </w:rPr>
          <w:fldChar w:fldCharType="begin"/>
        </w:r>
        <w:r w:rsidR="005C674B">
          <w:rPr>
            <w:noProof/>
            <w:webHidden/>
          </w:rPr>
          <w:instrText xml:space="preserve"> PAGEREF _Toc460572712 \h </w:instrText>
        </w:r>
        <w:r>
          <w:rPr>
            <w:noProof/>
            <w:webHidden/>
          </w:rPr>
        </w:r>
        <w:r>
          <w:rPr>
            <w:noProof/>
            <w:webHidden/>
          </w:rPr>
          <w:fldChar w:fldCharType="separate"/>
        </w:r>
        <w:r w:rsidR="005C674B">
          <w:rPr>
            <w:noProof/>
            <w:webHidden/>
          </w:rPr>
          <w:t>33</w:t>
        </w:r>
        <w:r>
          <w:rPr>
            <w:noProof/>
            <w:webHidden/>
          </w:rPr>
          <w:fldChar w:fldCharType="end"/>
        </w:r>
      </w:hyperlink>
    </w:p>
    <w:p w:rsidR="009B4A5A" w:rsidRDefault="00F17B4B" w:rsidP="009B4A5A">
      <w:pPr>
        <w:pStyle w:val="20"/>
        <w:tabs>
          <w:tab w:val="right" w:leader="dot" w:pos="8296"/>
        </w:tabs>
        <w:rPr>
          <w:noProof/>
        </w:rPr>
      </w:pPr>
      <w:hyperlink w:anchor="_Toc460403506" w:history="1">
        <w:r w:rsidR="009B4A5A" w:rsidRPr="00A10C0A">
          <w:rPr>
            <w:rStyle w:val="a7"/>
            <w:rFonts w:cs="Times New Roman"/>
            <w:noProof/>
          </w:rPr>
          <w:t>8.</w:t>
        </w:r>
        <w:r w:rsidR="005C674B">
          <w:rPr>
            <w:rStyle w:val="a7"/>
            <w:rFonts w:cs="Times New Roman" w:hint="eastAsia"/>
            <w:noProof/>
          </w:rPr>
          <w:t>2</w:t>
        </w:r>
        <w:r w:rsidR="009B4A5A" w:rsidRPr="00A10C0A">
          <w:rPr>
            <w:rStyle w:val="a7"/>
            <w:rFonts w:cs="Times New Roman"/>
            <w:noProof/>
          </w:rPr>
          <w:t xml:space="preserve">  </w:t>
        </w:r>
        <w:r w:rsidR="00C27BCE" w:rsidRPr="00C27BCE">
          <w:rPr>
            <w:rStyle w:val="a7"/>
            <w:rFonts w:cs="Times New Roman"/>
            <w:noProof/>
          </w:rPr>
          <w:t>Inspection</w:t>
        </w:r>
        <w:r w:rsidR="009B4A5A">
          <w:rPr>
            <w:noProof/>
            <w:webHidden/>
          </w:rPr>
          <w:tab/>
        </w:r>
        <w:r>
          <w:rPr>
            <w:noProof/>
            <w:webHidden/>
          </w:rPr>
          <w:fldChar w:fldCharType="begin"/>
        </w:r>
        <w:r w:rsidR="009B4A5A">
          <w:rPr>
            <w:noProof/>
            <w:webHidden/>
          </w:rPr>
          <w:instrText xml:space="preserve"> PAGEREF _Toc460403506 \h </w:instrText>
        </w:r>
        <w:r>
          <w:rPr>
            <w:noProof/>
            <w:webHidden/>
          </w:rPr>
        </w:r>
        <w:r>
          <w:rPr>
            <w:noProof/>
            <w:webHidden/>
          </w:rPr>
          <w:fldChar w:fldCharType="separate"/>
        </w:r>
        <w:r w:rsidR="009B4A5A">
          <w:rPr>
            <w:noProof/>
            <w:webHidden/>
          </w:rPr>
          <w:t>33</w:t>
        </w:r>
        <w:r>
          <w:rPr>
            <w:noProof/>
            <w:webHidden/>
          </w:rPr>
          <w:fldChar w:fldCharType="end"/>
        </w:r>
      </w:hyperlink>
    </w:p>
    <w:p w:rsidR="009B4A5A" w:rsidRDefault="00F17B4B" w:rsidP="009B4A5A">
      <w:pPr>
        <w:pStyle w:val="20"/>
        <w:tabs>
          <w:tab w:val="right" w:leader="dot" w:pos="8296"/>
        </w:tabs>
        <w:rPr>
          <w:noProof/>
        </w:rPr>
      </w:pPr>
      <w:hyperlink w:anchor="_Toc460403507" w:history="1">
        <w:r w:rsidR="009B4A5A" w:rsidRPr="00A10C0A">
          <w:rPr>
            <w:rStyle w:val="a7"/>
            <w:rFonts w:cs="Times New Roman"/>
            <w:noProof/>
          </w:rPr>
          <w:t>8.</w:t>
        </w:r>
        <w:r w:rsidR="005C674B">
          <w:rPr>
            <w:rStyle w:val="a7"/>
            <w:rFonts w:cs="Times New Roman" w:hint="eastAsia"/>
            <w:noProof/>
          </w:rPr>
          <w:t>3</w:t>
        </w:r>
        <w:r w:rsidR="009B4A5A" w:rsidRPr="00A10C0A">
          <w:rPr>
            <w:rStyle w:val="a7"/>
            <w:rFonts w:cs="Times New Roman"/>
            <w:noProof/>
          </w:rPr>
          <w:t xml:space="preserve">  </w:t>
        </w:r>
        <w:r w:rsidR="00C27BCE" w:rsidRPr="00C27BCE">
          <w:rPr>
            <w:rStyle w:val="a7"/>
            <w:rFonts w:cs="Times New Roman" w:hint="eastAsia"/>
            <w:noProof/>
          </w:rPr>
          <w:t>M</w:t>
        </w:r>
        <w:r w:rsidR="00C27BCE" w:rsidRPr="00C27BCE">
          <w:rPr>
            <w:rStyle w:val="a7"/>
            <w:rFonts w:cs="Times New Roman"/>
            <w:noProof/>
          </w:rPr>
          <w:t>onitoring</w:t>
        </w:r>
        <w:r w:rsidR="009B4A5A">
          <w:rPr>
            <w:noProof/>
            <w:webHidden/>
          </w:rPr>
          <w:tab/>
        </w:r>
        <w:r>
          <w:rPr>
            <w:noProof/>
            <w:webHidden/>
          </w:rPr>
          <w:fldChar w:fldCharType="begin"/>
        </w:r>
        <w:r w:rsidR="009B4A5A">
          <w:rPr>
            <w:noProof/>
            <w:webHidden/>
          </w:rPr>
          <w:instrText xml:space="preserve"> PAGEREF _Toc460403507 \h </w:instrText>
        </w:r>
        <w:r>
          <w:rPr>
            <w:noProof/>
            <w:webHidden/>
          </w:rPr>
        </w:r>
        <w:r>
          <w:rPr>
            <w:noProof/>
            <w:webHidden/>
          </w:rPr>
          <w:fldChar w:fldCharType="separate"/>
        </w:r>
        <w:r w:rsidR="009B4A5A">
          <w:rPr>
            <w:noProof/>
            <w:webHidden/>
          </w:rPr>
          <w:t>33</w:t>
        </w:r>
        <w:r>
          <w:rPr>
            <w:noProof/>
            <w:webHidden/>
          </w:rPr>
          <w:fldChar w:fldCharType="end"/>
        </w:r>
      </w:hyperlink>
    </w:p>
    <w:p w:rsidR="009B4A5A" w:rsidRDefault="00F17B4B" w:rsidP="009B4A5A">
      <w:pPr>
        <w:pStyle w:val="11"/>
        <w:tabs>
          <w:tab w:val="right" w:leader="dot" w:pos="8296"/>
        </w:tabs>
        <w:rPr>
          <w:noProof/>
        </w:rPr>
      </w:pPr>
      <w:hyperlink w:anchor="_Toc460403511" w:history="1">
        <w:r w:rsidR="00CB3621">
          <w:rPr>
            <w:rStyle w:val="a7"/>
            <w:rFonts w:hint="eastAsia"/>
            <w:noProof/>
          </w:rPr>
          <w:t>A</w:t>
        </w:r>
        <w:r w:rsidR="00E31090" w:rsidRPr="00E31090">
          <w:rPr>
            <w:rStyle w:val="a7"/>
            <w:rFonts w:asciiTheme="minorEastAsia" w:hAnsiTheme="minorEastAsia"/>
            <w:noProof/>
          </w:rPr>
          <w:t>ppendix</w:t>
        </w:r>
        <w:r w:rsidR="00723AB1">
          <w:rPr>
            <w:rStyle w:val="a7"/>
            <w:rFonts w:asciiTheme="minorEastAsia" w:hAnsiTheme="minorEastAsia" w:hint="eastAsia"/>
            <w:noProof/>
          </w:rPr>
          <w:t>A</w:t>
        </w:r>
        <w:r w:rsidR="009B4A5A" w:rsidRPr="00A10C0A">
          <w:rPr>
            <w:rStyle w:val="a7"/>
            <w:rFonts w:asciiTheme="minorEastAsia" w:hAnsiTheme="minorEastAsia"/>
            <w:noProof/>
          </w:rPr>
          <w:t xml:space="preserve">  </w:t>
        </w:r>
        <w:r w:rsidR="00C27BCE" w:rsidRPr="00C27BCE">
          <w:rPr>
            <w:rStyle w:val="a7"/>
            <w:rFonts w:asciiTheme="minorEastAsia" w:hAnsiTheme="minorEastAsia"/>
            <w:noProof/>
          </w:rPr>
          <w:t xml:space="preserve">Steel </w:t>
        </w:r>
        <w:r w:rsidR="00C27BCE" w:rsidRPr="00C27BCE">
          <w:rPr>
            <w:rStyle w:val="a7"/>
            <w:rFonts w:asciiTheme="minorEastAsia" w:hAnsiTheme="minorEastAsia" w:hint="eastAsia"/>
            <w:noProof/>
          </w:rPr>
          <w:t>W</w:t>
        </w:r>
        <w:r w:rsidR="00C27BCE" w:rsidRPr="00C27BCE">
          <w:rPr>
            <w:rStyle w:val="a7"/>
            <w:rFonts w:asciiTheme="minorEastAsia" w:hAnsiTheme="minorEastAsia"/>
            <w:noProof/>
          </w:rPr>
          <w:t xml:space="preserve">ire </w:t>
        </w:r>
        <w:r w:rsidR="00C27BCE" w:rsidRPr="00C27BCE">
          <w:rPr>
            <w:rStyle w:val="a7"/>
            <w:rFonts w:asciiTheme="minorEastAsia" w:hAnsiTheme="minorEastAsia" w:hint="eastAsia"/>
            <w:noProof/>
          </w:rPr>
          <w:t>M</w:t>
        </w:r>
        <w:r w:rsidR="00C27BCE" w:rsidRPr="00C27BCE">
          <w:rPr>
            <w:rStyle w:val="a7"/>
            <w:rFonts w:asciiTheme="minorEastAsia" w:hAnsiTheme="minorEastAsia"/>
            <w:noProof/>
          </w:rPr>
          <w:t xml:space="preserve">echanics </w:t>
        </w:r>
        <w:r w:rsidR="00C27BCE" w:rsidRPr="00C27BCE">
          <w:rPr>
            <w:rStyle w:val="a7"/>
            <w:rFonts w:asciiTheme="minorEastAsia" w:hAnsiTheme="minorEastAsia" w:hint="eastAsia"/>
            <w:noProof/>
          </w:rPr>
          <w:t>P</w:t>
        </w:r>
        <w:r w:rsidR="00C27BCE" w:rsidRPr="00C27BCE">
          <w:rPr>
            <w:rStyle w:val="a7"/>
            <w:rFonts w:asciiTheme="minorEastAsia" w:hAnsiTheme="minorEastAsia"/>
            <w:noProof/>
          </w:rPr>
          <w:t xml:space="preserve">erformance </w:t>
        </w:r>
        <w:r w:rsidR="00C27BCE" w:rsidRPr="00C27BCE">
          <w:rPr>
            <w:rStyle w:val="a7"/>
            <w:rFonts w:asciiTheme="minorEastAsia" w:hAnsiTheme="minorEastAsia" w:hint="eastAsia"/>
            <w:noProof/>
          </w:rPr>
          <w:t>T</w:t>
        </w:r>
        <w:r w:rsidR="00C27BCE" w:rsidRPr="00C27BCE">
          <w:rPr>
            <w:rStyle w:val="a7"/>
            <w:rFonts w:asciiTheme="minorEastAsia" w:hAnsiTheme="minorEastAsia"/>
            <w:noProof/>
          </w:rPr>
          <w:t>est</w:t>
        </w:r>
        <w:r w:rsidR="009B4A5A">
          <w:rPr>
            <w:noProof/>
            <w:webHidden/>
          </w:rPr>
          <w:tab/>
        </w:r>
        <w:r>
          <w:rPr>
            <w:noProof/>
            <w:webHidden/>
          </w:rPr>
          <w:fldChar w:fldCharType="begin"/>
        </w:r>
        <w:r w:rsidR="009B4A5A">
          <w:rPr>
            <w:noProof/>
            <w:webHidden/>
          </w:rPr>
          <w:instrText xml:space="preserve"> PAGEREF _Toc460403511 \h </w:instrText>
        </w:r>
        <w:r>
          <w:rPr>
            <w:noProof/>
            <w:webHidden/>
          </w:rPr>
        </w:r>
        <w:r>
          <w:rPr>
            <w:noProof/>
            <w:webHidden/>
          </w:rPr>
          <w:fldChar w:fldCharType="separate"/>
        </w:r>
        <w:r w:rsidR="009B4A5A">
          <w:rPr>
            <w:noProof/>
            <w:webHidden/>
          </w:rPr>
          <w:t>39</w:t>
        </w:r>
        <w:r>
          <w:rPr>
            <w:noProof/>
            <w:webHidden/>
          </w:rPr>
          <w:fldChar w:fldCharType="end"/>
        </w:r>
      </w:hyperlink>
    </w:p>
    <w:p w:rsidR="009B4A5A" w:rsidRDefault="00F17B4B" w:rsidP="008045FC">
      <w:pPr>
        <w:pStyle w:val="11"/>
        <w:tabs>
          <w:tab w:val="right" w:leader="dot" w:pos="8296"/>
        </w:tabs>
        <w:ind w:left="1260" w:hangingChars="600" w:hanging="1260"/>
        <w:rPr>
          <w:noProof/>
        </w:rPr>
      </w:pPr>
      <w:hyperlink w:anchor="_Toc460403512" w:history="1">
        <w:r w:rsidR="00CB3621" w:rsidRPr="00CB3621">
          <w:rPr>
            <w:rStyle w:val="a7"/>
            <w:rFonts w:asciiTheme="minorEastAsia" w:hAnsiTheme="minorEastAsia" w:hint="eastAsia"/>
            <w:noProof/>
          </w:rPr>
          <w:t>A</w:t>
        </w:r>
        <w:r w:rsidR="00CB3621" w:rsidRPr="00CB3621">
          <w:rPr>
            <w:rStyle w:val="a7"/>
            <w:rFonts w:asciiTheme="minorEastAsia" w:hAnsiTheme="minorEastAsia"/>
            <w:noProof/>
          </w:rPr>
          <w:t>ppendix</w:t>
        </w:r>
        <w:r w:rsidR="00723AB1">
          <w:rPr>
            <w:rStyle w:val="a7"/>
            <w:rFonts w:asciiTheme="minorEastAsia" w:hAnsiTheme="minorEastAsia" w:hint="eastAsia"/>
            <w:noProof/>
          </w:rPr>
          <w:t>B</w:t>
        </w:r>
        <w:r w:rsidR="009B4A5A" w:rsidRPr="00A10C0A">
          <w:rPr>
            <w:rStyle w:val="a7"/>
            <w:rFonts w:asciiTheme="minorEastAsia" w:hAnsiTheme="minorEastAsia"/>
            <w:noProof/>
          </w:rPr>
          <w:t xml:space="preserve">  </w:t>
        </w:r>
        <w:r w:rsidR="00C27BCE" w:rsidRPr="00C27BCE">
          <w:rPr>
            <w:rStyle w:val="a7"/>
            <w:rFonts w:asciiTheme="minorEastAsia" w:hAnsiTheme="minorEastAsia"/>
            <w:noProof/>
          </w:rPr>
          <w:t>The static load test of prestressed steel strand - anchorage assembly parts</w:t>
        </w:r>
        <w:r w:rsidR="009B4A5A" w:rsidRPr="00C27BCE">
          <w:rPr>
            <w:rStyle w:val="a7"/>
            <w:rFonts w:asciiTheme="minorEastAsia" w:hAnsiTheme="minorEastAsia"/>
            <w:webHidden/>
          </w:rPr>
          <w:tab/>
        </w:r>
        <w:r>
          <w:rPr>
            <w:noProof/>
            <w:webHidden/>
          </w:rPr>
          <w:fldChar w:fldCharType="begin"/>
        </w:r>
        <w:r w:rsidR="009B4A5A">
          <w:rPr>
            <w:noProof/>
            <w:webHidden/>
          </w:rPr>
          <w:instrText xml:space="preserve"> PAGEREF _Toc460403512 \h </w:instrText>
        </w:r>
        <w:r>
          <w:rPr>
            <w:noProof/>
            <w:webHidden/>
          </w:rPr>
        </w:r>
        <w:r>
          <w:rPr>
            <w:noProof/>
            <w:webHidden/>
          </w:rPr>
          <w:fldChar w:fldCharType="separate"/>
        </w:r>
        <w:r w:rsidR="009B4A5A">
          <w:rPr>
            <w:noProof/>
            <w:webHidden/>
          </w:rPr>
          <w:t>40</w:t>
        </w:r>
        <w:r>
          <w:rPr>
            <w:noProof/>
            <w:webHidden/>
          </w:rPr>
          <w:fldChar w:fldCharType="end"/>
        </w:r>
      </w:hyperlink>
    </w:p>
    <w:p w:rsidR="009B4A5A" w:rsidRDefault="00F17B4B" w:rsidP="009B4A5A">
      <w:pPr>
        <w:pStyle w:val="11"/>
        <w:tabs>
          <w:tab w:val="right" w:leader="dot" w:pos="8296"/>
        </w:tabs>
        <w:rPr>
          <w:noProof/>
        </w:rPr>
      </w:pPr>
      <w:hyperlink w:anchor="_Toc460403513" w:history="1">
        <w:r w:rsidR="00CB3621" w:rsidRPr="00CB3621">
          <w:rPr>
            <w:rStyle w:val="a7"/>
            <w:rFonts w:asciiTheme="minorEastAsia" w:hAnsiTheme="minorEastAsia" w:hint="eastAsia"/>
            <w:noProof/>
          </w:rPr>
          <w:t>A</w:t>
        </w:r>
        <w:r w:rsidR="00CB3621" w:rsidRPr="00CB3621">
          <w:rPr>
            <w:rStyle w:val="a7"/>
            <w:rFonts w:asciiTheme="minorEastAsia" w:hAnsiTheme="minorEastAsia"/>
            <w:noProof/>
          </w:rPr>
          <w:t>ppendix</w:t>
        </w:r>
        <w:r w:rsidR="00723AB1">
          <w:rPr>
            <w:rStyle w:val="a7"/>
            <w:rFonts w:asciiTheme="minorEastAsia" w:hAnsiTheme="minorEastAsia" w:hint="eastAsia"/>
            <w:noProof/>
          </w:rPr>
          <w:t>C</w:t>
        </w:r>
        <w:r w:rsidR="009B4A5A" w:rsidRPr="00A10C0A">
          <w:rPr>
            <w:rStyle w:val="a7"/>
            <w:rFonts w:asciiTheme="minorEastAsia" w:hAnsiTheme="minorEastAsia"/>
            <w:noProof/>
          </w:rPr>
          <w:t xml:space="preserve">  </w:t>
        </w:r>
        <w:r w:rsidR="00C27BCE" w:rsidRPr="00C27BCE">
          <w:rPr>
            <w:rStyle w:val="a7"/>
            <w:rFonts w:asciiTheme="minorEastAsia" w:hAnsiTheme="minorEastAsia"/>
            <w:noProof/>
          </w:rPr>
          <w:t>Anchorage hardness test</w:t>
        </w:r>
        <w:r w:rsidR="009B4A5A">
          <w:rPr>
            <w:noProof/>
            <w:webHidden/>
          </w:rPr>
          <w:tab/>
        </w:r>
        <w:r>
          <w:rPr>
            <w:noProof/>
            <w:webHidden/>
          </w:rPr>
          <w:fldChar w:fldCharType="begin"/>
        </w:r>
        <w:r w:rsidR="009B4A5A">
          <w:rPr>
            <w:noProof/>
            <w:webHidden/>
          </w:rPr>
          <w:instrText xml:space="preserve"> PAGEREF _Toc460403513 \h </w:instrText>
        </w:r>
        <w:r>
          <w:rPr>
            <w:noProof/>
            <w:webHidden/>
          </w:rPr>
        </w:r>
        <w:r>
          <w:rPr>
            <w:noProof/>
            <w:webHidden/>
          </w:rPr>
          <w:fldChar w:fldCharType="separate"/>
        </w:r>
        <w:r w:rsidR="009B4A5A">
          <w:rPr>
            <w:noProof/>
            <w:webHidden/>
          </w:rPr>
          <w:t>43</w:t>
        </w:r>
        <w:r>
          <w:rPr>
            <w:noProof/>
            <w:webHidden/>
          </w:rPr>
          <w:fldChar w:fldCharType="end"/>
        </w:r>
      </w:hyperlink>
    </w:p>
    <w:p w:rsidR="009B4A5A" w:rsidRDefault="00F17B4B" w:rsidP="009B4A5A">
      <w:pPr>
        <w:pStyle w:val="11"/>
        <w:tabs>
          <w:tab w:val="right" w:leader="dot" w:pos="8296"/>
        </w:tabs>
        <w:rPr>
          <w:noProof/>
        </w:rPr>
      </w:pPr>
      <w:hyperlink w:anchor="_Toc460403514" w:history="1">
        <w:r w:rsidR="00CB3621" w:rsidRPr="00CB3621">
          <w:rPr>
            <w:rStyle w:val="a7"/>
            <w:rFonts w:asciiTheme="minorEastAsia" w:hAnsiTheme="minorEastAsia" w:hint="eastAsia"/>
            <w:noProof/>
          </w:rPr>
          <w:t>A</w:t>
        </w:r>
        <w:r w:rsidR="00CB3621" w:rsidRPr="00CB3621">
          <w:rPr>
            <w:rStyle w:val="a7"/>
            <w:rFonts w:asciiTheme="minorEastAsia" w:hAnsiTheme="minorEastAsia"/>
            <w:noProof/>
          </w:rPr>
          <w:t>ppendix</w:t>
        </w:r>
        <w:r w:rsidR="00723AB1">
          <w:rPr>
            <w:rStyle w:val="a7"/>
            <w:rFonts w:asciiTheme="minorEastAsia" w:hAnsiTheme="minorEastAsia" w:hint="eastAsia"/>
            <w:noProof/>
          </w:rPr>
          <w:t>D</w:t>
        </w:r>
        <w:r w:rsidR="009B4A5A" w:rsidRPr="00A10C0A">
          <w:rPr>
            <w:rStyle w:val="a7"/>
            <w:rFonts w:asciiTheme="minorEastAsia" w:hAnsiTheme="minorEastAsia"/>
            <w:noProof/>
          </w:rPr>
          <w:t xml:space="preserve">  </w:t>
        </w:r>
        <w:r w:rsidR="00C27BCE">
          <w:rPr>
            <w:rStyle w:val="a7"/>
            <w:rFonts w:asciiTheme="minorEastAsia" w:hAnsiTheme="minorEastAsia" w:hint="eastAsia"/>
            <w:noProof/>
          </w:rPr>
          <w:t>C</w:t>
        </w:r>
        <w:r w:rsidR="00C27BCE" w:rsidRPr="00C27BCE">
          <w:rPr>
            <w:rStyle w:val="a7"/>
            <w:rFonts w:asciiTheme="minorEastAsia" w:hAnsiTheme="minorEastAsia"/>
            <w:noProof/>
          </w:rPr>
          <w:t xml:space="preserve">alibration </w:t>
        </w:r>
        <w:r w:rsidR="00E31090" w:rsidRPr="00E31090">
          <w:rPr>
            <w:rStyle w:val="a7"/>
            <w:rFonts w:asciiTheme="minorEastAsia" w:hAnsiTheme="minorEastAsia" w:hint="eastAsia"/>
            <w:noProof/>
          </w:rPr>
          <w:t>M</w:t>
        </w:r>
        <w:r w:rsidR="00E31090" w:rsidRPr="00E31090">
          <w:rPr>
            <w:rStyle w:val="a7"/>
            <w:rFonts w:asciiTheme="minorEastAsia" w:hAnsiTheme="minorEastAsia"/>
            <w:noProof/>
          </w:rPr>
          <w:t>atching</w:t>
        </w:r>
        <w:r w:rsidR="00E31090" w:rsidRPr="00E31090">
          <w:rPr>
            <w:rStyle w:val="a7"/>
            <w:rFonts w:asciiTheme="minorEastAsia" w:hAnsiTheme="minorEastAsia" w:hint="eastAsia"/>
            <w:noProof/>
          </w:rPr>
          <w:t xml:space="preserve"> </w:t>
        </w:r>
        <w:r w:rsidR="00C27BCE">
          <w:rPr>
            <w:rStyle w:val="a7"/>
            <w:rFonts w:asciiTheme="minorEastAsia" w:hAnsiTheme="minorEastAsia" w:hint="eastAsia"/>
            <w:noProof/>
          </w:rPr>
          <w:t xml:space="preserve">of </w:t>
        </w:r>
        <w:r w:rsidR="00C27BCE" w:rsidRPr="00E31090">
          <w:rPr>
            <w:rStyle w:val="a7"/>
            <w:rFonts w:asciiTheme="minorEastAsia" w:hAnsiTheme="minorEastAsia"/>
            <w:noProof/>
          </w:rPr>
          <w:t>Tensioning machine</w:t>
        </w:r>
        <w:r w:rsidR="009B4A5A">
          <w:rPr>
            <w:noProof/>
            <w:webHidden/>
          </w:rPr>
          <w:tab/>
        </w:r>
        <w:r>
          <w:rPr>
            <w:noProof/>
            <w:webHidden/>
          </w:rPr>
          <w:fldChar w:fldCharType="begin"/>
        </w:r>
        <w:r w:rsidR="009B4A5A">
          <w:rPr>
            <w:noProof/>
            <w:webHidden/>
          </w:rPr>
          <w:instrText xml:space="preserve"> PAGEREF _Toc460403514 \h </w:instrText>
        </w:r>
        <w:r>
          <w:rPr>
            <w:noProof/>
            <w:webHidden/>
          </w:rPr>
        </w:r>
        <w:r>
          <w:rPr>
            <w:noProof/>
            <w:webHidden/>
          </w:rPr>
          <w:fldChar w:fldCharType="separate"/>
        </w:r>
        <w:r w:rsidR="009B4A5A">
          <w:rPr>
            <w:noProof/>
            <w:webHidden/>
          </w:rPr>
          <w:t>44</w:t>
        </w:r>
        <w:r>
          <w:rPr>
            <w:noProof/>
            <w:webHidden/>
          </w:rPr>
          <w:fldChar w:fldCharType="end"/>
        </w:r>
      </w:hyperlink>
    </w:p>
    <w:p w:rsidR="009B4A5A" w:rsidRDefault="00CB3621" w:rsidP="008045FC">
      <w:pPr>
        <w:pStyle w:val="11"/>
        <w:tabs>
          <w:tab w:val="right" w:leader="dot" w:pos="8296"/>
        </w:tabs>
        <w:ind w:left="1155" w:hangingChars="550" w:hanging="1155"/>
        <w:rPr>
          <w:noProof/>
        </w:rPr>
      </w:pPr>
      <w:r w:rsidRPr="00CB3621">
        <w:rPr>
          <w:rStyle w:val="a7"/>
          <w:rFonts w:asciiTheme="minorEastAsia" w:hAnsiTheme="minorEastAsia" w:hint="eastAsia"/>
          <w:noProof/>
        </w:rPr>
        <w:t>A</w:t>
      </w:r>
      <w:r w:rsidRPr="00CB3621">
        <w:rPr>
          <w:rStyle w:val="a7"/>
          <w:rFonts w:asciiTheme="minorEastAsia" w:hAnsiTheme="minorEastAsia"/>
          <w:noProof/>
        </w:rPr>
        <w:t>ppendix</w:t>
      </w:r>
      <w:r w:rsidR="00C12677">
        <w:rPr>
          <w:rStyle w:val="a7"/>
          <w:rFonts w:asciiTheme="minorEastAsia" w:hAnsiTheme="minorEastAsia" w:hint="eastAsia"/>
          <w:noProof/>
        </w:rPr>
        <w:t>E</w:t>
      </w:r>
      <w:r w:rsidR="00E31090">
        <w:rPr>
          <w:rStyle w:val="a7"/>
          <w:rFonts w:asciiTheme="minorEastAsia" w:hAnsiTheme="minorEastAsia"/>
          <w:noProof/>
        </w:rPr>
        <w:t xml:space="preserve"> </w:t>
      </w:r>
      <w:r w:rsidR="00E31090">
        <w:rPr>
          <w:rStyle w:val="a7"/>
          <w:rFonts w:asciiTheme="minorEastAsia" w:hAnsiTheme="minorEastAsia" w:hint="eastAsia"/>
          <w:noProof/>
        </w:rPr>
        <w:t>C</w:t>
      </w:r>
      <w:r w:rsidR="00E31090" w:rsidRPr="00E31090">
        <w:rPr>
          <w:rStyle w:val="a7"/>
          <w:rFonts w:asciiTheme="minorEastAsia" w:hAnsiTheme="minorEastAsia"/>
          <w:noProof/>
        </w:rPr>
        <w:t>alculation of circumferential</w:t>
      </w:r>
      <w:r w:rsidR="00E31090" w:rsidRPr="00E31090">
        <w:rPr>
          <w:rStyle w:val="a7"/>
          <w:rFonts w:asciiTheme="minorEastAsia" w:hAnsiTheme="minorEastAsia" w:hint="eastAsia"/>
          <w:noProof/>
        </w:rPr>
        <w:t xml:space="preserve"> </w:t>
      </w:r>
      <w:r w:rsidR="00E31090" w:rsidRPr="00E31090">
        <w:rPr>
          <w:rStyle w:val="a7"/>
          <w:rFonts w:asciiTheme="minorEastAsia" w:hAnsiTheme="minorEastAsia"/>
          <w:noProof/>
        </w:rPr>
        <w:t>prestressed elongation value</w:t>
      </w:r>
      <w:r w:rsidR="009B4A5A">
        <w:rPr>
          <w:noProof/>
          <w:webHidden/>
        </w:rPr>
        <w:tab/>
      </w:r>
      <w:r w:rsidR="00F17B4B">
        <w:rPr>
          <w:noProof/>
          <w:webHidden/>
        </w:rPr>
        <w:fldChar w:fldCharType="begin"/>
      </w:r>
      <w:r w:rsidR="009B4A5A">
        <w:rPr>
          <w:noProof/>
          <w:webHidden/>
        </w:rPr>
        <w:instrText xml:space="preserve"> PAGEREF _Toc460403515 \h </w:instrText>
      </w:r>
      <w:r w:rsidR="00F17B4B">
        <w:rPr>
          <w:noProof/>
          <w:webHidden/>
        </w:rPr>
      </w:r>
      <w:r w:rsidR="00F17B4B">
        <w:rPr>
          <w:noProof/>
          <w:webHidden/>
        </w:rPr>
        <w:fldChar w:fldCharType="separate"/>
      </w:r>
      <w:r w:rsidR="009B4A5A">
        <w:rPr>
          <w:noProof/>
          <w:webHidden/>
        </w:rPr>
        <w:t>45</w:t>
      </w:r>
      <w:r w:rsidR="00F17B4B">
        <w:rPr>
          <w:noProof/>
          <w:webHidden/>
        </w:rPr>
        <w:fldChar w:fldCharType="end"/>
      </w:r>
    </w:p>
    <w:p w:rsidR="009B4A5A" w:rsidRDefault="00F17B4B" w:rsidP="009B4A5A">
      <w:pPr>
        <w:pStyle w:val="11"/>
        <w:tabs>
          <w:tab w:val="right" w:leader="dot" w:pos="8296"/>
        </w:tabs>
        <w:rPr>
          <w:noProof/>
        </w:rPr>
      </w:pPr>
      <w:hyperlink w:anchor="_Toc460403516" w:history="1">
        <w:r w:rsidR="00CB3621" w:rsidRPr="00CB3621">
          <w:rPr>
            <w:rStyle w:val="a7"/>
            <w:rFonts w:asciiTheme="minorEastAsia" w:hAnsiTheme="minorEastAsia" w:hint="eastAsia"/>
            <w:noProof/>
          </w:rPr>
          <w:t>A</w:t>
        </w:r>
        <w:r w:rsidR="00CB3621" w:rsidRPr="00CB3621">
          <w:rPr>
            <w:rStyle w:val="a7"/>
            <w:rFonts w:asciiTheme="minorEastAsia" w:hAnsiTheme="minorEastAsia"/>
            <w:noProof/>
          </w:rPr>
          <w:t>ppendix</w:t>
        </w:r>
        <w:r w:rsidR="00C12677">
          <w:rPr>
            <w:rStyle w:val="a7"/>
            <w:rFonts w:asciiTheme="minorEastAsia" w:hAnsiTheme="minorEastAsia" w:hint="eastAsia"/>
            <w:noProof/>
          </w:rPr>
          <w:t>F</w:t>
        </w:r>
        <w:r w:rsidR="009B4A5A" w:rsidRPr="00A10C0A">
          <w:rPr>
            <w:rStyle w:val="a7"/>
            <w:rFonts w:asciiTheme="minorEastAsia" w:hAnsiTheme="minorEastAsia"/>
            <w:noProof/>
          </w:rPr>
          <w:t xml:space="preserve">  </w:t>
        </w:r>
        <w:r w:rsidR="00CB3621" w:rsidRPr="00CB3621">
          <w:rPr>
            <w:rStyle w:val="a7"/>
            <w:rFonts w:asciiTheme="minorEastAsia" w:hAnsiTheme="minorEastAsia"/>
            <w:noProof/>
          </w:rPr>
          <w:t>All kinds of table</w:t>
        </w:r>
        <w:r w:rsidR="009B4A5A">
          <w:rPr>
            <w:noProof/>
            <w:webHidden/>
          </w:rPr>
          <w:tab/>
        </w:r>
        <w:r>
          <w:rPr>
            <w:noProof/>
            <w:webHidden/>
          </w:rPr>
          <w:fldChar w:fldCharType="begin"/>
        </w:r>
        <w:r w:rsidR="009B4A5A">
          <w:rPr>
            <w:noProof/>
            <w:webHidden/>
          </w:rPr>
          <w:instrText xml:space="preserve"> PAGEREF _Toc460403516 \h </w:instrText>
        </w:r>
        <w:r>
          <w:rPr>
            <w:noProof/>
            <w:webHidden/>
          </w:rPr>
        </w:r>
        <w:r>
          <w:rPr>
            <w:noProof/>
            <w:webHidden/>
          </w:rPr>
          <w:fldChar w:fldCharType="separate"/>
        </w:r>
        <w:r w:rsidR="009B4A5A">
          <w:rPr>
            <w:noProof/>
            <w:webHidden/>
          </w:rPr>
          <w:t>47</w:t>
        </w:r>
        <w:r>
          <w:rPr>
            <w:noProof/>
            <w:webHidden/>
          </w:rPr>
          <w:fldChar w:fldCharType="end"/>
        </w:r>
      </w:hyperlink>
    </w:p>
    <w:p w:rsidR="009B4A5A" w:rsidRPr="00CB3621" w:rsidRDefault="00F17B4B" w:rsidP="00CB3621">
      <w:pPr>
        <w:pStyle w:val="11"/>
        <w:tabs>
          <w:tab w:val="right" w:leader="dot" w:pos="8296"/>
        </w:tabs>
        <w:rPr>
          <w:rStyle w:val="a7"/>
          <w:rFonts w:asciiTheme="minorEastAsia" w:hAnsiTheme="minorEastAsia"/>
          <w:noProof/>
        </w:rPr>
      </w:pPr>
      <w:hyperlink w:anchor="_Toc460403517" w:history="1">
        <w:r w:rsidR="00CB3621" w:rsidRPr="00CB3621">
          <w:rPr>
            <w:rStyle w:val="a7"/>
            <w:rFonts w:asciiTheme="minorEastAsia" w:hAnsiTheme="minorEastAsia" w:hint="eastAsia"/>
            <w:noProof/>
          </w:rPr>
          <w:t>Expanation of Wording in this code</w:t>
        </w:r>
        <w:r w:rsidR="009B4A5A" w:rsidRPr="00CB3621">
          <w:rPr>
            <w:rStyle w:val="a7"/>
            <w:rFonts w:asciiTheme="minorEastAsia" w:hAnsiTheme="minorEastAsia"/>
            <w:webHidden/>
          </w:rPr>
          <w:tab/>
        </w:r>
        <w:r w:rsidRPr="00CB3621">
          <w:rPr>
            <w:rStyle w:val="a7"/>
            <w:rFonts w:asciiTheme="minorEastAsia" w:hAnsiTheme="minorEastAsia"/>
            <w:webHidden/>
          </w:rPr>
          <w:fldChar w:fldCharType="begin"/>
        </w:r>
        <w:r w:rsidR="009B4A5A" w:rsidRPr="00CB3621">
          <w:rPr>
            <w:rStyle w:val="a7"/>
            <w:rFonts w:asciiTheme="minorEastAsia" w:hAnsiTheme="minorEastAsia"/>
            <w:webHidden/>
          </w:rPr>
          <w:instrText xml:space="preserve"> PAGEREF _Toc460403517 \h </w:instrText>
        </w:r>
        <w:r w:rsidRPr="00CB3621">
          <w:rPr>
            <w:rStyle w:val="a7"/>
            <w:rFonts w:asciiTheme="minorEastAsia" w:hAnsiTheme="minorEastAsia"/>
            <w:webHidden/>
          </w:rPr>
        </w:r>
        <w:r w:rsidRPr="00CB3621">
          <w:rPr>
            <w:rStyle w:val="a7"/>
            <w:rFonts w:asciiTheme="minorEastAsia" w:hAnsiTheme="minorEastAsia"/>
            <w:webHidden/>
          </w:rPr>
          <w:fldChar w:fldCharType="separate"/>
        </w:r>
        <w:r w:rsidR="009B4A5A" w:rsidRPr="00CB3621">
          <w:rPr>
            <w:rStyle w:val="a7"/>
            <w:rFonts w:asciiTheme="minorEastAsia" w:hAnsiTheme="minorEastAsia"/>
            <w:webHidden/>
          </w:rPr>
          <w:t>58</w:t>
        </w:r>
        <w:r w:rsidRPr="00CB3621">
          <w:rPr>
            <w:rStyle w:val="a7"/>
            <w:rFonts w:asciiTheme="minorEastAsia" w:hAnsiTheme="minorEastAsia"/>
            <w:webHidden/>
          </w:rPr>
          <w:fldChar w:fldCharType="end"/>
        </w:r>
      </w:hyperlink>
      <w:r w:rsidR="009B4A5A" w:rsidRPr="00CB3621">
        <w:rPr>
          <w:rStyle w:val="a7"/>
          <w:rFonts w:asciiTheme="minorEastAsia" w:hAnsiTheme="minorEastAsia" w:hint="eastAsia"/>
          <w:noProof/>
        </w:rPr>
        <w:t>1</w:t>
      </w:r>
    </w:p>
    <w:p w:rsidR="009B4A5A" w:rsidRPr="00CB3621" w:rsidRDefault="00CB3621" w:rsidP="00CB3621">
      <w:pPr>
        <w:pStyle w:val="11"/>
        <w:tabs>
          <w:tab w:val="right" w:leader="dot" w:pos="8296"/>
        </w:tabs>
        <w:rPr>
          <w:rStyle w:val="a7"/>
          <w:rFonts w:asciiTheme="minorEastAsia" w:hAnsiTheme="minorEastAsia"/>
          <w:noProof/>
        </w:rPr>
      </w:pPr>
      <w:r>
        <w:rPr>
          <w:rStyle w:val="a7"/>
          <w:rFonts w:asciiTheme="minorEastAsia" w:hAnsiTheme="minorEastAsia" w:hint="eastAsia"/>
          <w:noProof/>
        </w:rPr>
        <w:t>Addition:E</w:t>
      </w:r>
      <w:r w:rsidRPr="00CB3621">
        <w:rPr>
          <w:rStyle w:val="a7"/>
          <w:rFonts w:asciiTheme="minorEastAsia" w:hAnsiTheme="minorEastAsia"/>
          <w:noProof/>
        </w:rPr>
        <w:t xml:space="preserve">xplanation of </w:t>
      </w:r>
      <w:r>
        <w:rPr>
          <w:rStyle w:val="a7"/>
          <w:rFonts w:asciiTheme="minorEastAsia" w:hAnsiTheme="minorEastAsia" w:hint="eastAsia"/>
          <w:noProof/>
        </w:rPr>
        <w:t>P</w:t>
      </w:r>
      <w:r w:rsidRPr="00CB3621">
        <w:rPr>
          <w:rStyle w:val="a7"/>
          <w:rFonts w:asciiTheme="minorEastAsia" w:hAnsiTheme="minorEastAsia"/>
          <w:noProof/>
        </w:rPr>
        <w:t>rovisions</w:t>
      </w:r>
    </w:p>
    <w:sdt>
      <w:sdtPr>
        <w:rPr>
          <w:rFonts w:ascii="Times New Roman" w:eastAsia="宋体" w:hAnsi="Times New Roman"/>
          <w:b/>
          <w:bCs/>
          <w:sz w:val="28"/>
          <w:szCs w:val="28"/>
          <w:lang w:val="zh-CN"/>
        </w:rPr>
        <w:id w:val="93496138"/>
        <w:docPartObj>
          <w:docPartGallery w:val="Table of Contents"/>
          <w:docPartUnique/>
        </w:docPartObj>
      </w:sdtPr>
      <w:sdtEndPr>
        <w:rPr>
          <w:b w:val="0"/>
          <w:bCs w:val="0"/>
          <w:sz w:val="21"/>
          <w:szCs w:val="22"/>
          <w:lang w:val="en-US"/>
        </w:rPr>
      </w:sdtEndPr>
      <w:sdtContent>
        <w:p w:rsidR="009B4A5A" w:rsidRPr="009B4A5A" w:rsidRDefault="009B4A5A" w:rsidP="009B4A5A">
          <w:pPr>
            <w:rPr>
              <w:sz w:val="28"/>
              <w:szCs w:val="28"/>
            </w:rPr>
          </w:pPr>
        </w:p>
        <w:p w:rsidR="003D132B" w:rsidRPr="00B77A74" w:rsidRDefault="00F17B4B" w:rsidP="003D132B">
          <w:pPr>
            <w:sectPr w:rsidR="003D132B" w:rsidRPr="00B77A7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46" w:left="1800" w:header="851" w:footer="992" w:gutter="0"/>
              <w:cols w:space="720"/>
              <w:docGrid w:type="lines" w:linePitch="312"/>
            </w:sectPr>
          </w:pPr>
        </w:p>
      </w:sdtContent>
    </w:sdt>
    <w:p w:rsidR="005B466E" w:rsidRPr="008B5978" w:rsidRDefault="00555D1F">
      <w:pPr>
        <w:pStyle w:val="1"/>
        <w:spacing w:before="120" w:after="120" w:line="360" w:lineRule="auto"/>
        <w:jc w:val="center"/>
        <w:rPr>
          <w:rFonts w:ascii="黑体" w:eastAsia="黑体" w:hAnsiTheme="minorEastAsia"/>
          <w:b w:val="0"/>
          <w:sz w:val="32"/>
          <w:szCs w:val="32"/>
        </w:rPr>
      </w:pPr>
      <w:bookmarkStart w:id="5" w:name="_Toc446572486"/>
      <w:bookmarkStart w:id="6" w:name="_Toc456798222"/>
      <w:bookmarkStart w:id="7" w:name="_Toc460572679"/>
      <w:r w:rsidRPr="008B5978">
        <w:rPr>
          <w:rFonts w:ascii="黑体" w:eastAsia="黑体" w:hAnsiTheme="minorEastAsia" w:hint="eastAsia"/>
          <w:b w:val="0"/>
          <w:sz w:val="32"/>
          <w:szCs w:val="32"/>
        </w:rPr>
        <w:t>1  总</w:t>
      </w:r>
      <w:r w:rsidR="008B5978" w:rsidRPr="008B5978">
        <w:rPr>
          <w:rFonts w:ascii="黑体" w:eastAsia="黑体" w:hAnsiTheme="minorEastAsia" w:hint="eastAsia"/>
          <w:b w:val="0"/>
          <w:sz w:val="32"/>
          <w:szCs w:val="32"/>
        </w:rPr>
        <w:t xml:space="preserve">  </w:t>
      </w:r>
      <w:r w:rsidRPr="008B5978">
        <w:rPr>
          <w:rFonts w:ascii="黑体" w:eastAsia="黑体" w:hAnsiTheme="minorEastAsia" w:hint="eastAsia"/>
          <w:b w:val="0"/>
          <w:sz w:val="32"/>
          <w:szCs w:val="32"/>
        </w:rPr>
        <w:t>则</w:t>
      </w:r>
      <w:bookmarkEnd w:id="5"/>
      <w:bookmarkEnd w:id="6"/>
      <w:bookmarkEnd w:id="7"/>
    </w:p>
    <w:p w:rsidR="006215BF" w:rsidRPr="00FB77AF" w:rsidRDefault="00555D1F" w:rsidP="00FB77AF">
      <w:pPr>
        <w:spacing w:line="312" w:lineRule="auto"/>
        <w:rPr>
          <w:sz w:val="24"/>
          <w:szCs w:val="24"/>
        </w:rPr>
      </w:pPr>
      <w:r w:rsidRPr="00FB77AF">
        <w:rPr>
          <w:rFonts w:ascii="Times New Roman" w:hAnsi="Times New Roman" w:cs="Times New Roman"/>
          <w:b/>
          <w:sz w:val="24"/>
          <w:szCs w:val="24"/>
        </w:rPr>
        <w:t xml:space="preserve">1.0.1 </w:t>
      </w:r>
      <w:r w:rsidRPr="00FB77AF">
        <w:rPr>
          <w:b/>
          <w:sz w:val="24"/>
          <w:szCs w:val="24"/>
        </w:rPr>
        <w:t xml:space="preserve"> </w:t>
      </w:r>
      <w:r w:rsidRPr="00FB77AF">
        <w:rPr>
          <w:rFonts w:hint="eastAsia"/>
          <w:sz w:val="24"/>
          <w:szCs w:val="24"/>
        </w:rPr>
        <w:t>为了规范盾构隧道内衬有粘结环向预应力结构的设计、施工、检验、监测和验收，做到安全适用、技术先进、经济合理、确保质量，制定本规程。</w:t>
      </w:r>
    </w:p>
    <w:p w:rsidR="003C2166" w:rsidRPr="00FB77AF" w:rsidRDefault="00555D1F" w:rsidP="00FB77AF">
      <w:pPr>
        <w:spacing w:line="312" w:lineRule="auto"/>
        <w:rPr>
          <w:sz w:val="24"/>
          <w:szCs w:val="24"/>
        </w:rPr>
      </w:pPr>
      <w:r w:rsidRPr="00FB77AF">
        <w:rPr>
          <w:rFonts w:ascii="Times New Roman" w:hAnsi="Times New Roman" w:cs="Times New Roman"/>
          <w:b/>
          <w:sz w:val="24"/>
          <w:szCs w:val="24"/>
        </w:rPr>
        <w:t>1.0.</w:t>
      </w:r>
      <w:r w:rsidR="009C12A7" w:rsidRPr="00FB77AF">
        <w:rPr>
          <w:rFonts w:ascii="Times New Roman" w:hAnsi="Times New Roman" w:cs="Times New Roman" w:hint="eastAsia"/>
          <w:b/>
          <w:sz w:val="24"/>
          <w:szCs w:val="24"/>
        </w:rPr>
        <w:t>2</w:t>
      </w:r>
      <w:r w:rsidRPr="00FB77AF">
        <w:rPr>
          <w:rFonts w:ascii="Times New Roman" w:hAnsi="Times New Roman" w:cs="Times New Roman"/>
          <w:b/>
          <w:sz w:val="24"/>
          <w:szCs w:val="24"/>
        </w:rPr>
        <w:t xml:space="preserve"> </w:t>
      </w:r>
      <w:r w:rsidRPr="00FB77AF">
        <w:rPr>
          <w:sz w:val="24"/>
          <w:szCs w:val="24"/>
        </w:rPr>
        <w:t xml:space="preserve"> </w:t>
      </w:r>
      <w:r w:rsidR="00185668" w:rsidRPr="00185668">
        <w:rPr>
          <w:rFonts w:asciiTheme="minorEastAsia" w:hAnsiTheme="minorEastAsia" w:hint="eastAsia"/>
          <w:sz w:val="24"/>
          <w:szCs w:val="24"/>
        </w:rPr>
        <w:t>本规程适用于有粘结预应力盾构隧道内衬混凝土结构工程。</w:t>
      </w:r>
    </w:p>
    <w:p w:rsidR="00B75B6E" w:rsidRPr="00FB77AF" w:rsidRDefault="00555D1F" w:rsidP="00FB77AF">
      <w:pPr>
        <w:spacing w:line="312" w:lineRule="auto"/>
        <w:rPr>
          <w:sz w:val="24"/>
          <w:szCs w:val="24"/>
        </w:rPr>
      </w:pPr>
      <w:r w:rsidRPr="00FB77AF">
        <w:rPr>
          <w:rFonts w:ascii="Times New Roman" w:hAnsi="Times New Roman" w:cs="Times New Roman"/>
          <w:b/>
          <w:sz w:val="24"/>
          <w:szCs w:val="24"/>
        </w:rPr>
        <w:t>1.0.</w:t>
      </w:r>
      <w:r w:rsidR="009C12A7" w:rsidRPr="00FB77AF">
        <w:rPr>
          <w:rFonts w:ascii="Times New Roman" w:hAnsi="Times New Roman" w:cs="Times New Roman" w:hint="eastAsia"/>
          <w:b/>
          <w:sz w:val="24"/>
          <w:szCs w:val="24"/>
        </w:rPr>
        <w:t>3</w:t>
      </w:r>
      <w:r w:rsidRPr="00FB77AF">
        <w:rPr>
          <w:rFonts w:ascii="Times New Roman" w:hAnsi="Times New Roman" w:cs="Times New Roman"/>
          <w:b/>
          <w:sz w:val="24"/>
          <w:szCs w:val="24"/>
        </w:rPr>
        <w:t xml:space="preserve"> </w:t>
      </w:r>
      <w:r w:rsidRPr="00FB77AF">
        <w:rPr>
          <w:sz w:val="24"/>
          <w:szCs w:val="24"/>
        </w:rPr>
        <w:t xml:space="preserve"> </w:t>
      </w:r>
      <w:r w:rsidRPr="00FB77AF">
        <w:rPr>
          <w:rFonts w:hint="eastAsia"/>
          <w:sz w:val="24"/>
          <w:szCs w:val="24"/>
        </w:rPr>
        <w:t>预应力衬砌施工过程中应制订合理施工方案，编制施工组织设计，做好技术交底，并应由预应力专业施工队伍进行施工，严格执行</w:t>
      </w:r>
      <w:r w:rsidR="008C4AEE" w:rsidRPr="00FB77AF">
        <w:rPr>
          <w:rFonts w:hint="eastAsia"/>
          <w:sz w:val="24"/>
          <w:szCs w:val="24"/>
        </w:rPr>
        <w:t>本规程规定的</w:t>
      </w:r>
      <w:r w:rsidRPr="00FB77AF">
        <w:rPr>
          <w:rFonts w:hint="eastAsia"/>
          <w:sz w:val="24"/>
          <w:szCs w:val="24"/>
        </w:rPr>
        <w:t>质量检查与验收制度。</w:t>
      </w:r>
    </w:p>
    <w:p w:rsidR="003C2166" w:rsidRPr="00FB77AF" w:rsidRDefault="00555D1F" w:rsidP="00FB77AF">
      <w:pPr>
        <w:spacing w:line="312" w:lineRule="auto"/>
        <w:rPr>
          <w:sz w:val="24"/>
          <w:szCs w:val="24"/>
        </w:rPr>
      </w:pPr>
      <w:r w:rsidRPr="00FB77AF">
        <w:rPr>
          <w:rFonts w:ascii="Times New Roman" w:hAnsi="Times New Roman" w:cs="Times New Roman"/>
          <w:b/>
          <w:sz w:val="24"/>
          <w:szCs w:val="24"/>
        </w:rPr>
        <w:t>1.0.</w:t>
      </w:r>
      <w:r w:rsidR="009C12A7" w:rsidRPr="00FB77AF">
        <w:rPr>
          <w:rFonts w:ascii="Times New Roman" w:hAnsi="Times New Roman" w:cs="Times New Roman" w:hint="eastAsia"/>
          <w:b/>
          <w:sz w:val="24"/>
          <w:szCs w:val="24"/>
        </w:rPr>
        <w:t>4</w:t>
      </w:r>
      <w:r w:rsidRPr="00FB77AF">
        <w:rPr>
          <w:rFonts w:ascii="Times New Roman" w:hAnsi="Times New Roman" w:cs="Times New Roman"/>
          <w:b/>
          <w:sz w:val="24"/>
          <w:szCs w:val="24"/>
        </w:rPr>
        <w:t xml:space="preserve">  </w:t>
      </w:r>
      <w:r w:rsidR="00644CD0" w:rsidRPr="00FB77AF">
        <w:rPr>
          <w:rFonts w:hint="eastAsia"/>
          <w:sz w:val="24"/>
          <w:szCs w:val="24"/>
        </w:rPr>
        <w:t>盾构隧道有粘结环向预应力衬砌</w:t>
      </w:r>
      <w:r w:rsidR="00893C00" w:rsidRPr="00FB77AF">
        <w:rPr>
          <w:rFonts w:hint="eastAsia"/>
          <w:sz w:val="24"/>
          <w:szCs w:val="24"/>
        </w:rPr>
        <w:t>设计、施工、检验、监测和验收</w:t>
      </w:r>
      <w:r w:rsidR="00893C00" w:rsidRPr="00FB77AF">
        <w:rPr>
          <w:rFonts w:hint="eastAsia"/>
          <w:color w:val="000000"/>
          <w:sz w:val="24"/>
          <w:szCs w:val="24"/>
        </w:rPr>
        <w:t>除应符合</w:t>
      </w:r>
      <w:r w:rsidR="00893C00" w:rsidRPr="00FB77AF">
        <w:rPr>
          <w:sz w:val="24"/>
          <w:szCs w:val="24"/>
        </w:rPr>
        <w:t>本规程</w:t>
      </w:r>
      <w:r w:rsidR="00893C00" w:rsidRPr="00FB77AF">
        <w:rPr>
          <w:rFonts w:hint="eastAsia"/>
          <w:sz w:val="24"/>
          <w:szCs w:val="24"/>
        </w:rPr>
        <w:t>外</w:t>
      </w:r>
      <w:r w:rsidRPr="00FB77AF">
        <w:rPr>
          <w:rFonts w:hint="eastAsia"/>
          <w:sz w:val="24"/>
          <w:szCs w:val="24"/>
        </w:rPr>
        <w:t>，尚应符合国家现行有关标准的规定。</w:t>
      </w:r>
    </w:p>
    <w:p w:rsidR="0028360F" w:rsidRPr="00B77A74" w:rsidRDefault="00555D1F">
      <w:pPr>
        <w:widowControl/>
        <w:jc w:val="left"/>
        <w:rPr>
          <w:rFonts w:asciiTheme="minorEastAsia" w:hAnsiTheme="minorEastAsia" w:cs="Courier New"/>
          <w:b/>
          <w:sz w:val="32"/>
          <w:szCs w:val="32"/>
        </w:rPr>
      </w:pPr>
      <w:bookmarkStart w:id="8" w:name="_Toc283103392"/>
      <w:bookmarkStart w:id="9" w:name="_Toc283232212"/>
      <w:bookmarkStart w:id="10" w:name="_Toc283279127"/>
      <w:bookmarkStart w:id="11" w:name="_Toc446572487"/>
      <w:r w:rsidRPr="00555D1F">
        <w:rPr>
          <w:rFonts w:asciiTheme="minorEastAsia" w:hAnsiTheme="minorEastAsia" w:cs="Courier New"/>
          <w:bCs/>
          <w:sz w:val="32"/>
          <w:szCs w:val="32"/>
        </w:rPr>
        <w:br w:type="page"/>
      </w:r>
    </w:p>
    <w:p w:rsidR="007272F1" w:rsidRPr="008B5978" w:rsidRDefault="00555D1F" w:rsidP="007272F1">
      <w:pPr>
        <w:pStyle w:val="1"/>
        <w:spacing w:before="120" w:after="120" w:line="360" w:lineRule="auto"/>
        <w:jc w:val="center"/>
        <w:rPr>
          <w:rFonts w:ascii="黑体" w:eastAsia="黑体" w:hAnsi="Times New Roman" w:cs="Times New Roman"/>
          <w:b w:val="0"/>
          <w:sz w:val="32"/>
          <w:szCs w:val="32"/>
        </w:rPr>
      </w:pPr>
      <w:bookmarkStart w:id="12" w:name="_Toc456798223"/>
      <w:bookmarkStart w:id="13" w:name="_Toc460572680"/>
      <w:r w:rsidRPr="008B5978">
        <w:rPr>
          <w:rFonts w:ascii="黑体" w:eastAsia="黑体" w:hAnsi="Times New Roman" w:cs="Times New Roman" w:hint="eastAsia"/>
          <w:b w:val="0"/>
          <w:sz w:val="32"/>
          <w:szCs w:val="32"/>
        </w:rPr>
        <w:t>2  术语</w:t>
      </w:r>
      <w:bookmarkEnd w:id="8"/>
      <w:bookmarkEnd w:id="9"/>
      <w:bookmarkEnd w:id="10"/>
      <w:r w:rsidR="009C12A7" w:rsidRPr="008B5978">
        <w:rPr>
          <w:rFonts w:ascii="黑体" w:eastAsia="黑体" w:hAnsi="Times New Roman" w:cs="Times New Roman" w:hint="eastAsia"/>
          <w:b w:val="0"/>
          <w:sz w:val="32"/>
          <w:szCs w:val="32"/>
        </w:rPr>
        <w:t>、</w:t>
      </w:r>
      <w:r w:rsidRPr="008B5978">
        <w:rPr>
          <w:rFonts w:ascii="黑体" w:eastAsia="黑体" w:hAnsi="Times New Roman" w:cs="Times New Roman" w:hint="eastAsia"/>
          <w:b w:val="0"/>
          <w:sz w:val="32"/>
          <w:szCs w:val="32"/>
        </w:rPr>
        <w:t>符号</w:t>
      </w:r>
      <w:bookmarkEnd w:id="11"/>
      <w:r w:rsidR="00644CD0" w:rsidRPr="008B5978">
        <w:rPr>
          <w:rFonts w:ascii="黑体" w:eastAsia="黑体" w:hAnsi="Times New Roman" w:cs="Times New Roman" w:hint="eastAsia"/>
          <w:b w:val="0"/>
          <w:sz w:val="32"/>
          <w:szCs w:val="32"/>
        </w:rPr>
        <w:t>与参考标准</w:t>
      </w:r>
      <w:bookmarkEnd w:id="12"/>
      <w:bookmarkEnd w:id="13"/>
    </w:p>
    <w:p w:rsidR="007272F1" w:rsidRPr="007616CF" w:rsidRDefault="00555D1F" w:rsidP="007272F1">
      <w:pPr>
        <w:pStyle w:val="2"/>
        <w:spacing w:before="120" w:after="120" w:line="360" w:lineRule="auto"/>
        <w:jc w:val="center"/>
        <w:rPr>
          <w:rFonts w:ascii="Times New Roman" w:eastAsiaTheme="minorEastAsia" w:hAnsi="Times New Roman" w:cs="Times New Roman"/>
          <w:sz w:val="30"/>
          <w:szCs w:val="30"/>
        </w:rPr>
      </w:pPr>
      <w:bookmarkStart w:id="14" w:name="_Toc446572488"/>
      <w:bookmarkStart w:id="15" w:name="_Toc456798224"/>
      <w:bookmarkStart w:id="16" w:name="_Toc460572681"/>
      <w:r w:rsidRPr="007616CF">
        <w:rPr>
          <w:rFonts w:ascii="Times New Roman" w:eastAsiaTheme="minorEastAsia" w:hAnsi="Times New Roman" w:cs="Times New Roman"/>
          <w:sz w:val="30"/>
          <w:szCs w:val="30"/>
        </w:rPr>
        <w:t xml:space="preserve">2.1  </w:t>
      </w:r>
      <w:r w:rsidRPr="007616CF">
        <w:rPr>
          <w:rFonts w:ascii="Times New Roman" w:eastAsiaTheme="minorEastAsia" w:hAnsi="Times New Roman" w:cs="Times New Roman"/>
          <w:sz w:val="30"/>
          <w:szCs w:val="30"/>
        </w:rPr>
        <w:t>术</w:t>
      </w:r>
      <w:r w:rsidR="008B5978">
        <w:rPr>
          <w:rFonts w:ascii="Times New Roman" w:eastAsiaTheme="minorEastAsia" w:hAnsi="Times New Roman" w:cs="Times New Roman" w:hint="eastAsia"/>
          <w:sz w:val="30"/>
          <w:szCs w:val="30"/>
        </w:rPr>
        <w:t xml:space="preserve">  </w:t>
      </w:r>
      <w:r w:rsidRPr="007616CF">
        <w:rPr>
          <w:rFonts w:ascii="Times New Roman" w:eastAsiaTheme="minorEastAsia" w:hAnsi="Times New Roman" w:cs="Times New Roman"/>
          <w:sz w:val="30"/>
          <w:szCs w:val="30"/>
        </w:rPr>
        <w:t>语</w:t>
      </w:r>
      <w:bookmarkEnd w:id="14"/>
      <w:bookmarkEnd w:id="15"/>
      <w:bookmarkEnd w:id="16"/>
    </w:p>
    <w:p w:rsidR="007272F1" w:rsidRPr="00AC3F06" w:rsidRDefault="00555D1F" w:rsidP="007272F1">
      <w:pPr>
        <w:spacing w:line="360" w:lineRule="auto"/>
        <w:rPr>
          <w:rFonts w:ascii="Times New Roman" w:hAnsi="Times New Roman" w:cs="Times New Roman"/>
          <w:sz w:val="24"/>
          <w:szCs w:val="24"/>
        </w:rPr>
      </w:pPr>
      <w:r w:rsidRPr="006F2129">
        <w:rPr>
          <w:rFonts w:ascii="Times New Roman" w:hAnsi="Times New Roman" w:cs="Times New Roman"/>
          <w:b/>
          <w:sz w:val="24"/>
          <w:szCs w:val="24"/>
        </w:rPr>
        <w:t xml:space="preserve">2.1.1 </w:t>
      </w:r>
      <w:r w:rsidRPr="00555D1F">
        <w:rPr>
          <w:rFonts w:asciiTheme="minorEastAsia" w:hAnsiTheme="minorEastAsia" w:hint="eastAsia"/>
          <w:sz w:val="24"/>
          <w:szCs w:val="24"/>
        </w:rPr>
        <w:t xml:space="preserve"> 环锚</w:t>
      </w:r>
      <w:r w:rsidRPr="00AC3F06">
        <w:rPr>
          <w:rFonts w:ascii="Times New Roman" w:hAnsi="Times New Roman" w:cs="Times New Roman"/>
          <w:sz w:val="24"/>
          <w:szCs w:val="24"/>
        </w:rPr>
        <w:t xml:space="preserve">  circular anchor</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可做环向穿束，固定端和张拉端为一体的适用于隧道预应力混凝土衬砌的一种锚固体系。</w:t>
      </w:r>
    </w:p>
    <w:p w:rsidR="007272F1" w:rsidRPr="00AC3F06" w:rsidRDefault="00555D1F" w:rsidP="007272F1">
      <w:pPr>
        <w:spacing w:line="360" w:lineRule="auto"/>
        <w:rPr>
          <w:rFonts w:ascii="Times New Roman" w:hAnsi="Times New Roman" w:cs="Times New Roman"/>
          <w:sz w:val="24"/>
          <w:szCs w:val="24"/>
        </w:rPr>
      </w:pPr>
      <w:r w:rsidRPr="006F2129">
        <w:rPr>
          <w:rFonts w:ascii="Times New Roman" w:hAnsi="Times New Roman" w:cs="Times New Roman"/>
          <w:b/>
          <w:sz w:val="24"/>
          <w:szCs w:val="24"/>
        </w:rPr>
        <w:t xml:space="preserve">2.1.2 </w:t>
      </w:r>
      <w:r w:rsidRPr="00555D1F">
        <w:rPr>
          <w:rFonts w:asciiTheme="minorEastAsia" w:hAnsiTheme="minorEastAsia" w:hint="eastAsia"/>
          <w:sz w:val="24"/>
          <w:szCs w:val="24"/>
        </w:rPr>
        <w:t xml:space="preserve"> 预应力混凝土结构 </w:t>
      </w:r>
      <w:r w:rsidRPr="00AC3F06">
        <w:rPr>
          <w:rFonts w:ascii="Times New Roman" w:hAnsi="Times New Roman" w:cs="Times New Roman" w:hint="eastAsia"/>
          <w:sz w:val="24"/>
          <w:szCs w:val="24"/>
        </w:rPr>
        <w:t>prestressed  concrete structure</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hint="eastAsia"/>
          <w:szCs w:val="24"/>
        </w:rPr>
        <w:t xml:space="preserve">    配置受力的预应力筋，通过张拉或其他方法建立预应力的混凝土结构。</w:t>
      </w:r>
    </w:p>
    <w:p w:rsidR="007272F1" w:rsidRPr="00AC3F06" w:rsidRDefault="00555D1F" w:rsidP="007272F1">
      <w:pPr>
        <w:spacing w:line="360" w:lineRule="auto"/>
        <w:rPr>
          <w:rFonts w:ascii="Times New Roman" w:hAnsi="Times New Roman" w:cs="Times New Roman"/>
          <w:sz w:val="24"/>
          <w:szCs w:val="24"/>
        </w:rPr>
      </w:pPr>
      <w:r w:rsidRPr="006F2129">
        <w:rPr>
          <w:rFonts w:ascii="Times New Roman" w:hAnsi="Times New Roman" w:cs="Times New Roman"/>
          <w:b/>
          <w:sz w:val="24"/>
          <w:szCs w:val="24"/>
        </w:rPr>
        <w:t xml:space="preserve">2.1.3 </w:t>
      </w:r>
      <w:r w:rsidRP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 xml:space="preserve">预应力钢绞线 </w:t>
      </w:r>
      <w:r w:rsidRPr="00AC3F06">
        <w:rPr>
          <w:rFonts w:ascii="Times New Roman" w:hAnsi="Times New Roman" w:cs="Times New Roman" w:hint="eastAsia"/>
          <w:sz w:val="24"/>
          <w:szCs w:val="24"/>
        </w:rPr>
        <w:t>prestillssing  steel  strand</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用于对岩体、混凝土结构物施加预应力的由多根高强钢丝捻制成的低松弛线束。</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2.1.4 </w:t>
      </w:r>
      <w:r w:rsidRPr="00555D1F">
        <w:rPr>
          <w:rFonts w:asciiTheme="minorEastAsia" w:eastAsiaTheme="minorEastAsia" w:hAnsiTheme="minorEastAsia"/>
          <w:b/>
          <w:szCs w:val="24"/>
        </w:rPr>
        <w:t xml:space="preserve"> </w:t>
      </w:r>
      <w:r w:rsidRPr="00555D1F">
        <w:rPr>
          <w:rFonts w:asciiTheme="minorEastAsia" w:eastAsiaTheme="minorEastAsia" w:hAnsiTheme="minorEastAsia" w:hint="eastAsia"/>
          <w:szCs w:val="24"/>
        </w:rPr>
        <w:t>预应力钢绞线—锚具组装件</w:t>
      </w:r>
      <w:r w:rsidRPr="00AC3F06">
        <w:rPr>
          <w:rFonts w:ascii="Times New Roman" w:eastAsiaTheme="minorEastAsia" w:hAnsi="Times New Roman" w:cs="Times New Roman"/>
          <w:szCs w:val="24"/>
        </w:rPr>
        <w:t xml:space="preserve"> prestressing tendon anchorage assembly </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hint="eastAsia"/>
          <w:szCs w:val="24"/>
        </w:rPr>
        <w:t xml:space="preserve">    预应力钢绞线与锚具装配的受力单元。</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2.1.5 </w:t>
      </w: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有粘结预应力筋</w:t>
      </w:r>
      <w:r w:rsidRPr="00555D1F">
        <w:rPr>
          <w:rFonts w:asciiTheme="minorEastAsia" w:eastAsiaTheme="minorEastAsia" w:hAnsiTheme="minorEastAsia"/>
          <w:szCs w:val="24"/>
        </w:rPr>
        <w:t xml:space="preserve"> </w:t>
      </w:r>
      <w:r w:rsidRPr="00AC3F06">
        <w:rPr>
          <w:rFonts w:ascii="Times New Roman" w:eastAsiaTheme="minorEastAsia" w:hAnsi="Times New Roman" w:cs="Times New Roman"/>
          <w:szCs w:val="24"/>
        </w:rPr>
        <w:t>bonded prestressing tendon</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hint="eastAsia"/>
          <w:szCs w:val="24"/>
        </w:rPr>
        <w:t xml:space="preserve">    预应力锚索经张拉锁定、灌浆后．其张拉段与被锚固介质无相对滑动的预应力锚索。</w:t>
      </w:r>
    </w:p>
    <w:p w:rsidR="00C86366" w:rsidRPr="00AC3F06" w:rsidRDefault="00555D1F" w:rsidP="00C86366">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2.1.6  </w:t>
      </w:r>
      <w:r w:rsidRPr="00555D1F">
        <w:rPr>
          <w:rFonts w:asciiTheme="minorEastAsia" w:eastAsiaTheme="minorEastAsia" w:hAnsiTheme="minorEastAsia" w:hint="eastAsia"/>
          <w:szCs w:val="24"/>
        </w:rPr>
        <w:t xml:space="preserve">预留槽 </w:t>
      </w:r>
      <w:r w:rsidRPr="00AC3F06">
        <w:rPr>
          <w:rFonts w:ascii="Times New Roman" w:eastAsiaTheme="minorEastAsia" w:hAnsi="Times New Roman" w:cs="Times New Roman"/>
          <w:szCs w:val="24"/>
        </w:rPr>
        <w:t xml:space="preserve"> preformed groove </w:t>
      </w:r>
    </w:p>
    <w:p w:rsidR="00C86366" w:rsidRPr="00B77A74" w:rsidRDefault="00555D1F" w:rsidP="00C86366">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szCs w:val="24"/>
        </w:rPr>
        <w:t xml:space="preserve">    </w:t>
      </w:r>
      <w:r w:rsidRPr="00555D1F">
        <w:rPr>
          <w:rFonts w:asciiTheme="minorEastAsia" w:eastAsiaTheme="minorEastAsia" w:hAnsiTheme="minorEastAsia" w:cs="Arial" w:hint="eastAsia"/>
          <w:szCs w:val="24"/>
        </w:rPr>
        <w:t>为了放置环锚锚具，在内衬施工过程中事先预留的槽，预应力张拉完成后应予回填。</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2.1.7 </w:t>
      </w: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锚具</w:t>
      </w:r>
      <w:r w:rsidRPr="00AC3F06">
        <w:rPr>
          <w:rFonts w:ascii="Times New Roman" w:eastAsiaTheme="minorEastAsia" w:hAnsi="Times New Roman" w:cs="Times New Roman"/>
          <w:szCs w:val="24"/>
        </w:rPr>
        <w:t xml:space="preserve"> ancborage </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hint="eastAsia"/>
          <w:szCs w:val="24"/>
        </w:rPr>
        <w:t xml:space="preserve">    将预应力筋的张拉力传递给被锚固介质的装置。</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2.1.8  </w:t>
      </w:r>
      <w:r w:rsidRPr="00555D1F">
        <w:rPr>
          <w:rFonts w:asciiTheme="minorEastAsia" w:eastAsiaTheme="minorEastAsia" w:hAnsiTheme="minorEastAsia" w:hint="eastAsia"/>
          <w:szCs w:val="24"/>
        </w:rPr>
        <w:t>波纹管</w:t>
      </w:r>
      <w:r w:rsidRPr="00555D1F">
        <w:rPr>
          <w:rFonts w:asciiTheme="minorEastAsia" w:eastAsiaTheme="minorEastAsia" w:hAnsiTheme="minorEastAsia"/>
          <w:szCs w:val="24"/>
        </w:rPr>
        <w:t xml:space="preserve"> </w:t>
      </w:r>
      <w:r w:rsidRPr="00AC3F06">
        <w:rPr>
          <w:rFonts w:ascii="Times New Roman" w:eastAsiaTheme="minorEastAsia" w:hAnsi="Times New Roman" w:cs="Times New Roman"/>
          <w:szCs w:val="24"/>
        </w:rPr>
        <w:t xml:space="preserve">bellows </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hint="eastAsia"/>
          <w:szCs w:val="24"/>
        </w:rPr>
        <w:t xml:space="preserve">    用于混凝土浇筑过程中形成预应力筋孔道的波纹状管。</w:t>
      </w:r>
      <w:r w:rsidRPr="00555D1F">
        <w:rPr>
          <w:rFonts w:asciiTheme="minorEastAsia" w:eastAsiaTheme="minorEastAsia" w:hAnsiTheme="minorEastAsia"/>
          <w:szCs w:val="24"/>
        </w:rPr>
        <w:t xml:space="preserve"> </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2.1.9  </w:t>
      </w:r>
      <w:r w:rsidRPr="00555D1F">
        <w:rPr>
          <w:rFonts w:asciiTheme="minorEastAsia" w:eastAsiaTheme="minorEastAsia" w:hAnsiTheme="minorEastAsia" w:hint="eastAsia"/>
          <w:szCs w:val="24"/>
        </w:rPr>
        <w:t xml:space="preserve">导向帽  </w:t>
      </w:r>
      <w:r w:rsidRPr="00AC3F06">
        <w:rPr>
          <w:rFonts w:ascii="Times New Roman" w:eastAsiaTheme="minorEastAsia" w:hAnsi="Times New Roman" w:cs="Times New Roman"/>
          <w:szCs w:val="24"/>
        </w:rPr>
        <w:t>guide cap</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hint="eastAsia"/>
          <w:szCs w:val="24"/>
        </w:rPr>
        <w:t xml:space="preserve">   为达到顺利穿束而安装在锚束顶端的锥形锁紧装置。</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2.1.10  </w:t>
      </w:r>
      <w:r w:rsidRPr="00555D1F">
        <w:rPr>
          <w:rFonts w:asciiTheme="minorEastAsia" w:eastAsiaTheme="minorEastAsia" w:hAnsiTheme="minorEastAsia" w:hint="eastAsia"/>
          <w:szCs w:val="24"/>
        </w:rPr>
        <w:t xml:space="preserve">孤形垫座 </w:t>
      </w:r>
      <w:r w:rsidRPr="00AC3F06">
        <w:rPr>
          <w:rFonts w:ascii="Times New Roman" w:eastAsiaTheme="minorEastAsia" w:hAnsi="Times New Roman" w:cs="Times New Roman"/>
          <w:szCs w:val="24"/>
        </w:rPr>
        <w:t>Arc pad</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为达到槽外张拉而设置的楔形带弧形孔道的连接块组。</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2.1.11  </w:t>
      </w:r>
      <w:r w:rsidRPr="00555D1F">
        <w:rPr>
          <w:rFonts w:asciiTheme="minorEastAsia" w:eastAsiaTheme="minorEastAsia" w:hAnsiTheme="minorEastAsia" w:hint="eastAsia"/>
          <w:szCs w:val="24"/>
        </w:rPr>
        <w:t>预应力锚固</w:t>
      </w:r>
      <w:r w:rsidRPr="00555D1F">
        <w:rPr>
          <w:rFonts w:asciiTheme="minorEastAsia" w:eastAsiaTheme="minorEastAsia" w:hAnsiTheme="minorEastAsia"/>
          <w:szCs w:val="24"/>
        </w:rPr>
        <w:t xml:space="preserve"> </w:t>
      </w:r>
      <w:r w:rsidRPr="00AC3F06">
        <w:rPr>
          <w:rFonts w:ascii="Times New Roman" w:eastAsiaTheme="minorEastAsia" w:hAnsi="Times New Roman" w:cs="Times New Roman"/>
          <w:szCs w:val="24"/>
        </w:rPr>
        <w:t xml:space="preserve">prestressed anchorage </w:t>
      </w:r>
    </w:p>
    <w:p w:rsidR="007272F1" w:rsidRPr="00B77A74" w:rsidRDefault="00555D1F" w:rsidP="007272F1">
      <w:pPr>
        <w:pStyle w:val="Default"/>
        <w:spacing w:line="360" w:lineRule="auto"/>
        <w:rPr>
          <w:rFonts w:asciiTheme="minorEastAsia" w:eastAsiaTheme="minorEastAsia" w:hAnsiTheme="minorEastAsia" w:cs="Times New Roman"/>
          <w:b/>
          <w:bCs/>
          <w:color w:val="auto"/>
        </w:rPr>
      </w:pPr>
      <w:r w:rsidRPr="00555D1F">
        <w:rPr>
          <w:rFonts w:asciiTheme="minorEastAsia" w:eastAsiaTheme="minorEastAsia" w:hAnsiTheme="minorEastAsia" w:cs="宋体" w:hint="eastAsia"/>
          <w:color w:val="auto"/>
        </w:rPr>
        <w:t xml:space="preserve">    通过对预应力筋施加张拉力，使混凝土结构物达到稳定状态或改善其内部应力状况的技术措施。</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2.1.12  </w:t>
      </w:r>
      <w:r w:rsidRPr="00555D1F">
        <w:rPr>
          <w:rFonts w:asciiTheme="minorEastAsia" w:eastAsiaTheme="minorEastAsia" w:hAnsiTheme="minorEastAsia" w:hint="eastAsia"/>
          <w:szCs w:val="24"/>
        </w:rPr>
        <w:t>设计张拉力</w:t>
      </w:r>
      <w:r w:rsidRPr="00555D1F">
        <w:rPr>
          <w:rFonts w:asciiTheme="minorEastAsia" w:eastAsiaTheme="minorEastAsia" w:hAnsiTheme="minorEastAsia"/>
          <w:szCs w:val="24"/>
        </w:rPr>
        <w:t xml:space="preserve"> </w:t>
      </w:r>
      <w:r w:rsidRPr="00AC3F06">
        <w:rPr>
          <w:rFonts w:ascii="Times New Roman" w:eastAsiaTheme="minorEastAsia" w:hAnsi="Times New Roman" w:cs="Times New Roman"/>
          <w:szCs w:val="24"/>
        </w:rPr>
        <w:t>design tension</w:t>
      </w:r>
    </w:p>
    <w:p w:rsidR="007272F1" w:rsidRPr="00B77A74" w:rsidRDefault="00555D1F" w:rsidP="007272F1">
      <w:pPr>
        <w:pStyle w:val="Default"/>
        <w:spacing w:line="360" w:lineRule="auto"/>
        <w:rPr>
          <w:rFonts w:asciiTheme="minorEastAsia" w:eastAsiaTheme="minorEastAsia" w:hAnsiTheme="minorEastAsia" w:cs="Times New Roman"/>
          <w:color w:val="auto"/>
        </w:rPr>
      </w:pPr>
      <w:r w:rsidRPr="00555D1F">
        <w:rPr>
          <w:rFonts w:asciiTheme="minorEastAsia" w:eastAsiaTheme="minorEastAsia" w:hAnsiTheme="minorEastAsia" w:cs="宋体" w:hint="eastAsia"/>
          <w:color w:val="auto"/>
        </w:rPr>
        <w:t xml:space="preserve">    按照锚固设计的要求，并预留一定安全系数及各种因素引起的预应力损失后，确定预应力筋应施加的张拉荷载。</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2.1.13 </w:t>
      </w: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超张拉力</w:t>
      </w:r>
      <w:r w:rsidRPr="00555D1F">
        <w:rPr>
          <w:rFonts w:asciiTheme="minorEastAsia" w:eastAsiaTheme="minorEastAsia" w:hAnsiTheme="minorEastAsia"/>
          <w:szCs w:val="24"/>
        </w:rPr>
        <w:t xml:space="preserve"> </w:t>
      </w:r>
      <w:r w:rsidRPr="00AC3F06">
        <w:rPr>
          <w:rFonts w:ascii="Times New Roman" w:eastAsiaTheme="minorEastAsia" w:hAnsi="Times New Roman" w:cs="Times New Roman"/>
          <w:szCs w:val="24"/>
        </w:rPr>
        <w:t xml:space="preserve">extra design tension </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hint="eastAsia"/>
          <w:szCs w:val="24"/>
        </w:rPr>
        <w:t xml:space="preserve">    为消除各种因素所引起的预应力损失，预应力筋张拉时将设计张拉力提高一定比例后，实际施加的张拉荷载。</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2.1.14  </w:t>
      </w:r>
      <w:r w:rsidRPr="00555D1F">
        <w:rPr>
          <w:rFonts w:asciiTheme="minorEastAsia" w:eastAsiaTheme="minorEastAsia" w:hAnsiTheme="minorEastAsia" w:hint="eastAsia"/>
          <w:szCs w:val="24"/>
        </w:rPr>
        <w:t>游动量</w:t>
      </w:r>
      <w:r w:rsidRPr="00AC3F06">
        <w:rPr>
          <w:rFonts w:ascii="Times New Roman" w:eastAsiaTheme="minorEastAsia" w:hAnsi="Times New Roman" w:cs="Times New Roman"/>
          <w:szCs w:val="24"/>
        </w:rPr>
        <w:t xml:space="preserve"> amount of movement</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指环锚锚束张拉时环锚在槽内的移动量。</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2.1.15  </w:t>
      </w:r>
      <w:r w:rsidRPr="00555D1F">
        <w:rPr>
          <w:rFonts w:asciiTheme="minorEastAsia" w:eastAsiaTheme="minorEastAsia" w:hAnsiTheme="minorEastAsia" w:hint="eastAsia"/>
          <w:szCs w:val="24"/>
        </w:rPr>
        <w:t>内缩量</w:t>
      </w:r>
      <w:r w:rsidRPr="00AC3F06">
        <w:rPr>
          <w:rFonts w:ascii="Times New Roman" w:eastAsiaTheme="minorEastAsia" w:hAnsi="Times New Roman" w:cs="Times New Roman"/>
          <w:szCs w:val="24"/>
        </w:rPr>
        <w:t xml:space="preserve"> drawn-in</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hint="eastAsia"/>
          <w:szCs w:val="24"/>
        </w:rPr>
        <w:t xml:space="preserve">    锚固过程中，由于锚具与预应力钢绞线间的相对位移、变形，所产生的预应力筋的回缩值。</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2.1.16  </w:t>
      </w:r>
      <w:r w:rsidRPr="00555D1F">
        <w:rPr>
          <w:rFonts w:asciiTheme="minorEastAsia" w:eastAsiaTheme="minorEastAsia" w:hAnsiTheme="minorEastAsia" w:hint="eastAsia"/>
          <w:szCs w:val="24"/>
        </w:rPr>
        <w:t>有效预应力</w:t>
      </w:r>
      <w:r w:rsidRPr="00555D1F">
        <w:rPr>
          <w:rFonts w:asciiTheme="minorEastAsia" w:eastAsiaTheme="minorEastAsia" w:hAnsiTheme="minorEastAsia"/>
          <w:szCs w:val="24"/>
        </w:rPr>
        <w:t xml:space="preserve"> </w:t>
      </w:r>
      <w:r w:rsidRPr="00AC3F06">
        <w:rPr>
          <w:rFonts w:ascii="Times New Roman" w:eastAsiaTheme="minorEastAsia" w:hAnsi="Times New Roman" w:cs="Times New Roman"/>
          <w:szCs w:val="24"/>
        </w:rPr>
        <w:t xml:space="preserve">effective prestressing </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预应力筋张拉锁定后，受各种因素影响预应力逐渐降低，降低至相对稳定后所提供的预应力值。</w:t>
      </w:r>
      <w:r w:rsidRPr="00555D1F">
        <w:rPr>
          <w:rFonts w:asciiTheme="minorEastAsia" w:eastAsiaTheme="minorEastAsia" w:hAnsiTheme="minorEastAsia"/>
          <w:szCs w:val="24"/>
        </w:rPr>
        <w:t xml:space="preserve"> </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2.1.17 </w:t>
      </w: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预应力损失</w:t>
      </w:r>
      <w:r w:rsidRPr="00555D1F">
        <w:rPr>
          <w:rFonts w:asciiTheme="minorEastAsia" w:eastAsiaTheme="minorEastAsia" w:hAnsiTheme="minorEastAsia"/>
          <w:szCs w:val="24"/>
        </w:rPr>
        <w:t xml:space="preserve"> </w:t>
      </w:r>
      <w:r w:rsidRPr="00AC3F06">
        <w:rPr>
          <w:rFonts w:ascii="Times New Roman" w:eastAsiaTheme="minorEastAsia" w:hAnsi="Times New Roman" w:cs="Times New Roman"/>
          <w:szCs w:val="24"/>
        </w:rPr>
        <w:t xml:space="preserve">prestressing loss </w:t>
      </w:r>
    </w:p>
    <w:p w:rsidR="007272F1" w:rsidRPr="00B77A74"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预应力筋张拉锁定后的应力到建立有效预应力这一过程中所出现的应力减少。</w:t>
      </w:r>
      <w:r w:rsidRPr="00555D1F">
        <w:rPr>
          <w:rFonts w:asciiTheme="minorEastAsia" w:eastAsiaTheme="minorEastAsia" w:hAnsiTheme="minorEastAsia"/>
          <w:szCs w:val="24"/>
        </w:rPr>
        <w:t xml:space="preserve"> </w:t>
      </w:r>
    </w:p>
    <w:p w:rsidR="007272F1" w:rsidRPr="00AC3F06" w:rsidRDefault="00555D1F" w:rsidP="007272F1">
      <w:pPr>
        <w:pStyle w:val="221"/>
        <w:spacing w:line="360" w:lineRule="auto"/>
        <w:rPr>
          <w:rFonts w:ascii="Times New Roman" w:eastAsiaTheme="minorEastAsia" w:hAnsi="Times New Roman" w:cs="Times New Roman"/>
          <w:szCs w:val="24"/>
        </w:rPr>
      </w:pPr>
      <w:r w:rsidRPr="006F2129">
        <w:rPr>
          <w:rFonts w:ascii="Times New Roman" w:eastAsiaTheme="minorEastAsia" w:hAnsi="Times New Roman" w:cs="Times New Roman"/>
          <w:b/>
          <w:szCs w:val="24"/>
        </w:rPr>
        <w:t xml:space="preserve">2.1.18 </w:t>
      </w: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真空灌桨</w:t>
      </w:r>
      <w:r w:rsidRPr="00555D1F">
        <w:rPr>
          <w:rFonts w:asciiTheme="minorEastAsia" w:eastAsiaTheme="minorEastAsia" w:hAnsiTheme="minorEastAsia"/>
          <w:szCs w:val="24"/>
        </w:rPr>
        <w:t xml:space="preserve"> </w:t>
      </w:r>
      <w:r w:rsidRPr="00AC3F06">
        <w:rPr>
          <w:rFonts w:ascii="Times New Roman" w:eastAsiaTheme="minorEastAsia" w:hAnsi="Times New Roman" w:cs="Times New Roman"/>
          <w:szCs w:val="24"/>
        </w:rPr>
        <w:t xml:space="preserve">vacuum grouting  </w:t>
      </w:r>
    </w:p>
    <w:p w:rsidR="007272F1" w:rsidRDefault="00555D1F" w:rsidP="007272F1">
      <w:pPr>
        <w:pStyle w:val="221"/>
        <w:spacing w:line="360" w:lineRule="auto"/>
        <w:rPr>
          <w:rFonts w:asciiTheme="minorEastAsia" w:eastAsiaTheme="minorEastAsia" w:hAnsiTheme="minorEastAsia"/>
          <w:szCs w:val="24"/>
        </w:rPr>
      </w:pPr>
      <w:r w:rsidRPr="00555D1F">
        <w:rPr>
          <w:rFonts w:asciiTheme="minorEastAsia" w:eastAsiaTheme="minorEastAsia" w:hAnsiTheme="minorEastAsia"/>
          <w:szCs w:val="24"/>
        </w:rPr>
        <w:t xml:space="preserve">   </w:t>
      </w:r>
      <w:r w:rsidRPr="00555D1F">
        <w:rPr>
          <w:rFonts w:asciiTheme="minorEastAsia" w:eastAsiaTheme="minorEastAsia" w:hAnsiTheme="minorEastAsia" w:hint="eastAsia"/>
          <w:szCs w:val="24"/>
        </w:rPr>
        <w:t>封孔灌浆时利用真空泵将孔道内和浆液中的气体及多余水分排出，从而提高预应力孔道浆体的饱满度和密实度。</w:t>
      </w:r>
      <w:r w:rsidRPr="00555D1F">
        <w:rPr>
          <w:rFonts w:asciiTheme="minorEastAsia" w:eastAsiaTheme="minorEastAsia" w:hAnsiTheme="minorEastAsia"/>
          <w:szCs w:val="24"/>
        </w:rPr>
        <w:t xml:space="preserve"> </w:t>
      </w:r>
    </w:p>
    <w:p w:rsidR="007272F1" w:rsidRPr="007616CF" w:rsidRDefault="00555D1F" w:rsidP="007272F1">
      <w:pPr>
        <w:pStyle w:val="2"/>
        <w:spacing w:before="120" w:after="120" w:line="360" w:lineRule="auto"/>
        <w:jc w:val="center"/>
        <w:rPr>
          <w:rFonts w:ascii="Times New Roman" w:eastAsiaTheme="minorEastAsia" w:hAnsi="Times New Roman" w:cs="Times New Roman"/>
          <w:sz w:val="30"/>
          <w:szCs w:val="30"/>
        </w:rPr>
      </w:pPr>
      <w:bookmarkStart w:id="17" w:name="_Toc446572489"/>
      <w:bookmarkStart w:id="18" w:name="_Toc456798225"/>
      <w:bookmarkStart w:id="19" w:name="_Toc460572682"/>
      <w:r w:rsidRPr="007616CF">
        <w:rPr>
          <w:rFonts w:ascii="Times New Roman" w:eastAsiaTheme="minorEastAsia" w:hAnsi="Times New Roman" w:cs="Times New Roman"/>
          <w:sz w:val="30"/>
          <w:szCs w:val="30"/>
        </w:rPr>
        <w:t xml:space="preserve">2.2  </w:t>
      </w:r>
      <w:r w:rsidRPr="007616CF">
        <w:rPr>
          <w:rFonts w:ascii="Times New Roman" w:eastAsiaTheme="minorEastAsia" w:hAnsi="Times New Roman" w:cs="Times New Roman"/>
          <w:sz w:val="30"/>
          <w:szCs w:val="30"/>
        </w:rPr>
        <w:t>符</w:t>
      </w:r>
      <w:r w:rsidR="008B5978">
        <w:rPr>
          <w:rFonts w:ascii="Times New Roman" w:eastAsiaTheme="minorEastAsia" w:hAnsi="Times New Roman" w:cs="Times New Roman" w:hint="eastAsia"/>
          <w:sz w:val="30"/>
          <w:szCs w:val="30"/>
        </w:rPr>
        <w:t xml:space="preserve">  </w:t>
      </w:r>
      <w:r w:rsidRPr="007616CF">
        <w:rPr>
          <w:rFonts w:ascii="Times New Roman" w:eastAsiaTheme="minorEastAsia" w:hAnsi="Times New Roman" w:cs="Times New Roman"/>
          <w:sz w:val="30"/>
          <w:szCs w:val="30"/>
        </w:rPr>
        <w:t>号</w:t>
      </w:r>
      <w:bookmarkEnd w:id="17"/>
      <w:bookmarkEnd w:id="18"/>
      <w:bookmarkEnd w:id="19"/>
    </w:p>
    <w:p w:rsidR="00C469F2" w:rsidRPr="009C12A7" w:rsidRDefault="00C469F2" w:rsidP="00C469F2">
      <w:pPr>
        <w:pStyle w:val="a3"/>
        <w:spacing w:line="360" w:lineRule="auto"/>
        <w:rPr>
          <w:sz w:val="24"/>
          <w:szCs w:val="24"/>
        </w:rPr>
      </w:pPr>
      <w:r w:rsidRPr="006F2129">
        <w:rPr>
          <w:rFonts w:ascii="Times New Roman" w:eastAsiaTheme="minorEastAsia" w:hAnsi="Times New Roman" w:cs="Times New Roman" w:hint="eastAsia"/>
          <w:b/>
          <w:sz w:val="24"/>
          <w:szCs w:val="24"/>
        </w:rPr>
        <w:t xml:space="preserve">2.2.1 </w:t>
      </w:r>
      <w:r w:rsidRPr="009C12A7">
        <w:rPr>
          <w:rFonts w:hint="eastAsia"/>
          <w:sz w:val="24"/>
          <w:szCs w:val="24"/>
        </w:rPr>
        <w:t xml:space="preserve"> 材料性能</w:t>
      </w:r>
    </w:p>
    <w:p w:rsidR="00C469F2" w:rsidRPr="009C12A7" w:rsidRDefault="00C469F2" w:rsidP="00C469F2">
      <w:pPr>
        <w:pStyle w:val="a3"/>
        <w:spacing w:line="360" w:lineRule="auto"/>
        <w:rPr>
          <w:sz w:val="24"/>
          <w:szCs w:val="24"/>
        </w:rPr>
      </w:pPr>
      <w:r w:rsidRPr="009C12A7">
        <w:rPr>
          <w:rFonts w:hint="eastAsia"/>
          <w:sz w:val="24"/>
          <w:szCs w:val="24"/>
        </w:rPr>
        <w:t xml:space="preserve">    E——预应力钢筋弹性模量；</w:t>
      </w:r>
    </w:p>
    <w:p w:rsidR="00C469F2" w:rsidRPr="009C12A7" w:rsidRDefault="00C469F2" w:rsidP="00C469F2">
      <w:pPr>
        <w:pStyle w:val="a3"/>
        <w:spacing w:line="360" w:lineRule="auto"/>
        <w:rPr>
          <w:sz w:val="24"/>
          <w:szCs w:val="24"/>
        </w:rPr>
      </w:pPr>
      <w:r w:rsidRPr="009C12A7">
        <w:rPr>
          <w:rFonts w:hint="eastAsia"/>
          <w:sz w:val="24"/>
          <w:szCs w:val="24"/>
        </w:rPr>
        <w:t xml:space="preserve">    f′</w:t>
      </w:r>
      <w:r w:rsidRPr="009C12A7">
        <w:rPr>
          <w:rFonts w:hint="eastAsia"/>
          <w:sz w:val="24"/>
          <w:szCs w:val="24"/>
          <w:vertAlign w:val="subscript"/>
        </w:rPr>
        <w:t>cu</w:t>
      </w:r>
      <w:r w:rsidRPr="009C12A7">
        <w:rPr>
          <w:rFonts w:hint="eastAsia"/>
          <w:sz w:val="24"/>
          <w:szCs w:val="24"/>
        </w:rPr>
        <w:t>——施加预应力时的混凝土立方体抗压强度；</w:t>
      </w:r>
    </w:p>
    <w:p w:rsidR="00C469F2" w:rsidRPr="009C12A7" w:rsidRDefault="00C469F2" w:rsidP="00C469F2">
      <w:pPr>
        <w:pStyle w:val="a3"/>
        <w:spacing w:line="360" w:lineRule="auto"/>
        <w:rPr>
          <w:sz w:val="24"/>
          <w:szCs w:val="24"/>
        </w:rPr>
      </w:pPr>
      <w:r w:rsidRPr="009C12A7">
        <w:rPr>
          <w:rFonts w:hint="eastAsia"/>
          <w:sz w:val="24"/>
          <w:szCs w:val="24"/>
        </w:rPr>
        <w:t xml:space="preserve">    f</w:t>
      </w:r>
      <w:r w:rsidRPr="009C12A7">
        <w:rPr>
          <w:rFonts w:hint="eastAsia"/>
          <w:sz w:val="24"/>
          <w:szCs w:val="24"/>
          <w:vertAlign w:val="subscript"/>
        </w:rPr>
        <w:t>ptk</w:t>
      </w:r>
      <w:r w:rsidRPr="009C12A7">
        <w:rPr>
          <w:rFonts w:hint="eastAsia"/>
          <w:sz w:val="24"/>
          <w:szCs w:val="24"/>
        </w:rPr>
        <w:t>——预应力筋抗拉强度标准值；</w:t>
      </w:r>
    </w:p>
    <w:p w:rsidR="00C469F2" w:rsidRPr="009C12A7" w:rsidRDefault="00C469F2" w:rsidP="00C469F2">
      <w:pPr>
        <w:pStyle w:val="a3"/>
        <w:spacing w:line="360" w:lineRule="auto"/>
        <w:rPr>
          <w:sz w:val="24"/>
          <w:szCs w:val="24"/>
        </w:rPr>
      </w:pPr>
      <w:r w:rsidRPr="006F2129">
        <w:rPr>
          <w:rFonts w:ascii="Times New Roman" w:eastAsiaTheme="minorEastAsia" w:hAnsi="Times New Roman" w:cs="Times New Roman" w:hint="eastAsia"/>
          <w:b/>
          <w:sz w:val="24"/>
          <w:szCs w:val="24"/>
        </w:rPr>
        <w:t xml:space="preserve">2.2.2 </w:t>
      </w:r>
      <w:r w:rsidRPr="009C12A7">
        <w:rPr>
          <w:rFonts w:hint="eastAsia"/>
          <w:sz w:val="24"/>
          <w:szCs w:val="24"/>
        </w:rPr>
        <w:t xml:space="preserve"> 作用、作用效应及承载力</w:t>
      </w:r>
    </w:p>
    <w:p w:rsidR="00C469F2" w:rsidRPr="009C12A7" w:rsidRDefault="00C469F2" w:rsidP="00C469F2">
      <w:pPr>
        <w:pStyle w:val="a3"/>
        <w:spacing w:line="360" w:lineRule="auto"/>
        <w:rPr>
          <w:sz w:val="24"/>
          <w:szCs w:val="24"/>
        </w:rPr>
      </w:pPr>
      <w:r w:rsidRPr="009C12A7">
        <w:rPr>
          <w:rFonts w:hint="eastAsia"/>
          <w:sz w:val="24"/>
          <w:szCs w:val="24"/>
        </w:rPr>
        <w:t xml:space="preserve">    M——弯矩设计值；</w:t>
      </w:r>
    </w:p>
    <w:p w:rsidR="00C469F2" w:rsidRPr="009C12A7" w:rsidRDefault="00C469F2" w:rsidP="00C469F2">
      <w:pPr>
        <w:pStyle w:val="a3"/>
        <w:spacing w:line="360" w:lineRule="auto"/>
        <w:rPr>
          <w:sz w:val="24"/>
          <w:szCs w:val="24"/>
        </w:rPr>
      </w:pPr>
      <w:r w:rsidRPr="009C12A7">
        <w:rPr>
          <w:rFonts w:hint="eastAsia"/>
          <w:sz w:val="24"/>
          <w:szCs w:val="24"/>
        </w:rPr>
        <w:t xml:space="preserve">    M</w:t>
      </w:r>
      <w:r w:rsidRPr="009C12A7">
        <w:rPr>
          <w:rFonts w:hint="eastAsia"/>
          <w:sz w:val="24"/>
          <w:szCs w:val="24"/>
          <w:vertAlign w:val="subscript"/>
        </w:rPr>
        <w:t>k</w:t>
      </w:r>
      <w:r w:rsidRPr="009C12A7">
        <w:rPr>
          <w:rFonts w:hint="eastAsia"/>
          <w:sz w:val="24"/>
          <w:szCs w:val="24"/>
        </w:rPr>
        <w:t>、M</w:t>
      </w:r>
      <w:r w:rsidRPr="009C12A7">
        <w:rPr>
          <w:rFonts w:hint="eastAsia"/>
          <w:sz w:val="24"/>
          <w:szCs w:val="24"/>
          <w:vertAlign w:val="subscript"/>
        </w:rPr>
        <w:t>q</w:t>
      </w:r>
      <w:r w:rsidRPr="009C12A7">
        <w:rPr>
          <w:rFonts w:hint="eastAsia"/>
          <w:sz w:val="24"/>
          <w:szCs w:val="24"/>
        </w:rPr>
        <w:t>——按荷载的标准组合、准永久组合计算的弯矩值；</w:t>
      </w:r>
    </w:p>
    <w:p w:rsidR="00C469F2" w:rsidRPr="009C12A7" w:rsidRDefault="00C469F2" w:rsidP="00C469F2">
      <w:pPr>
        <w:pStyle w:val="a3"/>
        <w:spacing w:line="360" w:lineRule="auto"/>
        <w:rPr>
          <w:sz w:val="24"/>
          <w:szCs w:val="24"/>
        </w:rPr>
      </w:pPr>
      <w:r w:rsidRPr="009C12A7">
        <w:rPr>
          <w:rFonts w:hint="eastAsia"/>
          <w:sz w:val="24"/>
          <w:szCs w:val="24"/>
        </w:rPr>
        <w:t xml:space="preserve">    M</w:t>
      </w:r>
      <w:r w:rsidRPr="009C12A7">
        <w:rPr>
          <w:rFonts w:hint="eastAsia"/>
          <w:sz w:val="24"/>
          <w:szCs w:val="24"/>
          <w:vertAlign w:val="subscript"/>
        </w:rPr>
        <w:t>cr</w:t>
      </w:r>
      <w:r w:rsidRPr="009C12A7">
        <w:rPr>
          <w:rFonts w:hint="eastAsia"/>
          <w:sz w:val="24"/>
          <w:szCs w:val="24"/>
        </w:rPr>
        <w:t>——受弯构件正截面开裂弯矩值；</w:t>
      </w:r>
    </w:p>
    <w:p w:rsidR="00C469F2" w:rsidRPr="009C12A7" w:rsidRDefault="00C469F2" w:rsidP="00C469F2">
      <w:pPr>
        <w:pStyle w:val="a3"/>
        <w:spacing w:line="360" w:lineRule="auto"/>
        <w:rPr>
          <w:sz w:val="24"/>
          <w:szCs w:val="24"/>
        </w:rPr>
      </w:pPr>
      <w:r w:rsidRPr="009C12A7">
        <w:rPr>
          <w:rFonts w:hint="eastAsia"/>
          <w:sz w:val="24"/>
          <w:szCs w:val="24"/>
        </w:rPr>
        <w:t xml:space="preserve">    M</w:t>
      </w:r>
      <w:r w:rsidRPr="009C12A7">
        <w:rPr>
          <w:rFonts w:hint="eastAsia"/>
          <w:sz w:val="24"/>
          <w:szCs w:val="24"/>
          <w:vertAlign w:val="subscript"/>
        </w:rPr>
        <w:t>u—</w:t>
      </w:r>
      <w:r w:rsidRPr="009C12A7">
        <w:rPr>
          <w:rFonts w:hint="eastAsia"/>
          <w:sz w:val="24"/>
          <w:szCs w:val="24"/>
        </w:rPr>
        <w:t>—构件正截面受弯承载力设计值</w:t>
      </w:r>
    </w:p>
    <w:p w:rsidR="00C469F2" w:rsidRPr="009C12A7" w:rsidRDefault="00C469F2" w:rsidP="00C469F2">
      <w:pPr>
        <w:pStyle w:val="a3"/>
        <w:spacing w:line="360" w:lineRule="auto"/>
        <w:rPr>
          <w:sz w:val="24"/>
          <w:szCs w:val="24"/>
        </w:rPr>
      </w:pPr>
      <w:r w:rsidRPr="009C12A7">
        <w:rPr>
          <w:rFonts w:hint="eastAsia"/>
          <w:sz w:val="24"/>
          <w:szCs w:val="24"/>
        </w:rPr>
        <w:t xml:space="preserve">    N</w:t>
      </w:r>
      <w:r w:rsidRPr="009C12A7">
        <w:rPr>
          <w:rFonts w:hint="eastAsia"/>
          <w:sz w:val="24"/>
          <w:szCs w:val="24"/>
          <w:vertAlign w:val="subscript"/>
        </w:rPr>
        <w:t>p</w:t>
      </w:r>
      <w:r w:rsidRPr="009C12A7">
        <w:rPr>
          <w:rFonts w:hint="eastAsia"/>
          <w:sz w:val="24"/>
          <w:szCs w:val="24"/>
        </w:rPr>
        <w:t>——预应力筋及非预应力钢筋的合力；</w:t>
      </w:r>
    </w:p>
    <w:p w:rsidR="00C469F2" w:rsidRPr="009C12A7" w:rsidRDefault="00C469F2" w:rsidP="00C469F2">
      <w:pPr>
        <w:pStyle w:val="a3"/>
        <w:spacing w:line="360" w:lineRule="auto"/>
        <w:rPr>
          <w:sz w:val="24"/>
          <w:szCs w:val="24"/>
        </w:rPr>
      </w:pPr>
      <w:r w:rsidRPr="009C12A7">
        <w:rPr>
          <w:rFonts w:hint="eastAsia"/>
          <w:sz w:val="24"/>
          <w:szCs w:val="24"/>
        </w:rPr>
        <w:t xml:space="preserve">    N</w:t>
      </w:r>
      <w:r w:rsidRPr="009C12A7">
        <w:rPr>
          <w:rFonts w:hint="eastAsia"/>
          <w:sz w:val="24"/>
          <w:szCs w:val="24"/>
          <w:vertAlign w:val="subscript"/>
        </w:rPr>
        <w:t>pe</w:t>
      </w:r>
      <w:r w:rsidRPr="009C12A7">
        <w:rPr>
          <w:rFonts w:hint="eastAsia"/>
          <w:sz w:val="24"/>
          <w:szCs w:val="24"/>
        </w:rPr>
        <w:t>——预应力筋的总有效预加力；</w:t>
      </w:r>
    </w:p>
    <w:p w:rsidR="00C469F2" w:rsidRPr="009C12A7" w:rsidRDefault="00C469F2" w:rsidP="00C469F2">
      <w:pPr>
        <w:pStyle w:val="a3"/>
        <w:spacing w:line="360" w:lineRule="auto"/>
        <w:rPr>
          <w:sz w:val="24"/>
          <w:szCs w:val="24"/>
        </w:rPr>
      </w:pPr>
      <w:r w:rsidRPr="009C12A7">
        <w:rPr>
          <w:rFonts w:hint="eastAsia"/>
          <w:sz w:val="24"/>
          <w:szCs w:val="24"/>
        </w:rPr>
        <w:t xml:space="preserve">    V</w:t>
      </w:r>
      <w:r w:rsidR="00B67C50" w:rsidRPr="009C12A7">
        <w:rPr>
          <w:rFonts w:hint="eastAsia"/>
          <w:sz w:val="24"/>
          <w:szCs w:val="24"/>
        </w:rPr>
        <w:t>——</w:t>
      </w:r>
      <w:r w:rsidRPr="009C12A7">
        <w:rPr>
          <w:rFonts w:hint="eastAsia"/>
          <w:sz w:val="24"/>
          <w:szCs w:val="24"/>
        </w:rPr>
        <w:t>剪力设计值；</w:t>
      </w:r>
    </w:p>
    <w:p w:rsidR="00C469F2" w:rsidRPr="009C12A7" w:rsidRDefault="00C469F2" w:rsidP="00C469F2">
      <w:pPr>
        <w:pStyle w:val="a3"/>
        <w:spacing w:line="360" w:lineRule="auto"/>
        <w:rPr>
          <w:sz w:val="24"/>
          <w:szCs w:val="24"/>
        </w:rPr>
      </w:pPr>
      <w:r w:rsidRPr="009C12A7">
        <w:rPr>
          <w:rFonts w:hint="eastAsia"/>
          <w:sz w:val="24"/>
          <w:szCs w:val="24"/>
        </w:rPr>
        <w:t xml:space="preserve">    </w:t>
      </w:r>
      <w:r w:rsidR="00B67C50" w:rsidRPr="009C12A7">
        <w:rPr>
          <w:sz w:val="24"/>
          <w:szCs w:val="24"/>
        </w:rPr>
        <w:t xml:space="preserve">Pm </w:t>
      </w:r>
      <w:r w:rsidR="00B67C50" w:rsidRPr="009C12A7">
        <w:rPr>
          <w:sz w:val="24"/>
          <w:szCs w:val="24"/>
        </w:rPr>
        <w:t>——</w:t>
      </w:r>
      <w:r w:rsidR="00B67C50" w:rsidRPr="009C12A7">
        <w:rPr>
          <w:rFonts w:hint="eastAsia"/>
          <w:sz w:val="24"/>
          <w:szCs w:val="24"/>
        </w:rPr>
        <w:t>预应力筋超张拉力；</w:t>
      </w:r>
    </w:p>
    <w:p w:rsidR="00C469F2" w:rsidRPr="009C12A7" w:rsidRDefault="00C469F2" w:rsidP="00C469F2">
      <w:pPr>
        <w:pStyle w:val="a3"/>
        <w:spacing w:line="360" w:lineRule="auto"/>
        <w:rPr>
          <w:sz w:val="24"/>
          <w:szCs w:val="24"/>
        </w:rPr>
      </w:pPr>
      <w:r w:rsidRPr="009C12A7">
        <w:rPr>
          <w:rFonts w:hint="eastAsia"/>
          <w:sz w:val="24"/>
          <w:szCs w:val="24"/>
        </w:rPr>
        <w:t xml:space="preserve">    σcon——预应力筋的张拉控制应力；</w:t>
      </w:r>
    </w:p>
    <w:p w:rsidR="00B67C50" w:rsidRPr="009C12A7" w:rsidRDefault="00C469F2" w:rsidP="00B67C50">
      <w:pPr>
        <w:pStyle w:val="CM53"/>
        <w:spacing w:line="360" w:lineRule="auto"/>
        <w:rPr>
          <w:rFonts w:asciiTheme="minorEastAsia" w:eastAsiaTheme="minorEastAsia" w:hAnsiTheme="minorEastAsia" w:cs="宋体"/>
        </w:rPr>
      </w:pPr>
      <w:r w:rsidRPr="009C12A7">
        <w:rPr>
          <w:rFonts w:hint="eastAsia"/>
        </w:rPr>
        <w:t xml:space="preserve">    </w:t>
      </w:r>
      <w:r w:rsidR="00B67C50" w:rsidRPr="009C12A7">
        <w:rPr>
          <w:rFonts w:asciiTheme="minorEastAsia" w:eastAsiaTheme="minorEastAsia" w:hAnsiTheme="minorEastAsia" w:cs="..ì."/>
          <w:iCs/>
        </w:rPr>
        <w:t>P</w:t>
      </w:r>
      <w:r w:rsidR="00B67C50" w:rsidRPr="009C12A7">
        <w:rPr>
          <w:rFonts w:asciiTheme="minorEastAsia" w:eastAsiaTheme="minorEastAsia" w:hAnsiTheme="minorEastAsia" w:cs="..ì."/>
          <w:iCs/>
          <w:position w:val="-6"/>
          <w:vertAlign w:val="subscript"/>
        </w:rPr>
        <w:t>j</w:t>
      </w:r>
      <w:r w:rsidR="00B67C50" w:rsidRPr="009C12A7">
        <w:rPr>
          <w:rFonts w:asciiTheme="minorEastAsia" w:eastAsiaTheme="minorEastAsia" w:hAnsiTheme="minorEastAsia" w:cs="Times New Roman"/>
        </w:rPr>
        <w:t>——</w:t>
      </w:r>
      <w:r w:rsidR="00B67C50" w:rsidRPr="009C12A7">
        <w:rPr>
          <w:rFonts w:asciiTheme="minorEastAsia" w:eastAsiaTheme="minorEastAsia" w:hAnsiTheme="minorEastAsia" w:cs="宋体" w:hint="eastAsia"/>
        </w:rPr>
        <w:t>张拉控制力，当超张拉时按超张拉取值；</w:t>
      </w:r>
      <w:r w:rsidR="00B67C50" w:rsidRPr="009C12A7">
        <w:rPr>
          <w:rFonts w:asciiTheme="minorEastAsia" w:eastAsiaTheme="minorEastAsia" w:hAnsiTheme="minorEastAsia" w:cs="宋体"/>
        </w:rPr>
        <w:t xml:space="preserve"> </w:t>
      </w:r>
    </w:p>
    <w:p w:rsidR="00B67C50" w:rsidRPr="009C12A7" w:rsidRDefault="00B67C50" w:rsidP="00B67C50">
      <w:pPr>
        <w:pStyle w:val="CM57"/>
        <w:spacing w:line="360" w:lineRule="auto"/>
        <w:rPr>
          <w:rFonts w:asciiTheme="minorEastAsia" w:eastAsiaTheme="minorEastAsia" w:hAnsiTheme="minorEastAsia" w:cs="宋体"/>
        </w:rPr>
      </w:pPr>
      <w:r w:rsidRPr="009C12A7">
        <w:rPr>
          <w:rFonts w:asciiTheme="minorEastAsia" w:eastAsiaTheme="minorEastAsia" w:hAnsiTheme="minorEastAsia" w:cs="宋体"/>
          <w:iCs/>
        </w:rPr>
        <w:t xml:space="preserve">   </w:t>
      </w:r>
      <w:r w:rsidRPr="009C12A7">
        <w:rPr>
          <w:rFonts w:asciiTheme="minorEastAsia" w:eastAsiaTheme="minorEastAsia" w:hAnsiTheme="minorEastAsia" w:cs="宋体" w:hint="eastAsia"/>
          <w:iCs/>
        </w:rPr>
        <w:t xml:space="preserve"> </w:t>
      </w:r>
      <w:r w:rsidRPr="009C12A7">
        <w:rPr>
          <w:rFonts w:asciiTheme="minorEastAsia" w:eastAsiaTheme="minorEastAsia" w:hAnsiTheme="minorEastAsia" w:hint="eastAsia"/>
          <w:iCs/>
        </w:rPr>
        <w:t>σ</w:t>
      </w:r>
      <w:r w:rsidRPr="009C12A7">
        <w:rPr>
          <w:rFonts w:asciiTheme="minorEastAsia" w:eastAsiaTheme="minorEastAsia" w:hAnsiTheme="minorEastAsia" w:cs="..ì."/>
          <w:iCs/>
          <w:position w:val="-6"/>
          <w:vertAlign w:val="subscript"/>
        </w:rPr>
        <w:t>l1</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锚具变形和预应力筋内缩引起的后张预应力损失值；</w:t>
      </w:r>
      <w:r w:rsidRPr="009C12A7">
        <w:rPr>
          <w:rFonts w:asciiTheme="minorEastAsia" w:eastAsiaTheme="minorEastAsia" w:hAnsiTheme="minorEastAsia" w:cs="宋体"/>
        </w:rPr>
        <w:t xml:space="preserve"> </w:t>
      </w:r>
    </w:p>
    <w:p w:rsidR="00B67C50" w:rsidRPr="009C12A7" w:rsidRDefault="00B67C50" w:rsidP="00B67C50">
      <w:pPr>
        <w:pStyle w:val="CM57"/>
        <w:spacing w:line="360" w:lineRule="auto"/>
        <w:rPr>
          <w:rFonts w:asciiTheme="minorEastAsia" w:eastAsiaTheme="minorEastAsia" w:hAnsiTheme="minorEastAsia" w:cs="宋体"/>
        </w:rPr>
      </w:pPr>
      <w:r w:rsidRPr="009C12A7">
        <w:rPr>
          <w:rFonts w:asciiTheme="minorEastAsia" w:eastAsiaTheme="minorEastAsia" w:hAnsiTheme="minorEastAsia"/>
          <w:iCs/>
        </w:rPr>
        <w:t xml:space="preserve">   </w:t>
      </w:r>
      <w:r w:rsidRPr="009C12A7">
        <w:rPr>
          <w:rFonts w:asciiTheme="minorEastAsia" w:eastAsiaTheme="minorEastAsia" w:hAnsiTheme="minorEastAsia" w:hint="eastAsia"/>
          <w:iCs/>
        </w:rPr>
        <w:t xml:space="preserve"> </w:t>
      </w:r>
      <w:r w:rsidRPr="009C12A7">
        <w:rPr>
          <w:rFonts w:asciiTheme="minorEastAsia" w:eastAsiaTheme="minorEastAsia" w:hAnsiTheme="minorEastAsia"/>
          <w:iCs/>
        </w:rPr>
        <w:t>σ</w:t>
      </w:r>
      <w:r w:rsidRPr="009C12A7">
        <w:rPr>
          <w:rFonts w:asciiTheme="minorEastAsia" w:eastAsiaTheme="minorEastAsia" w:hAnsiTheme="minorEastAsia" w:cs="..ì."/>
          <w:iCs/>
          <w:position w:val="-6"/>
          <w:vertAlign w:val="subscript"/>
        </w:rPr>
        <w:t>l2</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预应力筋的摩擦，包括与孔道壁之间、与张拉端锚口、在转向装置处的摩擦造成的预应力损失值；</w:t>
      </w:r>
    </w:p>
    <w:p w:rsidR="00B67C50" w:rsidRPr="009C12A7" w:rsidRDefault="00B67C50" w:rsidP="00B67C50">
      <w:pPr>
        <w:pStyle w:val="CM57"/>
        <w:spacing w:line="360" w:lineRule="auto"/>
        <w:rPr>
          <w:rFonts w:asciiTheme="minorEastAsia" w:eastAsiaTheme="minorEastAsia" w:hAnsiTheme="minorEastAsia" w:cs="宋体"/>
        </w:rPr>
      </w:pPr>
      <w:r w:rsidRPr="009C12A7">
        <w:rPr>
          <w:rFonts w:asciiTheme="minorEastAsia" w:eastAsiaTheme="minorEastAsia" w:hAnsiTheme="minorEastAsia" w:cs="宋体"/>
        </w:rPr>
        <w:t xml:space="preserve">   </w:t>
      </w:r>
      <w:r w:rsidRPr="009C12A7">
        <w:rPr>
          <w:rFonts w:asciiTheme="minorEastAsia" w:eastAsiaTheme="minorEastAsia" w:hAnsiTheme="minorEastAsia" w:cs="宋体" w:hint="eastAsia"/>
        </w:rPr>
        <w:t xml:space="preserve"> </w:t>
      </w:r>
      <w:r w:rsidRPr="009C12A7">
        <w:rPr>
          <w:rFonts w:asciiTheme="minorEastAsia" w:eastAsiaTheme="minorEastAsia" w:hAnsiTheme="minorEastAsia" w:hint="eastAsia"/>
          <w:iCs/>
        </w:rPr>
        <w:t>σ</w:t>
      </w:r>
      <w:r w:rsidRPr="009C12A7">
        <w:rPr>
          <w:rFonts w:asciiTheme="minorEastAsia" w:eastAsiaTheme="minorEastAsia" w:hAnsiTheme="minorEastAsia" w:cs="..ì."/>
          <w:iCs/>
          <w:position w:val="-6"/>
          <w:vertAlign w:val="subscript"/>
        </w:rPr>
        <w:t>l4</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预应力筋的应力松弛造成的预应力损失值；</w:t>
      </w:r>
      <w:r w:rsidRPr="009C12A7">
        <w:rPr>
          <w:rFonts w:asciiTheme="minorEastAsia" w:eastAsiaTheme="minorEastAsia" w:hAnsiTheme="minorEastAsia" w:cs="宋体"/>
        </w:rPr>
        <w:t xml:space="preserve"> </w:t>
      </w:r>
    </w:p>
    <w:p w:rsidR="00B67C50" w:rsidRPr="009C12A7" w:rsidRDefault="00B67C50" w:rsidP="00B67C50">
      <w:pPr>
        <w:pStyle w:val="CM57"/>
        <w:spacing w:line="360" w:lineRule="auto"/>
        <w:rPr>
          <w:rFonts w:asciiTheme="minorEastAsia" w:eastAsiaTheme="minorEastAsia" w:hAnsiTheme="minorEastAsia" w:cs="宋体"/>
        </w:rPr>
      </w:pPr>
      <w:r w:rsidRPr="009C12A7">
        <w:rPr>
          <w:rFonts w:asciiTheme="minorEastAsia" w:eastAsiaTheme="minorEastAsia" w:hAnsiTheme="minorEastAsia" w:cs="宋体"/>
        </w:rPr>
        <w:t xml:space="preserve">  </w:t>
      </w:r>
      <w:r w:rsidRPr="009C12A7">
        <w:rPr>
          <w:rFonts w:asciiTheme="minorEastAsia" w:eastAsiaTheme="minorEastAsia" w:hAnsiTheme="minorEastAsia" w:cs="宋体" w:hint="eastAsia"/>
        </w:rPr>
        <w:t xml:space="preserve">  </w:t>
      </w:r>
      <w:r w:rsidRPr="009C12A7">
        <w:rPr>
          <w:rFonts w:asciiTheme="minorEastAsia" w:eastAsiaTheme="minorEastAsia" w:hAnsiTheme="minorEastAsia" w:hint="eastAsia"/>
          <w:iCs/>
        </w:rPr>
        <w:t>σ</w:t>
      </w:r>
      <w:r w:rsidRPr="009C12A7">
        <w:rPr>
          <w:rFonts w:asciiTheme="minorEastAsia" w:eastAsiaTheme="minorEastAsia" w:hAnsiTheme="minorEastAsia" w:cs="..ì."/>
          <w:iCs/>
          <w:position w:val="-6"/>
          <w:vertAlign w:val="subscript"/>
        </w:rPr>
        <w:t>l5</w:t>
      </w:r>
      <w:r w:rsidRPr="009C12A7">
        <w:rPr>
          <w:rFonts w:asciiTheme="minorEastAsia" w:eastAsiaTheme="minorEastAsia" w:hAnsiTheme="minorEastAsia" w:cs="宋体" w:hint="eastAsia"/>
        </w:rPr>
        <w:t>、</w:t>
      </w:r>
      <w:r w:rsidRPr="009C12A7">
        <w:rPr>
          <w:rFonts w:asciiTheme="minorEastAsia" w:eastAsiaTheme="minorEastAsia" w:hAnsiTheme="minorEastAsia" w:hint="eastAsia"/>
          <w:iCs/>
        </w:rPr>
        <w:t>σ</w:t>
      </w:r>
      <w:r w:rsidRPr="009C12A7">
        <w:rPr>
          <w:rFonts w:asciiTheme="minorEastAsia" w:eastAsiaTheme="minorEastAsia" w:hAnsiTheme="minorEastAsia"/>
          <w:iCs/>
        </w:rPr>
        <w:t>'</w:t>
      </w:r>
      <w:r w:rsidRPr="009C12A7">
        <w:rPr>
          <w:rFonts w:asciiTheme="minorEastAsia" w:eastAsiaTheme="minorEastAsia" w:hAnsiTheme="minorEastAsia" w:cs="..ì."/>
          <w:iCs/>
          <w:position w:val="-6"/>
          <w:vertAlign w:val="subscript"/>
        </w:rPr>
        <w:t>l5</w:t>
      </w:r>
      <w:r w:rsidRPr="009C12A7">
        <w:rPr>
          <w:rFonts w:asciiTheme="minorEastAsia" w:eastAsiaTheme="minorEastAsia" w:hAnsiTheme="minorEastAsia" w:cs="宋体"/>
        </w:rPr>
        <w:t xml:space="preserve"> ——</w:t>
      </w:r>
      <w:r w:rsidRPr="009C12A7">
        <w:rPr>
          <w:rFonts w:asciiTheme="minorEastAsia" w:eastAsiaTheme="minorEastAsia" w:hAnsiTheme="minorEastAsia" w:cs="宋体" w:hint="eastAsia"/>
        </w:rPr>
        <w:t>混凝土的收缩和徐变造成的预应力损失值；</w:t>
      </w:r>
    </w:p>
    <w:p w:rsidR="00B67C50" w:rsidRPr="009C12A7" w:rsidRDefault="00B67C50" w:rsidP="00B67C50">
      <w:pPr>
        <w:pStyle w:val="CM57"/>
        <w:spacing w:line="360" w:lineRule="auto"/>
      </w:pPr>
      <w:r w:rsidRPr="009C12A7">
        <w:rPr>
          <w:rFonts w:asciiTheme="minorEastAsia" w:eastAsiaTheme="minorEastAsia" w:hAnsiTheme="minorEastAsia" w:hint="eastAsia"/>
          <w:iCs/>
        </w:rPr>
        <w:t xml:space="preserve">    σ</w:t>
      </w:r>
      <w:r w:rsidRPr="009C12A7">
        <w:rPr>
          <w:rFonts w:asciiTheme="minorEastAsia" w:eastAsiaTheme="minorEastAsia" w:hAnsiTheme="minorEastAsia" w:cs="..ì."/>
          <w:iCs/>
          <w:position w:val="-6"/>
          <w:vertAlign w:val="subscript"/>
        </w:rPr>
        <w:t>pc</w:t>
      </w:r>
      <w:r w:rsidRPr="009C12A7">
        <w:rPr>
          <w:rFonts w:asciiTheme="minorEastAsia" w:eastAsiaTheme="minorEastAsia" w:hAnsiTheme="minorEastAsia" w:cs="宋体" w:hint="eastAsia"/>
        </w:rPr>
        <w:t>、</w:t>
      </w:r>
      <w:r w:rsidRPr="009C12A7">
        <w:rPr>
          <w:rFonts w:asciiTheme="minorEastAsia" w:eastAsiaTheme="minorEastAsia" w:hAnsiTheme="minorEastAsia" w:hint="eastAsia"/>
          <w:iCs/>
        </w:rPr>
        <w:t>σ</w:t>
      </w:r>
      <w:r w:rsidRPr="009C12A7">
        <w:rPr>
          <w:rFonts w:asciiTheme="minorEastAsia" w:eastAsiaTheme="minorEastAsia" w:hAnsiTheme="minorEastAsia"/>
          <w:iCs/>
        </w:rPr>
        <w:t>'</w:t>
      </w:r>
      <w:r w:rsidRPr="009C12A7">
        <w:rPr>
          <w:rFonts w:asciiTheme="minorEastAsia" w:eastAsiaTheme="minorEastAsia" w:hAnsiTheme="minorEastAsia" w:cs="..ì."/>
          <w:iCs/>
          <w:position w:val="-6"/>
          <w:vertAlign w:val="subscript"/>
        </w:rPr>
        <w:t>pc</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受拉区、受压区预应力筋合力点处的混凝土法向压应力。</w:t>
      </w:r>
    </w:p>
    <w:p w:rsidR="00C469F2" w:rsidRPr="009C12A7" w:rsidRDefault="00C469F2" w:rsidP="00C469F2">
      <w:pPr>
        <w:pStyle w:val="a3"/>
        <w:spacing w:line="360" w:lineRule="auto"/>
        <w:rPr>
          <w:sz w:val="24"/>
          <w:szCs w:val="24"/>
        </w:rPr>
      </w:pPr>
      <w:r w:rsidRPr="006F2129">
        <w:rPr>
          <w:rFonts w:ascii="Times New Roman" w:eastAsiaTheme="minorEastAsia" w:hAnsi="Times New Roman" w:cs="Times New Roman" w:hint="eastAsia"/>
          <w:b/>
          <w:sz w:val="24"/>
          <w:szCs w:val="24"/>
        </w:rPr>
        <w:t xml:space="preserve">2.2.3  </w:t>
      </w:r>
      <w:r w:rsidRPr="009C12A7">
        <w:rPr>
          <w:rFonts w:hint="eastAsia"/>
          <w:sz w:val="24"/>
          <w:szCs w:val="24"/>
        </w:rPr>
        <w:t>几何参数</w:t>
      </w:r>
    </w:p>
    <w:p w:rsidR="00B67C50" w:rsidRPr="009C12A7" w:rsidRDefault="00B67C50" w:rsidP="00B67C50">
      <w:pPr>
        <w:pStyle w:val="CM52"/>
        <w:spacing w:line="360" w:lineRule="auto"/>
        <w:ind w:firstLineChars="200" w:firstLine="480"/>
        <w:rPr>
          <w:rFonts w:asciiTheme="minorEastAsia" w:eastAsiaTheme="minorEastAsia" w:hAnsiTheme="minorEastAsia" w:cs="宋体"/>
        </w:rPr>
      </w:pPr>
      <w:r w:rsidRPr="009C12A7">
        <w:rPr>
          <w:rFonts w:asciiTheme="minorEastAsia" w:eastAsiaTheme="minorEastAsia" w:hAnsiTheme="minorEastAsia" w:cs="..ì."/>
        </w:rPr>
        <w:t>L</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预应力筋长度；</w:t>
      </w:r>
      <w:r w:rsidRPr="009C12A7">
        <w:rPr>
          <w:rFonts w:asciiTheme="minorEastAsia" w:eastAsiaTheme="minorEastAsia" w:hAnsiTheme="minorEastAsia" w:cs="宋体"/>
        </w:rPr>
        <w:t xml:space="preserve"> </w:t>
      </w:r>
    </w:p>
    <w:p w:rsidR="00B67C50" w:rsidRPr="009C12A7" w:rsidRDefault="00B67C50" w:rsidP="00B67C50">
      <w:pPr>
        <w:pStyle w:val="CM53"/>
        <w:spacing w:line="360" w:lineRule="auto"/>
        <w:rPr>
          <w:rFonts w:asciiTheme="minorEastAsia" w:eastAsiaTheme="minorEastAsia" w:hAnsiTheme="minorEastAsia" w:cs="宋体"/>
        </w:rPr>
      </w:pPr>
      <w:r w:rsidRPr="009C12A7">
        <w:rPr>
          <w:rFonts w:asciiTheme="minorEastAsia" w:eastAsiaTheme="minorEastAsia" w:hAnsiTheme="minorEastAsia" w:cs="Symbol" w:hint="eastAsia"/>
        </w:rPr>
        <w:t xml:space="preserve"> </w:t>
      </w:r>
      <w:r w:rsidRPr="009C12A7">
        <w:rPr>
          <w:rFonts w:asciiTheme="minorEastAsia" w:eastAsiaTheme="minorEastAsia" w:hAnsiTheme="minorEastAsia" w:cs="Symbol"/>
        </w:rPr>
        <w:t></w:t>
      </w:r>
      <w:r w:rsidRPr="009C12A7">
        <w:rPr>
          <w:rFonts w:asciiTheme="minorEastAsia" w:eastAsiaTheme="minorEastAsia" w:hAnsiTheme="minorEastAsia" w:cs="Symbol" w:hint="eastAsia"/>
        </w:rPr>
        <w:t xml:space="preserve"> </w:t>
      </w:r>
      <w:r w:rsidRPr="009C12A7">
        <w:rPr>
          <w:rFonts w:ascii="Symbol" w:eastAsia="宋体" w:hAnsi="Symbol" w:cs="Symbol"/>
          <w:color w:val="000000" w:themeColor="text1"/>
        </w:rPr>
        <w:t></w:t>
      </w:r>
      <w:r w:rsidRPr="009C12A7">
        <w:rPr>
          <w:rFonts w:ascii="..ì." w:eastAsia="..ì." w:hAnsi="Symbol" w:cs="..ì." w:hint="eastAsia"/>
          <w:iCs/>
          <w:color w:val="000000" w:themeColor="text1"/>
        </w:rPr>
        <w:t>L</w:t>
      </w:r>
      <w:r w:rsidRPr="009C12A7">
        <w:rPr>
          <w:rFonts w:asciiTheme="minorEastAsia" w:eastAsiaTheme="minorEastAsia" w:hAnsiTheme="minorEastAsia" w:cs="..ì." w:hint="eastAsia"/>
          <w:iCs/>
        </w:rPr>
        <w:t xml:space="preserve">  </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预应力筋伸长值；</w:t>
      </w:r>
    </w:p>
    <w:p w:rsidR="00B67C50" w:rsidRPr="009C12A7" w:rsidRDefault="00B67C50" w:rsidP="00B67C50">
      <w:pPr>
        <w:pStyle w:val="CM53"/>
        <w:spacing w:line="360" w:lineRule="auto"/>
        <w:rPr>
          <w:rFonts w:asciiTheme="minorEastAsia" w:eastAsiaTheme="minorEastAsia" w:hAnsiTheme="minorEastAsia" w:cs="宋体"/>
        </w:rPr>
      </w:pPr>
      <w:r w:rsidRPr="009C12A7">
        <w:rPr>
          <w:rFonts w:asciiTheme="minorEastAsia" w:eastAsiaTheme="minorEastAsia" w:hAnsiTheme="minorEastAsia" w:cs="宋体"/>
        </w:rPr>
        <w:t xml:space="preserve">    </w:t>
      </w:r>
      <w:r w:rsidRPr="009C12A7">
        <w:rPr>
          <w:rFonts w:asciiTheme="minorEastAsia" w:eastAsiaTheme="minorEastAsia" w:hAnsiTheme="minorEastAsia" w:cs="宋体" w:hint="eastAsia"/>
          <w:iCs/>
        </w:rPr>
        <w:t>θ</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预应力筋从张拉端至计算截面曲线孔道部分切线的夹角之和；</w:t>
      </w:r>
    </w:p>
    <w:p w:rsidR="00B67C50" w:rsidRPr="009C12A7" w:rsidRDefault="00B67C50" w:rsidP="00B67C50">
      <w:pPr>
        <w:pStyle w:val="CM57"/>
        <w:spacing w:line="360" w:lineRule="auto"/>
        <w:rPr>
          <w:rFonts w:asciiTheme="minorEastAsia" w:eastAsiaTheme="minorEastAsia" w:hAnsiTheme="minorEastAsia" w:cs="宋体"/>
        </w:rPr>
      </w:pPr>
      <w:r w:rsidRPr="009C12A7">
        <w:rPr>
          <w:rFonts w:asciiTheme="minorEastAsia" w:eastAsiaTheme="minorEastAsia" w:hAnsiTheme="minorEastAsia" w:cs="宋体"/>
        </w:rPr>
        <w:t xml:space="preserve">    x</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张拉端至计算截面的孔道长度；</w:t>
      </w:r>
    </w:p>
    <w:p w:rsidR="00B67C50" w:rsidRPr="009C12A7" w:rsidRDefault="00B67C50" w:rsidP="00B67C50">
      <w:pPr>
        <w:pStyle w:val="CM57"/>
        <w:spacing w:line="360" w:lineRule="auto"/>
        <w:rPr>
          <w:rFonts w:asciiTheme="minorEastAsia" w:eastAsiaTheme="minorEastAsia" w:hAnsiTheme="minorEastAsia" w:cs="宋体"/>
        </w:rPr>
      </w:pPr>
      <w:r w:rsidRPr="009C12A7">
        <w:rPr>
          <w:rFonts w:asciiTheme="minorEastAsia" w:eastAsiaTheme="minorEastAsia" w:hAnsiTheme="minorEastAsia" w:cs="宋体"/>
        </w:rPr>
        <w:t xml:space="preserve">  </w:t>
      </w:r>
      <w:r w:rsidRPr="009C12A7">
        <w:rPr>
          <w:rFonts w:asciiTheme="minorEastAsia" w:eastAsiaTheme="minorEastAsia" w:hAnsiTheme="minorEastAsia" w:cs="宋体" w:hint="eastAsia"/>
        </w:rPr>
        <w:t xml:space="preserve"> </w:t>
      </w:r>
      <w:r w:rsidRPr="009C12A7">
        <w:rPr>
          <w:rFonts w:asciiTheme="minorEastAsia" w:eastAsiaTheme="minorEastAsia" w:hAnsiTheme="minorEastAsia" w:cs="宋体"/>
        </w:rPr>
        <w:t xml:space="preserve"> </w:t>
      </w:r>
      <w:r w:rsidRPr="009C12A7">
        <w:rPr>
          <w:rFonts w:asciiTheme="minorEastAsia" w:eastAsiaTheme="minorEastAsia" w:hAnsiTheme="minorEastAsia" w:cs="..ì."/>
          <w:iCs/>
        </w:rPr>
        <w:t xml:space="preserve">a </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张拉端锚具变形和预应力筋内缩值。</w:t>
      </w:r>
    </w:p>
    <w:p w:rsidR="00C469F2" w:rsidRPr="009C12A7" w:rsidRDefault="00C469F2" w:rsidP="00C469F2">
      <w:pPr>
        <w:pStyle w:val="a3"/>
        <w:spacing w:line="360" w:lineRule="auto"/>
        <w:rPr>
          <w:sz w:val="24"/>
          <w:szCs w:val="24"/>
        </w:rPr>
      </w:pPr>
      <w:r w:rsidRPr="006F2129">
        <w:rPr>
          <w:rFonts w:ascii="Times New Roman" w:eastAsiaTheme="minorEastAsia" w:hAnsi="Times New Roman" w:cs="Times New Roman" w:hint="eastAsia"/>
          <w:b/>
          <w:sz w:val="24"/>
          <w:szCs w:val="24"/>
        </w:rPr>
        <w:t xml:space="preserve">2.2.4  </w:t>
      </w:r>
      <w:r w:rsidRPr="009C12A7">
        <w:rPr>
          <w:rFonts w:hint="eastAsia"/>
          <w:sz w:val="24"/>
          <w:szCs w:val="24"/>
        </w:rPr>
        <w:t>计算系数及其他</w:t>
      </w:r>
    </w:p>
    <w:p w:rsidR="00B67C50" w:rsidRPr="009C12A7" w:rsidRDefault="00C469F2" w:rsidP="00B67C50">
      <w:pPr>
        <w:pStyle w:val="CM52"/>
        <w:spacing w:line="360" w:lineRule="auto"/>
        <w:rPr>
          <w:rFonts w:asciiTheme="minorEastAsia" w:eastAsiaTheme="minorEastAsia" w:hAnsiTheme="minorEastAsia" w:cs="宋体"/>
        </w:rPr>
      </w:pPr>
      <w:r w:rsidRPr="009C12A7">
        <w:rPr>
          <w:rFonts w:hint="eastAsia"/>
        </w:rPr>
        <w:t xml:space="preserve">    </w:t>
      </w:r>
      <w:r w:rsidR="00B67C50" w:rsidRPr="009C12A7">
        <w:rPr>
          <w:rFonts w:asciiTheme="minorEastAsia" w:eastAsiaTheme="minorEastAsia" w:hAnsiTheme="minorEastAsia" w:cs="..ì."/>
          <w:iCs/>
        </w:rPr>
        <w:t>n</w:t>
      </w:r>
      <w:r w:rsidR="00B67C50" w:rsidRPr="009C12A7">
        <w:rPr>
          <w:rFonts w:asciiTheme="minorEastAsia" w:eastAsiaTheme="minorEastAsia" w:hAnsiTheme="minorEastAsia" w:cs="Times New Roman"/>
        </w:rPr>
        <w:t>——</w:t>
      </w:r>
      <w:r w:rsidR="00B67C50" w:rsidRPr="009C12A7">
        <w:rPr>
          <w:rFonts w:asciiTheme="minorEastAsia" w:eastAsiaTheme="minorEastAsia" w:hAnsiTheme="minorEastAsia" w:cs="宋体" w:hint="eastAsia"/>
        </w:rPr>
        <w:t>同束预应力筋的钢丝或钢绞线根数；</w:t>
      </w:r>
      <w:r w:rsidR="00B67C50" w:rsidRPr="009C12A7">
        <w:rPr>
          <w:rFonts w:asciiTheme="minorEastAsia" w:eastAsiaTheme="minorEastAsia" w:hAnsiTheme="minorEastAsia" w:cs="宋体"/>
          <w:iCs/>
          <w:position w:val="10"/>
          <w:vertAlign w:val="superscript"/>
        </w:rPr>
        <w:t xml:space="preserve"> </w:t>
      </w:r>
      <w:r w:rsidR="00B67C50" w:rsidRPr="009C12A7">
        <w:rPr>
          <w:rFonts w:asciiTheme="minorEastAsia" w:eastAsiaTheme="minorEastAsia" w:hAnsiTheme="minorEastAsia" w:cs="宋体"/>
        </w:rPr>
        <w:t xml:space="preserve"> </w:t>
      </w:r>
    </w:p>
    <w:p w:rsidR="00B67C50" w:rsidRPr="009C12A7" w:rsidRDefault="00B67C50" w:rsidP="00B67C50">
      <w:pPr>
        <w:pStyle w:val="221"/>
        <w:spacing w:line="360" w:lineRule="auto"/>
        <w:rPr>
          <w:rFonts w:asciiTheme="minorEastAsia" w:eastAsiaTheme="minorEastAsia" w:hAnsiTheme="minorEastAsia"/>
          <w:szCs w:val="24"/>
        </w:rPr>
      </w:pPr>
      <w:r w:rsidRPr="009C12A7">
        <w:rPr>
          <w:rFonts w:asciiTheme="minorEastAsia" w:eastAsiaTheme="minorEastAsia" w:hAnsiTheme="minorEastAsia" w:cs="..ì."/>
          <w:iCs/>
          <w:szCs w:val="24"/>
        </w:rPr>
        <w:t xml:space="preserve">   </w:t>
      </w:r>
      <w:r w:rsidRPr="009C12A7">
        <w:rPr>
          <w:rFonts w:asciiTheme="minorEastAsia" w:eastAsiaTheme="minorEastAsia" w:hAnsiTheme="minorEastAsia" w:cs="..ì." w:hint="eastAsia"/>
          <w:iCs/>
          <w:szCs w:val="24"/>
        </w:rPr>
        <w:t xml:space="preserve"> </w:t>
      </w:r>
      <w:r w:rsidRPr="009C12A7">
        <w:rPr>
          <w:rFonts w:asciiTheme="minorEastAsia" w:eastAsiaTheme="minorEastAsia" w:hAnsiTheme="minorEastAsia" w:cs="..ì."/>
          <w:iCs/>
          <w:szCs w:val="24"/>
        </w:rPr>
        <w:t>k</w:t>
      </w:r>
      <w:r w:rsidRPr="009C12A7">
        <w:rPr>
          <w:rFonts w:asciiTheme="minorEastAsia" w:eastAsiaTheme="minorEastAsia" w:hAnsiTheme="minorEastAsia" w:cs="Times New Roman"/>
          <w:szCs w:val="24"/>
        </w:rPr>
        <w:t>——</w:t>
      </w:r>
      <w:r w:rsidRPr="009C12A7">
        <w:rPr>
          <w:rFonts w:asciiTheme="minorEastAsia" w:eastAsiaTheme="minorEastAsia" w:hAnsiTheme="minorEastAsia" w:hint="eastAsia"/>
          <w:szCs w:val="24"/>
        </w:rPr>
        <w:t>钢绞线在孔道内偏摆系数；</w:t>
      </w:r>
    </w:p>
    <w:p w:rsidR="00B67C50" w:rsidRPr="009C12A7" w:rsidRDefault="00B67C50" w:rsidP="00B67C50">
      <w:pPr>
        <w:pStyle w:val="221"/>
        <w:spacing w:line="360" w:lineRule="auto"/>
        <w:rPr>
          <w:rFonts w:asciiTheme="minorEastAsia" w:eastAsiaTheme="minorEastAsia" w:hAnsiTheme="minorEastAsia"/>
          <w:szCs w:val="24"/>
        </w:rPr>
      </w:pPr>
      <w:r w:rsidRPr="009C12A7">
        <w:rPr>
          <w:rFonts w:asciiTheme="minorEastAsia" w:eastAsiaTheme="minorEastAsia" w:hAnsiTheme="minorEastAsia"/>
          <w:iCs/>
          <w:szCs w:val="24"/>
        </w:rPr>
        <w:t xml:space="preserve">  </w:t>
      </w:r>
      <w:r w:rsidRPr="009C12A7">
        <w:rPr>
          <w:rFonts w:asciiTheme="minorEastAsia" w:eastAsiaTheme="minorEastAsia" w:hAnsiTheme="minorEastAsia" w:hint="eastAsia"/>
          <w:iCs/>
          <w:szCs w:val="24"/>
        </w:rPr>
        <w:t xml:space="preserve"> </w:t>
      </w:r>
      <w:r w:rsidRPr="009C12A7">
        <w:rPr>
          <w:rFonts w:asciiTheme="minorEastAsia" w:eastAsiaTheme="minorEastAsia" w:hAnsiTheme="minorEastAsia"/>
          <w:iCs/>
          <w:szCs w:val="24"/>
        </w:rPr>
        <w:t xml:space="preserve"> μ</w:t>
      </w:r>
      <w:r w:rsidRPr="009C12A7">
        <w:rPr>
          <w:rFonts w:asciiTheme="minorEastAsia" w:eastAsiaTheme="minorEastAsia" w:hAnsiTheme="minorEastAsia" w:cs="Times New Roman"/>
          <w:szCs w:val="24"/>
        </w:rPr>
        <w:t>——</w:t>
      </w:r>
      <w:r w:rsidRPr="009C12A7">
        <w:rPr>
          <w:rFonts w:asciiTheme="minorEastAsia" w:eastAsiaTheme="minorEastAsia" w:hAnsiTheme="minorEastAsia" w:hint="eastAsia"/>
          <w:szCs w:val="24"/>
        </w:rPr>
        <w:t>预应力筋与孔道壁的摩擦系数；</w:t>
      </w:r>
    </w:p>
    <w:p w:rsidR="00B67C50" w:rsidRPr="009C12A7" w:rsidRDefault="00B67C50" w:rsidP="00B67C50">
      <w:pPr>
        <w:pStyle w:val="CM12"/>
        <w:spacing w:line="360" w:lineRule="auto"/>
        <w:rPr>
          <w:rFonts w:asciiTheme="minorEastAsia" w:eastAsiaTheme="minorEastAsia" w:hAnsiTheme="minorEastAsia" w:cs="宋体"/>
        </w:rPr>
      </w:pPr>
      <w:r w:rsidRPr="009C12A7">
        <w:rPr>
          <w:rFonts w:asciiTheme="minorEastAsia" w:eastAsiaTheme="minorEastAsia" w:hAnsiTheme="minorEastAsia" w:cs="宋体"/>
          <w:iCs/>
        </w:rPr>
        <w:t xml:space="preserve">   </w:t>
      </w:r>
      <w:r w:rsidRPr="009C12A7">
        <w:rPr>
          <w:rFonts w:asciiTheme="minorEastAsia" w:eastAsiaTheme="minorEastAsia" w:hAnsiTheme="minorEastAsia" w:cs="宋体" w:hint="eastAsia"/>
          <w:iCs/>
        </w:rPr>
        <w:t xml:space="preserve"> </w:t>
      </w:r>
      <w:r w:rsidRPr="009C12A7">
        <w:rPr>
          <w:rFonts w:asciiTheme="minorEastAsia" w:eastAsiaTheme="minorEastAsia" w:hAnsiTheme="minorEastAsia" w:cs="宋体"/>
          <w:iCs/>
        </w:rPr>
        <w:t>η</w:t>
      </w:r>
      <w:r w:rsidRPr="009C12A7">
        <w:rPr>
          <w:rFonts w:asciiTheme="minorEastAsia" w:eastAsiaTheme="minorEastAsia" w:hAnsiTheme="minorEastAsia" w:cs="..ì."/>
          <w:iCs/>
          <w:position w:val="-6"/>
          <w:vertAlign w:val="subscript"/>
        </w:rPr>
        <w:t xml:space="preserve">a </w:t>
      </w:r>
      <w:r w:rsidRPr="009C12A7">
        <w:rPr>
          <w:rFonts w:asciiTheme="minorEastAsia" w:eastAsiaTheme="minorEastAsia" w:hAnsiTheme="minorEastAsia" w:cs="Times New Roman"/>
        </w:rPr>
        <w:t>——</w:t>
      </w:r>
      <w:r w:rsidRPr="009C12A7">
        <w:rPr>
          <w:rFonts w:asciiTheme="minorEastAsia" w:eastAsiaTheme="minorEastAsia" w:hAnsiTheme="minorEastAsia" w:cs="宋体" w:hint="eastAsia"/>
        </w:rPr>
        <w:t>锚具效率系数；</w:t>
      </w:r>
      <w:r w:rsidRPr="009C12A7">
        <w:rPr>
          <w:rFonts w:asciiTheme="minorEastAsia" w:eastAsiaTheme="minorEastAsia" w:hAnsiTheme="minorEastAsia" w:cs="宋体"/>
        </w:rPr>
        <w:t xml:space="preserve"> </w:t>
      </w:r>
    </w:p>
    <w:p w:rsidR="00B67C50" w:rsidRPr="009C12A7" w:rsidRDefault="00B67C50" w:rsidP="00B67C50">
      <w:pPr>
        <w:pStyle w:val="CM57"/>
        <w:spacing w:line="360" w:lineRule="auto"/>
        <w:rPr>
          <w:rFonts w:asciiTheme="minorEastAsia" w:eastAsiaTheme="minorEastAsia" w:hAnsiTheme="minorEastAsia" w:cs="宋体"/>
        </w:rPr>
      </w:pPr>
      <w:r w:rsidRPr="009C12A7">
        <w:rPr>
          <w:rFonts w:asciiTheme="minorEastAsia" w:eastAsiaTheme="minorEastAsia" w:hAnsiTheme="minorEastAsia" w:cs="宋体"/>
        </w:rPr>
        <w:t xml:space="preserve">    ρ</w:t>
      </w:r>
      <w:r w:rsidRPr="009C12A7">
        <w:rPr>
          <w:rFonts w:asciiTheme="minorEastAsia" w:eastAsiaTheme="minorEastAsia" w:hAnsiTheme="minorEastAsia" w:cs="宋体" w:hint="eastAsia"/>
        </w:rPr>
        <w:t>、ρ</w:t>
      </w:r>
      <w:r w:rsidRPr="009C12A7">
        <w:rPr>
          <w:rFonts w:asciiTheme="minorEastAsia" w:eastAsiaTheme="minorEastAsia" w:hAnsiTheme="minorEastAsia" w:cs="宋体"/>
        </w:rPr>
        <w:t>——</w:t>
      </w:r>
      <w:r w:rsidRPr="009C12A7">
        <w:rPr>
          <w:rFonts w:asciiTheme="minorEastAsia" w:eastAsiaTheme="minorEastAsia" w:hAnsiTheme="minorEastAsia" w:cs="宋体" w:hint="eastAsia"/>
        </w:rPr>
        <w:t>受拉区、受压区预应力筋和普通钢筋的配筋率；</w:t>
      </w:r>
    </w:p>
    <w:p w:rsidR="00B67C50" w:rsidRDefault="00B67C50" w:rsidP="006F2129">
      <w:pPr>
        <w:pStyle w:val="CM57"/>
        <w:spacing w:line="360" w:lineRule="auto"/>
        <w:ind w:firstLine="480"/>
        <w:rPr>
          <w:rFonts w:asciiTheme="minorEastAsia" w:eastAsiaTheme="minorEastAsia" w:hAnsiTheme="minorEastAsia" w:cs="宋体"/>
        </w:rPr>
      </w:pPr>
      <w:r w:rsidRPr="009C12A7">
        <w:rPr>
          <w:rFonts w:asciiTheme="minorEastAsia" w:eastAsiaTheme="minorEastAsia" w:hAnsiTheme="minorEastAsia" w:cs="宋体"/>
        </w:rPr>
        <w:t>αp ——</w:t>
      </w:r>
      <w:r w:rsidRPr="009C12A7">
        <w:rPr>
          <w:rFonts w:asciiTheme="minorEastAsia" w:eastAsiaTheme="minorEastAsia" w:hAnsiTheme="minorEastAsia" w:cs="宋体" w:hint="eastAsia"/>
        </w:rPr>
        <w:t>预应力筋弹性模量与混凝土弹性模量的比值。</w:t>
      </w:r>
    </w:p>
    <w:p w:rsidR="005E7D5A" w:rsidRPr="007616CF" w:rsidRDefault="00644CD0">
      <w:pPr>
        <w:pStyle w:val="2"/>
        <w:spacing w:before="120" w:after="120" w:line="360" w:lineRule="auto"/>
        <w:jc w:val="center"/>
        <w:rPr>
          <w:rFonts w:ascii="Times New Roman" w:eastAsiaTheme="minorEastAsia" w:hAnsi="Times New Roman" w:cs="Times New Roman"/>
          <w:sz w:val="30"/>
          <w:szCs w:val="30"/>
        </w:rPr>
      </w:pPr>
      <w:bookmarkStart w:id="20" w:name="_Toc435778387"/>
      <w:bookmarkStart w:id="21" w:name="_Toc437353154"/>
      <w:bookmarkStart w:id="22" w:name="_Toc456798226"/>
      <w:bookmarkStart w:id="23" w:name="_Toc460572683"/>
      <w:r w:rsidRPr="007616CF">
        <w:rPr>
          <w:rFonts w:ascii="Times New Roman" w:eastAsiaTheme="minorEastAsia" w:hAnsi="Times New Roman" w:cs="Times New Roman"/>
          <w:sz w:val="30"/>
          <w:szCs w:val="30"/>
        </w:rPr>
        <w:t xml:space="preserve">2.3  </w:t>
      </w:r>
      <w:r w:rsidRPr="007616CF">
        <w:rPr>
          <w:rFonts w:ascii="Times New Roman" w:eastAsiaTheme="minorEastAsia" w:hAnsi="Times New Roman" w:cs="Times New Roman"/>
          <w:sz w:val="30"/>
          <w:szCs w:val="30"/>
        </w:rPr>
        <w:t>参考标准</w:t>
      </w:r>
      <w:bookmarkEnd w:id="20"/>
      <w:bookmarkEnd w:id="21"/>
      <w:bookmarkEnd w:id="22"/>
      <w:bookmarkEnd w:id="23"/>
    </w:p>
    <w:p w:rsidR="00B67C50" w:rsidRPr="006F2129" w:rsidRDefault="006710E9" w:rsidP="00D73800">
      <w:pPr>
        <w:pStyle w:val="a3"/>
        <w:spacing w:line="360" w:lineRule="auto"/>
        <w:ind w:firstLineChars="200" w:firstLine="482"/>
        <w:rPr>
          <w:rFonts w:ascii="Times New Roman" w:hAnsi="Times New Roman" w:cs="Times New Roman"/>
          <w:b/>
          <w:sz w:val="24"/>
          <w:szCs w:val="24"/>
        </w:rPr>
      </w:pPr>
      <w:r w:rsidRPr="006F2129">
        <w:rPr>
          <w:rFonts w:ascii="Times New Roman" w:eastAsiaTheme="minorEastAsia" w:hAnsi="Times New Roman" w:cs="Times New Roman" w:hint="eastAsia"/>
          <w:b/>
          <w:sz w:val="24"/>
          <w:szCs w:val="22"/>
        </w:rPr>
        <w:t xml:space="preserve">1  </w:t>
      </w:r>
      <w:r w:rsidR="00B67C50" w:rsidRPr="009C12A7">
        <w:rPr>
          <w:rFonts w:asciiTheme="minorEastAsia" w:eastAsiaTheme="minorEastAsia" w:hAnsiTheme="minorEastAsia" w:cs="宋体" w:hint="eastAsia"/>
          <w:sz w:val="24"/>
          <w:szCs w:val="24"/>
        </w:rPr>
        <w:t>《</w:t>
      </w:r>
      <w:r w:rsidR="00B67C50" w:rsidRPr="006F2129">
        <w:rPr>
          <w:rFonts w:ascii="Times New Roman" w:eastAsiaTheme="minorEastAsia" w:hAnsi="Times New Roman" w:cs="Times New Roman"/>
          <w:sz w:val="24"/>
          <w:szCs w:val="24"/>
        </w:rPr>
        <w:t>建筑结构荷载规范》</w:t>
      </w:r>
      <w:r w:rsidR="00B67C50" w:rsidRPr="006F2129">
        <w:rPr>
          <w:rFonts w:ascii="Times New Roman" w:eastAsiaTheme="minorEastAsia" w:hAnsi="Times New Roman" w:cs="Times New Roman"/>
          <w:sz w:val="24"/>
          <w:szCs w:val="24"/>
        </w:rPr>
        <w:t>GB50009</w:t>
      </w:r>
    </w:p>
    <w:p w:rsidR="005E7D5A"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2 </w:t>
      </w:r>
      <w:r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w:t>
      </w:r>
      <w:hyperlink r:id="rId14" w:tgtFrame="_blank" w:tooltip="混凝土凝土结构设计规范GB50010-2010" w:history="1">
        <w:r w:rsidR="00AA7C0E" w:rsidRPr="006F2129">
          <w:rPr>
            <w:rFonts w:ascii="Times New Roman" w:hAnsi="Times New Roman" w:cs="Times New Roman"/>
            <w:sz w:val="24"/>
            <w:szCs w:val="24"/>
          </w:rPr>
          <w:t>混凝土凝土结构设计规范》</w:t>
        </w:r>
        <w:r w:rsidR="00AA7C0E" w:rsidRPr="006F2129">
          <w:rPr>
            <w:rFonts w:ascii="Times New Roman" w:hAnsi="Times New Roman" w:cs="Times New Roman"/>
            <w:sz w:val="24"/>
            <w:szCs w:val="24"/>
          </w:rPr>
          <w:t>GB50010</w:t>
        </w:r>
      </w:hyperlink>
      <w:r w:rsidR="00AA7C0E" w:rsidRPr="006F2129">
        <w:rPr>
          <w:rFonts w:ascii="Times New Roman" w:hAnsi="Times New Roman" w:cs="Times New Roman"/>
          <w:sz w:val="24"/>
          <w:szCs w:val="24"/>
        </w:rPr>
        <w:t>）</w:t>
      </w:r>
    </w:p>
    <w:p w:rsidR="00032F18"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3</w:t>
      </w:r>
      <w:r w:rsidRPr="006F2129">
        <w:rPr>
          <w:rFonts w:ascii="Times New Roman" w:hAnsi="Times New Roman" w:cs="Times New Roman"/>
          <w:sz w:val="24"/>
          <w:szCs w:val="24"/>
        </w:rPr>
        <w:t xml:space="preserve">  </w:t>
      </w:r>
      <w:r w:rsidR="00032F18" w:rsidRPr="006F2129">
        <w:rPr>
          <w:rFonts w:ascii="Times New Roman" w:hAnsi="Times New Roman" w:cs="Times New Roman"/>
          <w:sz w:val="24"/>
          <w:szCs w:val="24"/>
        </w:rPr>
        <w:t>《烟囱工程施工及验收规范》</w:t>
      </w:r>
      <w:r w:rsidR="00032F18" w:rsidRPr="006F2129">
        <w:rPr>
          <w:rFonts w:ascii="Times New Roman" w:hAnsi="Times New Roman" w:cs="Times New Roman"/>
          <w:sz w:val="24"/>
          <w:szCs w:val="24"/>
        </w:rPr>
        <w:t>GB50078</w:t>
      </w:r>
    </w:p>
    <w:p w:rsidR="005E7D5A"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4 </w:t>
      </w:r>
      <w:r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《地下工程防水技术规范》</w:t>
      </w:r>
      <w:r w:rsidR="00AA7C0E" w:rsidRPr="006F2129">
        <w:rPr>
          <w:rFonts w:ascii="Times New Roman" w:hAnsi="Times New Roman" w:cs="Times New Roman"/>
          <w:sz w:val="24"/>
          <w:szCs w:val="24"/>
        </w:rPr>
        <w:t>GB50108</w:t>
      </w:r>
      <w:r w:rsidR="00AA7C0E" w:rsidRPr="006F2129">
        <w:rPr>
          <w:rFonts w:ascii="Times New Roman" w:hAnsi="Times New Roman" w:cs="Times New Roman"/>
          <w:sz w:val="24"/>
          <w:szCs w:val="24"/>
        </w:rPr>
        <w:t>）</w:t>
      </w:r>
    </w:p>
    <w:p w:rsidR="005E7D5A"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5 </w:t>
      </w:r>
      <w:r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《混凝土结构工程施工质量验收规范》</w:t>
      </w:r>
      <w:r w:rsidR="00AA7C0E" w:rsidRPr="006F2129">
        <w:rPr>
          <w:rFonts w:ascii="Times New Roman" w:hAnsi="Times New Roman" w:cs="Times New Roman"/>
          <w:sz w:val="24"/>
          <w:szCs w:val="24"/>
        </w:rPr>
        <w:t>GB50204</w:t>
      </w:r>
    </w:p>
    <w:p w:rsidR="00AA7C0E"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6 </w:t>
      </w:r>
      <w:r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《铜及铜合金板材》</w:t>
      </w:r>
      <w:r w:rsidR="00AA7C0E" w:rsidRPr="006F2129">
        <w:rPr>
          <w:rFonts w:ascii="Times New Roman" w:hAnsi="Times New Roman" w:cs="Times New Roman"/>
          <w:sz w:val="24"/>
          <w:szCs w:val="24"/>
        </w:rPr>
        <w:t>GB/T2040</w:t>
      </w:r>
    </w:p>
    <w:p w:rsidR="00DB6E51"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7 </w:t>
      </w:r>
      <w:r w:rsidRPr="006F2129">
        <w:rPr>
          <w:rFonts w:ascii="Times New Roman" w:hAnsi="Times New Roman" w:cs="Times New Roman"/>
          <w:sz w:val="24"/>
          <w:szCs w:val="24"/>
        </w:rPr>
        <w:t xml:space="preserve"> </w:t>
      </w:r>
      <w:r w:rsidR="00DB6E51" w:rsidRPr="006F2129">
        <w:rPr>
          <w:rFonts w:ascii="Times New Roman" w:hAnsi="Times New Roman" w:cs="Times New Roman"/>
          <w:sz w:val="24"/>
          <w:szCs w:val="24"/>
        </w:rPr>
        <w:t>《预应力混凝土用钢绞线》</w:t>
      </w:r>
      <w:r w:rsidR="00DB6E51" w:rsidRPr="006F2129">
        <w:rPr>
          <w:rFonts w:ascii="Times New Roman" w:hAnsi="Times New Roman" w:cs="Times New Roman"/>
          <w:sz w:val="24"/>
          <w:szCs w:val="24"/>
        </w:rPr>
        <w:t>GB/T5224</w:t>
      </w:r>
    </w:p>
    <w:p w:rsidR="00AA7C0E"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8 </w:t>
      </w:r>
      <w:r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《预应力筋用锚具、夹具和连接器》</w:t>
      </w:r>
      <w:r w:rsidR="00DB6E51" w:rsidRPr="006F2129">
        <w:rPr>
          <w:rFonts w:ascii="Times New Roman" w:hAnsi="Times New Roman" w:cs="Times New Roman"/>
          <w:sz w:val="24"/>
          <w:szCs w:val="24"/>
        </w:rPr>
        <w:t>GB/T</w:t>
      </w:r>
      <w:r w:rsidR="00AA7C0E" w:rsidRPr="006F2129">
        <w:rPr>
          <w:rFonts w:ascii="Times New Roman" w:hAnsi="Times New Roman" w:cs="Times New Roman"/>
          <w:sz w:val="24"/>
          <w:szCs w:val="24"/>
        </w:rPr>
        <w:t>14370</w:t>
      </w:r>
    </w:p>
    <w:p w:rsidR="00DB6E51" w:rsidRPr="006F2129" w:rsidRDefault="00F17B4B" w:rsidP="00D73800">
      <w:pPr>
        <w:pStyle w:val="a3"/>
        <w:spacing w:line="360" w:lineRule="auto"/>
        <w:ind w:firstLineChars="251" w:firstLine="527"/>
        <w:rPr>
          <w:rFonts w:ascii="Times New Roman" w:hAnsi="Times New Roman" w:cs="Times New Roman"/>
          <w:sz w:val="24"/>
          <w:szCs w:val="24"/>
        </w:rPr>
      </w:pPr>
      <w:hyperlink r:id="rId15" w:tgtFrame="_blank" w:history="1">
        <w:r w:rsidR="006710E9" w:rsidRPr="006F2129">
          <w:rPr>
            <w:rFonts w:ascii="Times New Roman" w:eastAsiaTheme="minorEastAsia" w:hAnsi="Times New Roman" w:cs="Times New Roman"/>
            <w:b/>
            <w:sz w:val="24"/>
            <w:szCs w:val="22"/>
          </w:rPr>
          <w:t xml:space="preserve">9 </w:t>
        </w:r>
        <w:r w:rsidR="006710E9" w:rsidRPr="006F2129">
          <w:rPr>
            <w:rFonts w:ascii="Times New Roman" w:hAnsi="Times New Roman" w:cs="Times New Roman"/>
            <w:sz w:val="24"/>
            <w:szCs w:val="24"/>
          </w:rPr>
          <w:t xml:space="preserve"> </w:t>
        </w:r>
        <w:r w:rsidR="00DB6E51" w:rsidRPr="006F2129">
          <w:rPr>
            <w:rFonts w:ascii="Times New Roman" w:hAnsi="Times New Roman" w:cs="Times New Roman"/>
            <w:sz w:val="24"/>
            <w:szCs w:val="24"/>
          </w:rPr>
          <w:t>《建设工程项目管理规范</w:t>
        </w:r>
      </w:hyperlink>
      <w:r w:rsidR="00DB6E51" w:rsidRPr="006F2129">
        <w:rPr>
          <w:rFonts w:ascii="Times New Roman" w:hAnsi="Times New Roman" w:cs="Times New Roman"/>
          <w:sz w:val="24"/>
          <w:szCs w:val="24"/>
        </w:rPr>
        <w:t>》</w:t>
      </w:r>
      <w:r w:rsidR="00DB6E51" w:rsidRPr="006F2129">
        <w:rPr>
          <w:rFonts w:ascii="Times New Roman" w:hAnsi="Times New Roman" w:cs="Times New Roman"/>
          <w:sz w:val="24"/>
          <w:szCs w:val="24"/>
        </w:rPr>
        <w:t>GB/T50326</w:t>
      </w:r>
    </w:p>
    <w:p w:rsidR="00AA7C0E"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10 </w:t>
      </w:r>
      <w:r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《水利水电工程模板施工规范》</w:t>
      </w:r>
      <w:r w:rsidR="00AA7C0E" w:rsidRPr="006F2129">
        <w:rPr>
          <w:rFonts w:ascii="Times New Roman" w:hAnsi="Times New Roman" w:cs="Times New Roman"/>
          <w:sz w:val="24"/>
          <w:szCs w:val="24"/>
        </w:rPr>
        <w:t>DL/T5110</w:t>
      </w:r>
    </w:p>
    <w:p w:rsidR="00AA7C0E"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11  </w:t>
      </w:r>
      <w:r w:rsidR="00AA7C0E"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《钢筋机械连接通用技术规程》</w:t>
      </w:r>
      <w:r w:rsidR="00AA7C0E" w:rsidRPr="006F2129">
        <w:rPr>
          <w:rFonts w:ascii="Times New Roman" w:hAnsi="Times New Roman" w:cs="Times New Roman"/>
          <w:sz w:val="24"/>
          <w:szCs w:val="24"/>
        </w:rPr>
        <w:t>JGJ 107</w:t>
      </w:r>
    </w:p>
    <w:p w:rsidR="00060E72"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12 </w:t>
      </w:r>
      <w:r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w:t>
      </w:r>
      <w:r w:rsidR="00060E72" w:rsidRPr="006F2129">
        <w:rPr>
          <w:rFonts w:ascii="Times New Roman" w:hAnsi="Times New Roman" w:cs="Times New Roman"/>
          <w:sz w:val="24"/>
          <w:szCs w:val="24"/>
        </w:rPr>
        <w:t>水工混凝土结构设计规范</w:t>
      </w:r>
      <w:r w:rsidR="00AA7C0E" w:rsidRPr="006F2129">
        <w:rPr>
          <w:rFonts w:ascii="Times New Roman" w:hAnsi="Times New Roman" w:cs="Times New Roman"/>
          <w:sz w:val="24"/>
          <w:szCs w:val="24"/>
        </w:rPr>
        <w:t>》</w:t>
      </w:r>
      <w:r w:rsidR="00060E72" w:rsidRPr="006F2129">
        <w:rPr>
          <w:rFonts w:ascii="Times New Roman" w:hAnsi="Times New Roman" w:cs="Times New Roman"/>
          <w:sz w:val="24"/>
          <w:szCs w:val="24"/>
        </w:rPr>
        <w:t>SL191</w:t>
      </w:r>
    </w:p>
    <w:p w:rsidR="00AA7C0E"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13 </w:t>
      </w:r>
      <w:r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 xml:space="preserve"> </w:t>
      </w:r>
      <w:r w:rsidR="00AA7C0E" w:rsidRPr="006F2129">
        <w:rPr>
          <w:rFonts w:ascii="Times New Roman" w:hAnsi="Times New Roman" w:cs="Times New Roman"/>
          <w:sz w:val="24"/>
          <w:szCs w:val="24"/>
        </w:rPr>
        <w:t>《水工隧洞设计规范》</w:t>
      </w:r>
      <w:r w:rsidR="00AA7C0E" w:rsidRPr="006F2129">
        <w:rPr>
          <w:rFonts w:ascii="Times New Roman" w:hAnsi="Times New Roman" w:cs="Times New Roman"/>
          <w:sz w:val="24"/>
          <w:szCs w:val="24"/>
        </w:rPr>
        <w:t>SL279</w:t>
      </w:r>
    </w:p>
    <w:p w:rsidR="005E7D5A"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14 </w:t>
      </w:r>
      <w:r w:rsidRPr="006F2129">
        <w:rPr>
          <w:rFonts w:ascii="Times New Roman" w:hAnsi="Times New Roman" w:cs="Times New Roman"/>
          <w:sz w:val="24"/>
          <w:szCs w:val="24"/>
        </w:rPr>
        <w:t xml:space="preserve"> </w:t>
      </w:r>
      <w:r w:rsidR="009325CC" w:rsidRPr="006F2129">
        <w:rPr>
          <w:rFonts w:ascii="Times New Roman" w:hAnsi="Times New Roman" w:cs="Times New Roman"/>
          <w:sz w:val="24"/>
          <w:szCs w:val="24"/>
        </w:rPr>
        <w:t xml:space="preserve"> </w:t>
      </w:r>
      <w:r w:rsidR="00060E72" w:rsidRPr="006F2129">
        <w:rPr>
          <w:rFonts w:ascii="Times New Roman" w:hAnsi="Times New Roman" w:cs="Times New Roman"/>
          <w:sz w:val="24"/>
          <w:szCs w:val="24"/>
        </w:rPr>
        <w:t>《水工混凝土施工规范》</w:t>
      </w:r>
      <w:r w:rsidR="00060E72" w:rsidRPr="006F2129">
        <w:rPr>
          <w:rFonts w:ascii="Times New Roman" w:hAnsi="Times New Roman" w:cs="Times New Roman"/>
          <w:sz w:val="24"/>
          <w:szCs w:val="24"/>
        </w:rPr>
        <w:t>SL677</w:t>
      </w:r>
    </w:p>
    <w:p w:rsidR="00DB6E51" w:rsidRPr="006F2129" w:rsidRDefault="006710E9" w:rsidP="00D73800">
      <w:pPr>
        <w:pStyle w:val="a3"/>
        <w:spacing w:line="360" w:lineRule="auto"/>
        <w:ind w:firstLineChars="200" w:firstLine="482"/>
        <w:rPr>
          <w:rFonts w:ascii="Times New Roman" w:hAnsi="Times New Roman" w:cs="Times New Roman"/>
          <w:sz w:val="24"/>
          <w:szCs w:val="24"/>
        </w:rPr>
      </w:pPr>
      <w:r w:rsidRPr="006F2129">
        <w:rPr>
          <w:rFonts w:ascii="Times New Roman" w:eastAsiaTheme="minorEastAsia" w:hAnsi="Times New Roman" w:cs="Times New Roman"/>
          <w:b/>
          <w:sz w:val="24"/>
          <w:szCs w:val="22"/>
        </w:rPr>
        <w:t xml:space="preserve">15 </w:t>
      </w:r>
      <w:r w:rsidRPr="006F2129">
        <w:rPr>
          <w:rFonts w:ascii="Times New Roman" w:hAnsi="Times New Roman" w:cs="Times New Roman"/>
          <w:sz w:val="24"/>
          <w:szCs w:val="24"/>
        </w:rPr>
        <w:t xml:space="preserve"> </w:t>
      </w:r>
      <w:r w:rsidR="00D73800">
        <w:rPr>
          <w:rFonts w:ascii="Times New Roman" w:hAnsi="Times New Roman" w:cs="Times New Roman" w:hint="eastAsia"/>
          <w:sz w:val="24"/>
          <w:szCs w:val="24"/>
        </w:rPr>
        <w:t xml:space="preserve"> </w:t>
      </w:r>
      <w:r w:rsidR="00DB6E51" w:rsidRPr="006F2129">
        <w:rPr>
          <w:rFonts w:ascii="Times New Roman" w:hAnsi="Times New Roman" w:cs="Times New Roman"/>
          <w:sz w:val="24"/>
          <w:szCs w:val="24"/>
        </w:rPr>
        <w:t>《铁路隧道施工规范》</w:t>
      </w:r>
      <w:r w:rsidR="00DB6E51" w:rsidRPr="006F2129">
        <w:rPr>
          <w:rFonts w:ascii="Times New Roman" w:hAnsi="Times New Roman" w:cs="Times New Roman"/>
          <w:sz w:val="24"/>
          <w:szCs w:val="24"/>
        </w:rPr>
        <w:t>TB10204</w:t>
      </w:r>
    </w:p>
    <w:p w:rsidR="007272F1" w:rsidRPr="008B5978" w:rsidRDefault="00555D1F" w:rsidP="003F540D">
      <w:pPr>
        <w:pStyle w:val="1"/>
        <w:spacing w:before="120" w:after="120" w:line="360" w:lineRule="auto"/>
        <w:jc w:val="center"/>
        <w:rPr>
          <w:rFonts w:ascii="Times New Roman" w:eastAsiaTheme="minorEastAsia" w:hAnsi="Times New Roman" w:cs="Times New Roman"/>
          <w:sz w:val="30"/>
          <w:szCs w:val="30"/>
        </w:rPr>
      </w:pPr>
      <w:bookmarkStart w:id="24" w:name="_Toc446572490"/>
      <w:r w:rsidRPr="006F2129">
        <w:rPr>
          <w:rFonts w:ascii="Times New Roman" w:hAnsi="Times New Roman" w:cs="Times New Roman"/>
          <w:b w:val="0"/>
          <w:bCs w:val="0"/>
          <w:sz w:val="36"/>
          <w:szCs w:val="36"/>
        </w:rPr>
        <w:br w:type="page"/>
      </w:r>
      <w:bookmarkStart w:id="25" w:name="_Toc456798227"/>
      <w:bookmarkStart w:id="26" w:name="_Toc460572684"/>
      <w:r w:rsidRPr="008B5978">
        <w:rPr>
          <w:rFonts w:ascii="Times New Roman" w:eastAsiaTheme="minorEastAsia" w:hAnsi="Times New Roman" w:cs="Times New Roman"/>
          <w:sz w:val="30"/>
          <w:szCs w:val="30"/>
        </w:rPr>
        <w:t xml:space="preserve">3  </w:t>
      </w:r>
      <w:r w:rsidRPr="008B5978">
        <w:rPr>
          <w:rFonts w:ascii="Times New Roman" w:eastAsiaTheme="minorEastAsia" w:hAnsiTheme="minorEastAsia" w:cs="Times New Roman"/>
          <w:sz w:val="30"/>
          <w:szCs w:val="30"/>
        </w:rPr>
        <w:t>基本规定</w:t>
      </w:r>
      <w:bookmarkEnd w:id="24"/>
      <w:bookmarkEnd w:id="25"/>
      <w:bookmarkEnd w:id="26"/>
    </w:p>
    <w:p w:rsidR="007272F1" w:rsidRPr="00B77A74" w:rsidRDefault="00555D1F" w:rsidP="007272F1">
      <w:pPr>
        <w:spacing w:line="360" w:lineRule="auto"/>
        <w:rPr>
          <w:rFonts w:asciiTheme="minorEastAsia" w:hAnsiTheme="minorEastAsia"/>
          <w:sz w:val="24"/>
        </w:rPr>
      </w:pPr>
      <w:r w:rsidRPr="006F2129">
        <w:rPr>
          <w:rFonts w:ascii="Times New Roman" w:hAnsi="Times New Roman" w:cs="Times New Roman"/>
          <w:b/>
          <w:sz w:val="24"/>
        </w:rPr>
        <w:t>3.0.1</w:t>
      </w:r>
      <w:r w:rsidRPr="00555D1F">
        <w:rPr>
          <w:rFonts w:asciiTheme="minorEastAsia" w:hAnsiTheme="minorEastAsia"/>
          <w:b/>
          <w:sz w:val="24"/>
        </w:rPr>
        <w:t xml:space="preserve"> </w:t>
      </w:r>
      <w:r w:rsidRPr="00555D1F">
        <w:rPr>
          <w:rFonts w:asciiTheme="minorEastAsia" w:hAnsiTheme="minorEastAsia"/>
          <w:sz w:val="24"/>
        </w:rPr>
        <w:t xml:space="preserve"> 隧道有粘结环向预应力衬砌设计应满足工程的安全和正常使用。根据工程稳定性和结构应力分析，</w:t>
      </w:r>
      <w:r w:rsidR="00625216">
        <w:rPr>
          <w:rFonts w:asciiTheme="minorEastAsia" w:hAnsiTheme="minorEastAsia" w:hint="eastAsia"/>
          <w:sz w:val="24"/>
        </w:rPr>
        <w:t>进行</w:t>
      </w:r>
      <w:r w:rsidRPr="00555D1F">
        <w:rPr>
          <w:rFonts w:asciiTheme="minorEastAsia" w:hAnsiTheme="minorEastAsia"/>
          <w:sz w:val="24"/>
        </w:rPr>
        <w:t>衬砌结构、锚固系统、灌浆和防水与排水设计</w:t>
      </w:r>
      <w:r w:rsidRPr="00555D1F">
        <w:rPr>
          <w:rFonts w:asciiTheme="minorEastAsia" w:hAnsiTheme="minorEastAsia" w:hint="eastAsia"/>
          <w:sz w:val="24"/>
        </w:rPr>
        <w:t>。</w:t>
      </w:r>
    </w:p>
    <w:p w:rsidR="007272F1" w:rsidRDefault="00555D1F" w:rsidP="007272F1">
      <w:pPr>
        <w:spacing w:line="360" w:lineRule="auto"/>
        <w:rPr>
          <w:rFonts w:asciiTheme="minorEastAsia" w:hAnsiTheme="minorEastAsia"/>
          <w:sz w:val="24"/>
        </w:rPr>
      </w:pPr>
      <w:r w:rsidRPr="006F2129">
        <w:rPr>
          <w:rFonts w:ascii="Times New Roman" w:hAnsi="Times New Roman" w:cs="Times New Roman"/>
          <w:b/>
          <w:sz w:val="24"/>
        </w:rPr>
        <w:t xml:space="preserve">3.0.2  </w:t>
      </w:r>
      <w:r w:rsidRPr="00555D1F">
        <w:rPr>
          <w:rFonts w:asciiTheme="minorEastAsia" w:hAnsiTheme="minorEastAsia"/>
          <w:sz w:val="24"/>
        </w:rPr>
        <w:t>隧道有粘结环向预应力衬砌设计</w:t>
      </w:r>
      <w:r w:rsidR="00BD6C9B">
        <w:rPr>
          <w:rFonts w:asciiTheme="minorEastAsia" w:hAnsiTheme="minorEastAsia" w:hint="eastAsia"/>
          <w:sz w:val="24"/>
        </w:rPr>
        <w:t>与施工</w:t>
      </w:r>
      <w:r w:rsidR="00BD6C9B" w:rsidRPr="00151BC8">
        <w:rPr>
          <w:rFonts w:hint="eastAsia"/>
          <w:sz w:val="24"/>
        </w:rPr>
        <w:t>采用新技术、新工艺、新材料、新设备，应按有关规定进行评审、备案。施工前应对新的或首次采用的施工工艺进行评价，制订专门的施工方案，并经监理单位核准。</w:t>
      </w:r>
    </w:p>
    <w:p w:rsidR="007272F1" w:rsidRPr="00B77A74" w:rsidRDefault="00555D1F" w:rsidP="007272F1">
      <w:pPr>
        <w:spacing w:line="360" w:lineRule="auto"/>
        <w:rPr>
          <w:rFonts w:asciiTheme="minorEastAsia" w:hAnsiTheme="minorEastAsia"/>
          <w:sz w:val="24"/>
        </w:rPr>
      </w:pPr>
      <w:r w:rsidRPr="006F2129">
        <w:rPr>
          <w:rFonts w:ascii="Times New Roman" w:hAnsi="Times New Roman" w:cs="Times New Roman"/>
          <w:b/>
          <w:sz w:val="24"/>
        </w:rPr>
        <w:t xml:space="preserve">3.0.3 </w:t>
      </w:r>
      <w:r w:rsidRPr="00555D1F">
        <w:rPr>
          <w:rFonts w:asciiTheme="minorEastAsia" w:hAnsiTheme="minorEastAsia"/>
          <w:sz w:val="24"/>
        </w:rPr>
        <w:t xml:space="preserve"> 隧道有粘结环向预应力衬砌工程中施工工艺，设计文件中应明确性能试验或生产性试验要求，以验证选定设计参数的合理性、完善施工工艺。</w:t>
      </w:r>
    </w:p>
    <w:p w:rsidR="00BD6C9B" w:rsidRDefault="00555D1F" w:rsidP="007272F1">
      <w:pPr>
        <w:spacing w:line="360" w:lineRule="auto"/>
        <w:rPr>
          <w:sz w:val="24"/>
        </w:rPr>
      </w:pPr>
      <w:r w:rsidRPr="006F2129">
        <w:rPr>
          <w:rFonts w:ascii="Times New Roman" w:hAnsi="Times New Roman" w:cs="Times New Roman"/>
          <w:b/>
          <w:sz w:val="24"/>
        </w:rPr>
        <w:t>3.0.</w:t>
      </w:r>
      <w:r w:rsidR="00291382">
        <w:rPr>
          <w:rFonts w:ascii="Times New Roman" w:hAnsi="Times New Roman" w:cs="Times New Roman" w:hint="eastAsia"/>
          <w:b/>
          <w:sz w:val="24"/>
        </w:rPr>
        <w:t>4</w:t>
      </w:r>
      <w:r w:rsidR="00291382" w:rsidRPr="006F2129">
        <w:rPr>
          <w:rFonts w:ascii="Times New Roman" w:hAnsi="Times New Roman" w:cs="Times New Roman"/>
          <w:b/>
          <w:sz w:val="24"/>
        </w:rPr>
        <w:t xml:space="preserve"> </w:t>
      </w:r>
      <w:r w:rsidR="00291382" w:rsidRPr="00555D1F">
        <w:rPr>
          <w:rFonts w:asciiTheme="minorEastAsia" w:hAnsiTheme="minorEastAsia"/>
          <w:sz w:val="24"/>
        </w:rPr>
        <w:t xml:space="preserve"> </w:t>
      </w:r>
      <w:r w:rsidR="00F72478">
        <w:rPr>
          <w:sz w:val="24"/>
        </w:rPr>
        <w:t>防排水</w:t>
      </w:r>
      <w:r w:rsidR="00F72478">
        <w:rPr>
          <w:rFonts w:hint="eastAsia"/>
          <w:sz w:val="24"/>
        </w:rPr>
        <w:t>设计与</w:t>
      </w:r>
      <w:r w:rsidR="00F72478">
        <w:rPr>
          <w:sz w:val="24"/>
        </w:rPr>
        <w:t>施工应以防、堵为主，</w:t>
      </w:r>
      <w:r w:rsidR="004745B9">
        <w:rPr>
          <w:rFonts w:hint="eastAsia"/>
          <w:sz w:val="24"/>
        </w:rPr>
        <w:t>实施防、堵、排、截相结合的原则</w:t>
      </w:r>
      <w:r w:rsidR="00F72478">
        <w:rPr>
          <w:sz w:val="24"/>
        </w:rPr>
        <w:t>。</w:t>
      </w:r>
      <w:r w:rsidR="00F72478" w:rsidRPr="00F72478">
        <w:rPr>
          <w:rFonts w:asciiTheme="minorEastAsia" w:hAnsiTheme="minorEastAsia" w:hint="eastAsia"/>
          <w:sz w:val="24"/>
        </w:rPr>
        <w:t>隧道建筑结构防排水的设计及建筑材料的选择</w:t>
      </w:r>
      <w:r w:rsidR="002E1545">
        <w:rPr>
          <w:rFonts w:asciiTheme="minorEastAsia" w:hAnsiTheme="minorEastAsia" w:hint="eastAsia"/>
          <w:sz w:val="24"/>
        </w:rPr>
        <w:t>，</w:t>
      </w:r>
      <w:r w:rsidR="00F72478" w:rsidRPr="00F72478">
        <w:rPr>
          <w:rFonts w:asciiTheme="minorEastAsia" w:hAnsiTheme="minorEastAsia" w:hint="eastAsia"/>
          <w:sz w:val="24"/>
        </w:rPr>
        <w:t>应充分考虑地区环境的影响</w:t>
      </w:r>
      <w:r w:rsidR="002E1545">
        <w:rPr>
          <w:rFonts w:asciiTheme="minorEastAsia" w:hAnsiTheme="minorEastAsia" w:hint="eastAsia"/>
          <w:sz w:val="24"/>
        </w:rPr>
        <w:t>。</w:t>
      </w:r>
      <w:r w:rsidR="00BD6C9B" w:rsidRPr="006F2129">
        <w:rPr>
          <w:rFonts w:ascii="Times New Roman" w:hAnsi="Times New Roman" w:cs="Times New Roman"/>
          <w:b/>
          <w:sz w:val="24"/>
        </w:rPr>
        <w:t>3.0.</w:t>
      </w:r>
      <w:r w:rsidR="00291382">
        <w:rPr>
          <w:rFonts w:ascii="Times New Roman" w:hAnsi="Times New Roman" w:cs="Times New Roman" w:hint="eastAsia"/>
          <w:b/>
          <w:sz w:val="24"/>
        </w:rPr>
        <w:t>5</w:t>
      </w:r>
      <w:r w:rsidR="00BD6C9B" w:rsidRPr="006F2129">
        <w:rPr>
          <w:rFonts w:ascii="Times New Roman" w:hAnsi="Times New Roman" w:cs="Times New Roman"/>
          <w:b/>
          <w:sz w:val="24"/>
        </w:rPr>
        <w:t xml:space="preserve"> </w:t>
      </w:r>
      <w:r w:rsidR="00BD6C9B" w:rsidRPr="00555D1F">
        <w:rPr>
          <w:rFonts w:asciiTheme="minorEastAsia" w:hAnsiTheme="minorEastAsia"/>
          <w:sz w:val="24"/>
        </w:rPr>
        <w:t xml:space="preserve"> 隧道有粘结环向预应力衬砌施工应编制施工组织设计，</w:t>
      </w:r>
      <w:r w:rsidR="00BD6C9B" w:rsidRPr="00555D1F">
        <w:rPr>
          <w:rFonts w:asciiTheme="minorEastAsia" w:hAnsiTheme="minorEastAsia" w:hint="eastAsia"/>
          <w:sz w:val="24"/>
        </w:rPr>
        <w:t>混凝土浇筑、预应力锚索施工应制定</w:t>
      </w:r>
      <w:r w:rsidR="00BD6C9B" w:rsidRPr="00555D1F">
        <w:rPr>
          <w:rFonts w:asciiTheme="minorEastAsia" w:hAnsiTheme="minorEastAsia"/>
          <w:sz w:val="24"/>
        </w:rPr>
        <w:t>专项方案。</w:t>
      </w:r>
      <w:r w:rsidR="00BD6C9B" w:rsidRPr="00555D1F">
        <w:rPr>
          <w:rFonts w:asciiTheme="minorEastAsia" w:hAnsiTheme="minorEastAsia" w:hint="eastAsia"/>
          <w:sz w:val="24"/>
        </w:rPr>
        <w:t>施工前</w:t>
      </w:r>
      <w:r w:rsidR="00BD6C9B">
        <w:rPr>
          <w:rFonts w:asciiTheme="minorEastAsia" w:hAnsiTheme="minorEastAsia" w:hint="eastAsia"/>
          <w:sz w:val="24"/>
        </w:rPr>
        <w:t>，</w:t>
      </w:r>
      <w:r w:rsidR="00BD6C9B" w:rsidRPr="00555D1F">
        <w:rPr>
          <w:rFonts w:asciiTheme="minorEastAsia" w:hAnsiTheme="minorEastAsia" w:hint="eastAsia"/>
          <w:sz w:val="24"/>
        </w:rPr>
        <w:t>应进行技术交底。</w:t>
      </w:r>
      <w:r w:rsidR="00BD6C9B" w:rsidRPr="00151BC8">
        <w:rPr>
          <w:rFonts w:hint="eastAsia"/>
          <w:sz w:val="24"/>
        </w:rPr>
        <w:t>对施工现场可能发生的危害、灾害与突发事件制订应急预案。应急预案应进行交底和培训，必要时应进行演练。</w:t>
      </w:r>
    </w:p>
    <w:p w:rsidR="00BD6C9B" w:rsidRDefault="003F2F9F" w:rsidP="007272F1">
      <w:pPr>
        <w:spacing w:line="360" w:lineRule="auto"/>
        <w:rPr>
          <w:rFonts w:asciiTheme="minorEastAsia" w:hAnsiTheme="minorEastAsia"/>
          <w:sz w:val="24"/>
        </w:rPr>
      </w:pPr>
      <w:r w:rsidRPr="003F2F9F">
        <w:rPr>
          <w:rFonts w:ascii="Times New Roman" w:hAnsi="Times New Roman" w:cs="Times New Roman"/>
          <w:b/>
          <w:sz w:val="24"/>
        </w:rPr>
        <w:t>3.0.</w:t>
      </w:r>
      <w:r w:rsidR="00291382">
        <w:rPr>
          <w:rFonts w:ascii="Times New Roman" w:hAnsi="Times New Roman" w:cs="Times New Roman" w:hint="eastAsia"/>
          <w:b/>
          <w:sz w:val="24"/>
        </w:rPr>
        <w:t>6</w:t>
      </w:r>
      <w:r w:rsidRPr="003F2F9F">
        <w:rPr>
          <w:rFonts w:ascii="Times New Roman" w:hAnsi="Times New Roman" w:cs="Times New Roman"/>
          <w:b/>
          <w:sz w:val="24"/>
        </w:rPr>
        <w:t xml:space="preserve">  </w:t>
      </w:r>
      <w:r w:rsidR="00BD6C9B" w:rsidRPr="00555D1F">
        <w:rPr>
          <w:rFonts w:asciiTheme="minorEastAsia" w:hAnsiTheme="minorEastAsia"/>
          <w:sz w:val="24"/>
        </w:rPr>
        <w:t>隧道有粘结环向预应力衬砌</w:t>
      </w:r>
      <w:r w:rsidR="00BD6C9B">
        <w:rPr>
          <w:rFonts w:asciiTheme="minorEastAsia" w:hAnsiTheme="minorEastAsia" w:hint="eastAsia"/>
          <w:sz w:val="24"/>
        </w:rPr>
        <w:t>工程</w:t>
      </w:r>
      <w:r w:rsidR="00BD6C9B" w:rsidRPr="00151BC8">
        <w:rPr>
          <w:sz w:val="24"/>
        </w:rPr>
        <w:t>各</w:t>
      </w:r>
      <w:r w:rsidR="00BD6C9B" w:rsidRPr="00151BC8">
        <w:rPr>
          <w:rFonts w:hint="eastAsia"/>
          <w:sz w:val="24"/>
        </w:rPr>
        <w:t>工序</w:t>
      </w:r>
      <w:r w:rsidR="00BD6C9B" w:rsidRPr="00151BC8">
        <w:rPr>
          <w:sz w:val="24"/>
        </w:rPr>
        <w:t>的施工，应在前一</w:t>
      </w:r>
      <w:r w:rsidR="00BD6C9B" w:rsidRPr="00151BC8">
        <w:rPr>
          <w:rFonts w:hint="eastAsia"/>
          <w:sz w:val="24"/>
        </w:rPr>
        <w:t>道工序质量</w:t>
      </w:r>
      <w:r w:rsidR="00BD6C9B" w:rsidRPr="00151BC8">
        <w:rPr>
          <w:sz w:val="24"/>
        </w:rPr>
        <w:t>检查合格后进行。</w:t>
      </w:r>
    </w:p>
    <w:p w:rsidR="003F2F9F" w:rsidRDefault="003F2F9F" w:rsidP="003F2F9F">
      <w:pPr>
        <w:spacing w:line="360" w:lineRule="auto"/>
        <w:jc w:val="left"/>
        <w:rPr>
          <w:rFonts w:ascii="Times New Roman" w:hAnsi="Times New Roman" w:cs="Times New Roman"/>
          <w:b/>
          <w:sz w:val="24"/>
        </w:rPr>
      </w:pPr>
      <w:r w:rsidRPr="003F2F9F">
        <w:rPr>
          <w:rFonts w:ascii="Times New Roman" w:hAnsi="Times New Roman" w:cs="Times New Roman"/>
          <w:b/>
          <w:sz w:val="24"/>
        </w:rPr>
        <w:t xml:space="preserve">3.0.7  </w:t>
      </w:r>
      <w:r w:rsidR="00BD6C9B" w:rsidRPr="00151BC8">
        <w:rPr>
          <w:rFonts w:hint="eastAsia"/>
          <w:sz w:val="24"/>
        </w:rPr>
        <w:t>在</w:t>
      </w:r>
      <w:r w:rsidR="00BD6C9B" w:rsidRPr="00555D1F">
        <w:rPr>
          <w:rFonts w:asciiTheme="minorEastAsia" w:hAnsiTheme="minorEastAsia"/>
          <w:sz w:val="24"/>
        </w:rPr>
        <w:t>隧道有粘结环向预应力衬砌</w:t>
      </w:r>
      <w:r w:rsidR="00BD6C9B" w:rsidRPr="00151BC8">
        <w:rPr>
          <w:rFonts w:hint="eastAsia"/>
          <w:sz w:val="24"/>
        </w:rPr>
        <w:t>施工过程中，对隐蔽工程应进行验收，对重要工序和关键部位应加强质量检查或进行测试，并应做出详细记录，同时宜留存图像资</w:t>
      </w:r>
      <w:r w:rsidR="00BD6C9B">
        <w:rPr>
          <w:rFonts w:hint="eastAsia"/>
          <w:sz w:val="24"/>
        </w:rPr>
        <w:t>。</w:t>
      </w:r>
    </w:p>
    <w:p w:rsidR="003F2F9F" w:rsidRDefault="00044D53" w:rsidP="003F2F9F">
      <w:pPr>
        <w:spacing w:line="360" w:lineRule="auto"/>
        <w:jc w:val="left"/>
        <w:rPr>
          <w:sz w:val="24"/>
        </w:rPr>
      </w:pPr>
      <w:r>
        <w:rPr>
          <w:rFonts w:ascii="Times New Roman" w:hAnsi="Times New Roman" w:cs="Times New Roman" w:hint="eastAsia"/>
          <w:b/>
          <w:sz w:val="24"/>
        </w:rPr>
        <w:t>3.0.</w:t>
      </w:r>
      <w:r w:rsidR="00BD6C9B">
        <w:rPr>
          <w:rFonts w:ascii="Times New Roman" w:hAnsi="Times New Roman" w:cs="Times New Roman" w:hint="eastAsia"/>
          <w:b/>
          <w:sz w:val="24"/>
        </w:rPr>
        <w:t>8</w:t>
      </w:r>
      <w:r>
        <w:rPr>
          <w:rFonts w:ascii="Times New Roman" w:hAnsi="Times New Roman" w:cs="Times New Roman" w:hint="eastAsia"/>
          <w:b/>
          <w:sz w:val="24"/>
        </w:rPr>
        <w:t xml:space="preserve">  </w:t>
      </w:r>
      <w:r w:rsidRPr="00555D1F">
        <w:rPr>
          <w:rFonts w:asciiTheme="minorEastAsia" w:hAnsiTheme="minorEastAsia"/>
          <w:sz w:val="24"/>
        </w:rPr>
        <w:t>隧道有粘结环向预应力衬砌</w:t>
      </w:r>
      <w:r w:rsidRPr="00151BC8">
        <w:rPr>
          <w:rFonts w:hint="eastAsia"/>
          <w:sz w:val="24"/>
        </w:rPr>
        <w:t>施工使用的材料、产品和设备，应符合国家现行有关标准、设计文件和施工方案的规定。</w:t>
      </w:r>
    </w:p>
    <w:p w:rsidR="003F2F9F" w:rsidRDefault="003F2F9F" w:rsidP="003F2F9F">
      <w:pPr>
        <w:spacing w:line="360" w:lineRule="auto"/>
        <w:jc w:val="left"/>
        <w:rPr>
          <w:rFonts w:ascii="Times New Roman" w:hAnsi="Times New Roman" w:cs="Times New Roman"/>
          <w:sz w:val="24"/>
        </w:rPr>
      </w:pPr>
      <w:r w:rsidRPr="003F2F9F">
        <w:rPr>
          <w:rFonts w:ascii="Times New Roman" w:hAnsi="Times New Roman" w:cs="Times New Roman"/>
          <w:b/>
          <w:sz w:val="24"/>
        </w:rPr>
        <w:t>3.0.</w:t>
      </w:r>
      <w:r w:rsidR="00BD6C9B">
        <w:rPr>
          <w:rFonts w:ascii="Times New Roman" w:hAnsi="Times New Roman" w:cs="Times New Roman" w:hint="eastAsia"/>
          <w:b/>
          <w:sz w:val="24"/>
        </w:rPr>
        <w:t>9</w:t>
      </w:r>
      <w:r w:rsidRPr="003F2F9F">
        <w:rPr>
          <w:rFonts w:ascii="Times New Roman" w:hAnsi="Times New Roman" w:cs="Times New Roman"/>
          <w:b/>
          <w:sz w:val="24"/>
        </w:rPr>
        <w:t xml:space="preserve">  </w:t>
      </w:r>
      <w:r w:rsidR="00044D53" w:rsidRPr="002F1352">
        <w:rPr>
          <w:rFonts w:ascii="Times New Roman" w:hAnsi="Times New Roman" w:cs="Times New Roman"/>
          <w:sz w:val="24"/>
        </w:rPr>
        <w:t>材料、半成品和成品</w:t>
      </w:r>
      <w:r w:rsidR="00044D53" w:rsidRPr="002F1352">
        <w:rPr>
          <w:rFonts w:ascii="Times New Roman" w:hAnsi="Times New Roman" w:cs="Times New Roman" w:hint="eastAsia"/>
          <w:sz w:val="24"/>
        </w:rPr>
        <w:t>进场时，应对其规格、型号、外观和质量证明文件进行检查，并应</w:t>
      </w:r>
      <w:r w:rsidR="00BD6C9B">
        <w:rPr>
          <w:rFonts w:ascii="Times New Roman" w:hAnsi="Times New Roman" w:cs="Times New Roman" w:hint="eastAsia"/>
          <w:sz w:val="24"/>
        </w:rPr>
        <w:t>按</w:t>
      </w:r>
      <w:r w:rsidR="00044D53" w:rsidRPr="002F1352">
        <w:rPr>
          <w:rFonts w:ascii="Times New Roman" w:hAnsi="Times New Roman" w:cs="Times New Roman" w:hint="eastAsia"/>
          <w:sz w:val="24"/>
        </w:rPr>
        <w:t>国家</w:t>
      </w:r>
      <w:r w:rsidR="00044D53">
        <w:rPr>
          <w:rFonts w:ascii="Times New Roman" w:hAnsi="Times New Roman" w:cs="Times New Roman" w:hint="eastAsia"/>
          <w:sz w:val="24"/>
        </w:rPr>
        <w:t>现行有关</w:t>
      </w:r>
      <w:r w:rsidR="00044D53" w:rsidRPr="002F1352">
        <w:rPr>
          <w:rFonts w:ascii="Times New Roman" w:hAnsi="Times New Roman" w:cs="Times New Roman" w:hint="eastAsia"/>
          <w:sz w:val="24"/>
        </w:rPr>
        <w:t>标准进行检验。</w:t>
      </w:r>
    </w:p>
    <w:p w:rsidR="00625216" w:rsidRPr="00625216" w:rsidRDefault="00625216" w:rsidP="004C4512">
      <w:pPr>
        <w:spacing w:line="360" w:lineRule="auto"/>
        <w:jc w:val="left"/>
        <w:rPr>
          <w:rFonts w:ascii="Times New Roman" w:hAnsi="Times New Roman" w:cs="Times New Roman"/>
          <w:b/>
          <w:sz w:val="24"/>
        </w:rPr>
      </w:pPr>
      <w:r w:rsidRPr="00625216">
        <w:rPr>
          <w:rFonts w:ascii="Times New Roman" w:hAnsi="Times New Roman" w:cs="Times New Roman" w:hint="eastAsia"/>
          <w:b/>
          <w:sz w:val="24"/>
        </w:rPr>
        <w:t>3.0.10</w:t>
      </w:r>
      <w:r w:rsidR="003F2F9F" w:rsidRPr="003F2F9F">
        <w:rPr>
          <w:rFonts w:ascii="Times New Roman" w:hAnsi="Times New Roman" w:cs="Times New Roman"/>
          <w:b/>
          <w:sz w:val="24"/>
        </w:rPr>
        <w:t xml:space="preserve">  </w:t>
      </w:r>
      <w:r>
        <w:rPr>
          <w:rFonts w:ascii="Times New Roman" w:hAnsi="Times New Roman" w:cs="Times New Roman" w:hint="eastAsia"/>
          <w:sz w:val="24"/>
        </w:rPr>
        <w:t>在质量检验、验收中使用的计量器具和检测设备，应经计量检定、校准合格后方可使用。</w:t>
      </w:r>
    </w:p>
    <w:p w:rsidR="00511EFE" w:rsidRDefault="00BD6C9B">
      <w:pPr>
        <w:spacing w:line="360" w:lineRule="auto"/>
        <w:jc w:val="left"/>
        <w:rPr>
          <w:rFonts w:asciiTheme="minorEastAsia" w:hAnsiTheme="minorEastAsia"/>
          <w:sz w:val="24"/>
        </w:rPr>
      </w:pPr>
      <w:r w:rsidRPr="006F2129">
        <w:rPr>
          <w:rFonts w:ascii="Times New Roman" w:hAnsi="Times New Roman" w:cs="Times New Roman"/>
          <w:b/>
          <w:sz w:val="24"/>
        </w:rPr>
        <w:t>3.0.</w:t>
      </w:r>
      <w:r>
        <w:rPr>
          <w:rFonts w:ascii="Times New Roman" w:hAnsi="Times New Roman" w:cs="Times New Roman" w:hint="eastAsia"/>
          <w:b/>
          <w:sz w:val="24"/>
        </w:rPr>
        <w:t>1</w:t>
      </w:r>
      <w:r w:rsidR="00625216">
        <w:rPr>
          <w:rFonts w:ascii="Times New Roman" w:hAnsi="Times New Roman" w:cs="Times New Roman" w:hint="eastAsia"/>
          <w:b/>
          <w:sz w:val="24"/>
        </w:rPr>
        <w:t>1</w:t>
      </w:r>
      <w:r w:rsidRPr="006F2129">
        <w:rPr>
          <w:rFonts w:ascii="Times New Roman" w:hAnsi="Times New Roman" w:cs="Times New Roman"/>
          <w:b/>
          <w:sz w:val="24"/>
        </w:rPr>
        <w:t xml:space="preserve"> </w:t>
      </w:r>
      <w:r w:rsidRPr="00555D1F">
        <w:rPr>
          <w:rFonts w:asciiTheme="minorEastAsia" w:hAnsiTheme="minorEastAsia"/>
          <w:sz w:val="24"/>
        </w:rPr>
        <w:t xml:space="preserve"> 隧道有粘结环向预应力衬砌</w:t>
      </w:r>
      <w:r>
        <w:rPr>
          <w:rFonts w:asciiTheme="minorEastAsia" w:hAnsiTheme="minorEastAsia" w:hint="eastAsia"/>
          <w:sz w:val="24"/>
        </w:rPr>
        <w:t>施工应根据设计要求进行监测，并实施动态设计和信息化施工</w:t>
      </w:r>
      <w:r w:rsidRPr="00555D1F">
        <w:rPr>
          <w:rFonts w:asciiTheme="minorEastAsia" w:hAnsiTheme="minorEastAsia"/>
          <w:sz w:val="24"/>
        </w:rPr>
        <w:t>。</w:t>
      </w:r>
    </w:p>
    <w:p w:rsidR="00511EFE" w:rsidRDefault="00511EFE">
      <w:pPr>
        <w:widowControl/>
        <w:jc w:val="left"/>
        <w:rPr>
          <w:rFonts w:asciiTheme="minorEastAsia" w:hAnsiTheme="minorEastAsia"/>
          <w:sz w:val="24"/>
        </w:rPr>
      </w:pPr>
      <w:r>
        <w:rPr>
          <w:rFonts w:asciiTheme="minorEastAsia" w:hAnsiTheme="minorEastAsia"/>
          <w:sz w:val="24"/>
        </w:rPr>
        <w:br w:type="page"/>
      </w:r>
    </w:p>
    <w:p w:rsidR="007272F1" w:rsidRPr="00C445E1" w:rsidRDefault="00555D1F" w:rsidP="007272F1">
      <w:pPr>
        <w:pStyle w:val="1"/>
        <w:spacing w:before="120" w:after="120" w:line="360" w:lineRule="auto"/>
        <w:jc w:val="center"/>
        <w:rPr>
          <w:rFonts w:ascii="Times New Roman" w:eastAsiaTheme="minorEastAsia" w:hAnsi="Times New Roman" w:cs="Times New Roman"/>
          <w:sz w:val="32"/>
          <w:szCs w:val="32"/>
        </w:rPr>
      </w:pPr>
      <w:bookmarkStart w:id="27" w:name="_Toc446572491"/>
      <w:bookmarkStart w:id="28" w:name="_Toc456798228"/>
      <w:bookmarkStart w:id="29" w:name="_Toc460572685"/>
      <w:r w:rsidRPr="00C445E1">
        <w:rPr>
          <w:rFonts w:ascii="Times New Roman" w:eastAsiaTheme="minorEastAsia" w:hAnsi="Times New Roman" w:cs="Times New Roman"/>
          <w:sz w:val="32"/>
          <w:szCs w:val="32"/>
        </w:rPr>
        <w:t xml:space="preserve">4  </w:t>
      </w:r>
      <w:r w:rsidRPr="00C445E1">
        <w:rPr>
          <w:rFonts w:ascii="Times New Roman" w:eastAsiaTheme="minorEastAsia" w:hAnsi="Times New Roman" w:cs="Times New Roman" w:hint="eastAsia"/>
          <w:sz w:val="32"/>
          <w:szCs w:val="32"/>
        </w:rPr>
        <w:t>设</w:t>
      </w:r>
      <w:r w:rsidR="00DF3AF7" w:rsidRPr="00C445E1">
        <w:rPr>
          <w:rFonts w:ascii="Times New Roman" w:eastAsiaTheme="minorEastAsia" w:hAnsi="Times New Roman" w:cs="Times New Roman" w:hint="eastAsia"/>
          <w:sz w:val="32"/>
          <w:szCs w:val="32"/>
        </w:rPr>
        <w:t xml:space="preserve"> </w:t>
      </w:r>
      <w:r w:rsidR="008B5978">
        <w:rPr>
          <w:rFonts w:ascii="Times New Roman" w:eastAsiaTheme="minorEastAsia" w:hAnsi="Times New Roman" w:cs="Times New Roman" w:hint="eastAsia"/>
          <w:sz w:val="32"/>
          <w:szCs w:val="32"/>
        </w:rPr>
        <w:t xml:space="preserve"> </w:t>
      </w:r>
      <w:r w:rsidRPr="00C445E1">
        <w:rPr>
          <w:rFonts w:ascii="Times New Roman" w:eastAsiaTheme="minorEastAsia" w:hAnsi="Times New Roman" w:cs="Times New Roman" w:hint="eastAsia"/>
          <w:sz w:val="32"/>
          <w:szCs w:val="32"/>
        </w:rPr>
        <w:t>计</w:t>
      </w:r>
      <w:bookmarkEnd w:id="27"/>
      <w:bookmarkEnd w:id="28"/>
      <w:bookmarkEnd w:id="29"/>
    </w:p>
    <w:p w:rsidR="007272F1" w:rsidRPr="006F2129" w:rsidRDefault="00555D1F" w:rsidP="008B5978">
      <w:pPr>
        <w:pStyle w:val="2"/>
        <w:spacing w:before="100" w:beforeAutospacing="1" w:after="100" w:afterAutospacing="1" w:line="360" w:lineRule="auto"/>
        <w:jc w:val="center"/>
        <w:rPr>
          <w:rFonts w:ascii="Times New Roman" w:eastAsiaTheme="minorEastAsia" w:hAnsi="Times New Roman" w:cs="Times New Roman"/>
          <w:sz w:val="30"/>
          <w:szCs w:val="30"/>
        </w:rPr>
      </w:pPr>
      <w:bookmarkStart w:id="30" w:name="_Toc446572492"/>
      <w:bookmarkStart w:id="31" w:name="_Toc456798229"/>
      <w:bookmarkStart w:id="32" w:name="_Toc460572686"/>
      <w:r w:rsidRPr="006F2129">
        <w:rPr>
          <w:rFonts w:ascii="Times New Roman" w:eastAsiaTheme="minorEastAsia" w:hAnsi="Times New Roman" w:cs="Times New Roman"/>
          <w:sz w:val="30"/>
          <w:szCs w:val="30"/>
        </w:rPr>
        <w:t xml:space="preserve">4.1  </w:t>
      </w:r>
      <w:r w:rsidRPr="006F2129">
        <w:rPr>
          <w:rFonts w:ascii="Times New Roman" w:eastAsiaTheme="minorEastAsia" w:hAnsi="Times New Roman" w:cs="Times New Roman"/>
          <w:sz w:val="30"/>
          <w:szCs w:val="30"/>
        </w:rPr>
        <w:t>一般规定</w:t>
      </w:r>
      <w:bookmarkEnd w:id="30"/>
      <w:bookmarkEnd w:id="31"/>
      <w:bookmarkEnd w:id="32"/>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4.1.1</w:t>
      </w:r>
      <w:r w:rsidRPr="006F2129">
        <w:rPr>
          <w:rFonts w:ascii="Times New Roman" w:hAnsi="Times New Roman" w:cs="Times New Roman"/>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盾构隧道有粘结衬砌结构采用极限状态分析法设计。极限状态分为承载力极限状态和正常使用极限状态两类，</w:t>
      </w:r>
      <w:r w:rsidR="00B702CE" w:rsidRPr="00555D1F">
        <w:rPr>
          <w:rFonts w:asciiTheme="minorEastAsia" w:hAnsiTheme="minorEastAsia" w:hint="eastAsia"/>
          <w:sz w:val="24"/>
          <w:szCs w:val="24"/>
        </w:rPr>
        <w:t>计算和验算</w:t>
      </w:r>
      <w:r w:rsidRPr="00555D1F">
        <w:rPr>
          <w:rFonts w:asciiTheme="minorEastAsia" w:hAnsiTheme="minorEastAsia" w:hint="eastAsia"/>
          <w:sz w:val="24"/>
          <w:szCs w:val="24"/>
        </w:rPr>
        <w:t>应</w:t>
      </w:r>
      <w:r w:rsidR="00B702CE">
        <w:rPr>
          <w:rFonts w:asciiTheme="minorEastAsia" w:hAnsiTheme="minorEastAsia" w:hint="eastAsia"/>
          <w:sz w:val="24"/>
          <w:szCs w:val="24"/>
        </w:rPr>
        <w:t>符合下列规定</w:t>
      </w:r>
      <w:r w:rsidRPr="00555D1F">
        <w:rPr>
          <w:rFonts w:asciiTheme="minorEastAsia" w:hAnsiTheme="minorEastAsia" w:hint="eastAsia"/>
          <w:sz w:val="24"/>
          <w:szCs w:val="24"/>
        </w:rPr>
        <w:t>：</w:t>
      </w:r>
    </w:p>
    <w:p w:rsidR="007272F1" w:rsidRPr="00B77A74" w:rsidRDefault="00555D1F" w:rsidP="006F2129">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4"/>
        </w:rPr>
        <w:t xml:space="preserve">1 </w:t>
      </w:r>
      <w:r w:rsidR="00B702CE">
        <w:rPr>
          <w:rFonts w:asciiTheme="minorEastAsia" w:hAnsiTheme="minorEastAsia" w:hint="eastAsia"/>
          <w:sz w:val="24"/>
          <w:szCs w:val="24"/>
        </w:rPr>
        <w:t xml:space="preserve"> </w:t>
      </w:r>
      <w:r w:rsidRPr="00555D1F">
        <w:rPr>
          <w:rFonts w:asciiTheme="minorEastAsia" w:hAnsiTheme="minorEastAsia" w:hint="eastAsia"/>
          <w:sz w:val="24"/>
          <w:szCs w:val="24"/>
        </w:rPr>
        <w:t>对于各种荷载组合均应进行承载力极限状态计算，</w:t>
      </w:r>
      <w:r w:rsidR="00B702CE">
        <w:rPr>
          <w:rFonts w:asciiTheme="minorEastAsia" w:hAnsiTheme="minorEastAsia" w:hint="eastAsia"/>
          <w:sz w:val="24"/>
          <w:szCs w:val="24"/>
        </w:rPr>
        <w:t>当有</w:t>
      </w:r>
      <w:r w:rsidRPr="00555D1F">
        <w:rPr>
          <w:rFonts w:asciiTheme="minorEastAsia" w:hAnsiTheme="minorEastAsia" w:hint="eastAsia"/>
          <w:sz w:val="24"/>
          <w:szCs w:val="24"/>
        </w:rPr>
        <w:t>结构抗倾、抗滑和抗浮</w:t>
      </w:r>
      <w:r w:rsidR="00B702CE">
        <w:rPr>
          <w:rFonts w:asciiTheme="minorEastAsia" w:hAnsiTheme="minorEastAsia" w:hint="eastAsia"/>
          <w:sz w:val="24"/>
          <w:szCs w:val="24"/>
        </w:rPr>
        <w:t>要求时，应进行</w:t>
      </w:r>
      <w:r w:rsidRPr="00555D1F">
        <w:rPr>
          <w:rFonts w:asciiTheme="minorEastAsia" w:hAnsiTheme="minorEastAsia" w:hint="eastAsia"/>
          <w:sz w:val="24"/>
          <w:szCs w:val="24"/>
        </w:rPr>
        <w:t>稳定性验算；有抗震设防要求的部位尚应进行抗震承载力验算或采取构造设防措施。</w:t>
      </w:r>
    </w:p>
    <w:p w:rsidR="007272F1" w:rsidRPr="00B77A74" w:rsidRDefault="00555D1F" w:rsidP="006F2129">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4"/>
        </w:rPr>
        <w:t>2</w:t>
      </w:r>
      <w:r w:rsidRPr="00555D1F">
        <w:rPr>
          <w:rFonts w:asciiTheme="minorEastAsia" w:hAnsiTheme="minorEastAsia"/>
          <w:sz w:val="24"/>
          <w:szCs w:val="24"/>
        </w:rPr>
        <w:t xml:space="preserve"> </w:t>
      </w:r>
      <w:r w:rsidR="00B702CE">
        <w:rPr>
          <w:rFonts w:asciiTheme="minorEastAsia" w:hAnsiTheme="minorEastAsia" w:hint="eastAsia"/>
          <w:sz w:val="24"/>
          <w:szCs w:val="24"/>
        </w:rPr>
        <w:t xml:space="preserve"> </w:t>
      </w:r>
      <w:r w:rsidRPr="00555D1F">
        <w:rPr>
          <w:rFonts w:asciiTheme="minorEastAsia" w:hAnsiTheme="minorEastAsia"/>
          <w:sz w:val="24"/>
          <w:szCs w:val="24"/>
        </w:rPr>
        <w:t>除地震荷载组合可不进行正常使用极限状态验算外，其他荷载组合均应根据使用要求进行正常使用极限状态验算。</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sz w:val="24"/>
          <w:szCs w:val="24"/>
        </w:rPr>
        <w:t xml:space="preserve">  </w:t>
      </w:r>
      <w:r w:rsidR="006F2129">
        <w:rPr>
          <w:rFonts w:ascii="Times New Roman" w:hAnsi="Times New Roman" w:cs="Times New Roman"/>
          <w:b/>
          <w:sz w:val="24"/>
          <w:szCs w:val="24"/>
        </w:rPr>
        <w:t xml:space="preserve"> </w:t>
      </w:r>
      <w:r w:rsidRPr="006F2129">
        <w:rPr>
          <w:rFonts w:ascii="Times New Roman" w:hAnsi="Times New Roman" w:cs="Times New Roman"/>
          <w:b/>
          <w:sz w:val="24"/>
          <w:szCs w:val="24"/>
        </w:rPr>
        <w:t>3</w:t>
      </w:r>
      <w:r w:rsidR="00B702CE" w:rsidRPr="006F2129">
        <w:rPr>
          <w:rFonts w:ascii="Times New Roman" w:hAnsi="Times New Roman" w:cs="Times New Roman" w:hint="eastAsia"/>
          <w:b/>
          <w:sz w:val="24"/>
          <w:szCs w:val="24"/>
        </w:rPr>
        <w:t xml:space="preserve"> </w:t>
      </w:r>
      <w:r w:rsidR="00B702CE">
        <w:rPr>
          <w:rFonts w:asciiTheme="minorEastAsia" w:hAnsiTheme="minorEastAsia" w:hint="eastAsia"/>
          <w:sz w:val="24"/>
          <w:szCs w:val="24"/>
        </w:rPr>
        <w:t xml:space="preserve"> </w:t>
      </w:r>
      <w:r w:rsidRPr="00555D1F">
        <w:rPr>
          <w:rFonts w:asciiTheme="minorEastAsia" w:hAnsiTheme="minorEastAsia"/>
          <w:sz w:val="24"/>
          <w:szCs w:val="24"/>
        </w:rPr>
        <w:t>对分期施工或分期投入运行的结构应进行施工和运行各阶段的计算。</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4.1.2  </w:t>
      </w:r>
      <w:r w:rsidRPr="00555D1F">
        <w:rPr>
          <w:rFonts w:asciiTheme="minorEastAsia" w:hAnsiTheme="minorEastAsia" w:hint="eastAsia"/>
          <w:sz w:val="24"/>
          <w:szCs w:val="24"/>
        </w:rPr>
        <w:t>盾构隧道有粘结衬砌结构应根据所处环境条件满足相应的耐久性要求。隧道各部位（进口段、出口段、洞身埋藏段、洞身外露段等）应据环境条件按表</w:t>
      </w:r>
      <w:r w:rsidRPr="006F2129">
        <w:rPr>
          <w:rFonts w:ascii="Times New Roman" w:hAnsi="Times New Roman" w:cs="Times New Roman"/>
          <w:sz w:val="24"/>
          <w:szCs w:val="24"/>
        </w:rPr>
        <w:t xml:space="preserve">4.1.2 </w:t>
      </w:r>
      <w:r w:rsidRPr="00555D1F">
        <w:rPr>
          <w:rFonts w:asciiTheme="minorEastAsia" w:hAnsiTheme="minorEastAsia"/>
          <w:sz w:val="24"/>
          <w:szCs w:val="24"/>
        </w:rPr>
        <w:t xml:space="preserve"> </w:t>
      </w:r>
      <w:r w:rsidRPr="00555D1F">
        <w:rPr>
          <w:rFonts w:asciiTheme="minorEastAsia" w:hAnsiTheme="minorEastAsia" w:hint="eastAsia"/>
          <w:sz w:val="24"/>
          <w:szCs w:val="24"/>
        </w:rPr>
        <w:t>分别确定其环境类别。</w:t>
      </w:r>
    </w:p>
    <w:p w:rsidR="005B466E" w:rsidRPr="008B5978" w:rsidRDefault="00555D1F">
      <w:pPr>
        <w:spacing w:line="360" w:lineRule="auto"/>
        <w:jc w:val="center"/>
        <w:rPr>
          <w:rFonts w:ascii="Times New Roman" w:eastAsia="黑体" w:hAnsi="Times New Roman" w:cs="Times New Roman"/>
          <w:sz w:val="24"/>
          <w:szCs w:val="24"/>
        </w:rPr>
      </w:pPr>
      <w:r w:rsidRPr="008B5978">
        <w:rPr>
          <w:rFonts w:ascii="Times New Roman" w:eastAsia="黑体" w:hAnsi="Times New Roman" w:cs="Times New Roman"/>
          <w:sz w:val="24"/>
          <w:szCs w:val="24"/>
        </w:rPr>
        <w:t>表</w:t>
      </w:r>
      <w:r w:rsidRPr="008B5978">
        <w:rPr>
          <w:rFonts w:ascii="Times New Roman" w:eastAsia="黑体" w:hAnsi="Times New Roman" w:cs="Times New Roman"/>
          <w:sz w:val="24"/>
          <w:szCs w:val="24"/>
        </w:rPr>
        <w:t xml:space="preserve">4.1.2   </w:t>
      </w:r>
      <w:r w:rsidRPr="008B5978">
        <w:rPr>
          <w:rFonts w:ascii="Times New Roman" w:eastAsia="黑体" w:hAnsi="Times New Roman" w:cs="Times New Roman"/>
          <w:sz w:val="24"/>
          <w:szCs w:val="24"/>
        </w:rPr>
        <w:t>隧道建筑物所处环境类别</w:t>
      </w:r>
    </w:p>
    <w:tbl>
      <w:tblPr>
        <w:tblStyle w:val="a8"/>
        <w:tblW w:w="0" w:type="auto"/>
        <w:tblLook w:val="04A0"/>
      </w:tblPr>
      <w:tblGrid>
        <w:gridCol w:w="1553"/>
        <w:gridCol w:w="6969"/>
      </w:tblGrid>
      <w:tr w:rsidR="001467F6" w:rsidRPr="00D73800" w:rsidTr="001467F6">
        <w:tc>
          <w:tcPr>
            <w:tcW w:w="166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环境类别</w:t>
            </w:r>
          </w:p>
        </w:tc>
        <w:tc>
          <w:tcPr>
            <w:tcW w:w="761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环境条件</w:t>
            </w:r>
          </w:p>
        </w:tc>
      </w:tr>
      <w:tr w:rsidR="001467F6" w:rsidRPr="00D73800" w:rsidTr="001467F6">
        <w:tc>
          <w:tcPr>
            <w:tcW w:w="166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一</w:t>
            </w:r>
          </w:p>
        </w:tc>
        <w:tc>
          <w:tcPr>
            <w:tcW w:w="761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有外部结构围护的正常室内环境</w:t>
            </w:r>
          </w:p>
        </w:tc>
      </w:tr>
      <w:tr w:rsidR="001467F6" w:rsidRPr="00D73800" w:rsidTr="001467F6">
        <w:tc>
          <w:tcPr>
            <w:tcW w:w="166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二</w:t>
            </w:r>
          </w:p>
        </w:tc>
        <w:tc>
          <w:tcPr>
            <w:tcW w:w="761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露天环境；长期处于水下或地下的环境</w:t>
            </w:r>
          </w:p>
        </w:tc>
      </w:tr>
      <w:tr w:rsidR="001467F6" w:rsidRPr="00D73800" w:rsidTr="001467F6">
        <w:tc>
          <w:tcPr>
            <w:tcW w:w="166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三</w:t>
            </w:r>
          </w:p>
        </w:tc>
        <w:tc>
          <w:tcPr>
            <w:tcW w:w="761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淡水水位变化区；有轻度化学侵蚀性地下水的地下环境；海水水下区</w:t>
            </w:r>
          </w:p>
        </w:tc>
      </w:tr>
      <w:tr w:rsidR="001467F6" w:rsidRPr="00D73800" w:rsidTr="001467F6">
        <w:tc>
          <w:tcPr>
            <w:tcW w:w="166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四</w:t>
            </w:r>
          </w:p>
        </w:tc>
        <w:tc>
          <w:tcPr>
            <w:tcW w:w="7618" w:type="dxa"/>
          </w:tcPr>
          <w:p w:rsidR="005B466E" w:rsidRPr="00D73800" w:rsidRDefault="00555D1F">
            <w:pPr>
              <w:spacing w:line="360" w:lineRule="auto"/>
              <w:jc w:val="center"/>
              <w:rPr>
                <w:rFonts w:asciiTheme="minorEastAsia" w:eastAsiaTheme="minorEastAsia" w:hAnsiTheme="minorEastAsia"/>
                <w:sz w:val="21"/>
                <w:szCs w:val="21"/>
              </w:rPr>
            </w:pPr>
            <w:r w:rsidRPr="00D73800">
              <w:rPr>
                <w:rFonts w:asciiTheme="minorEastAsia" w:eastAsiaTheme="minorEastAsia" w:hAnsiTheme="minorEastAsia" w:hint="eastAsia"/>
                <w:sz w:val="21"/>
                <w:szCs w:val="21"/>
              </w:rPr>
              <w:t>海水水位变化区；中度化学侵蚀性环境</w:t>
            </w:r>
          </w:p>
        </w:tc>
      </w:tr>
    </w:tbl>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4.1.3 </w:t>
      </w:r>
      <w:r w:rsidRPr="00555D1F">
        <w:rPr>
          <w:rFonts w:asciiTheme="minorEastAsia" w:hAnsiTheme="minorEastAsia" w:hint="eastAsia"/>
          <w:sz w:val="24"/>
          <w:szCs w:val="24"/>
        </w:rPr>
        <w:t xml:space="preserve"> 有粘结环向预应力衬砌隧道，除应根据使用条件进行承载力计算及变形、抗裂、裂缝宽度和应力验算外，还应对施工阶段进行验算。</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4.1.4 </w:t>
      </w:r>
      <w:r w:rsidRPr="00555D1F">
        <w:rPr>
          <w:rFonts w:asciiTheme="minorEastAsia" w:hAnsiTheme="minorEastAsia"/>
          <w:sz w:val="24"/>
          <w:szCs w:val="24"/>
        </w:rPr>
        <w:t xml:space="preserve"> </w:t>
      </w:r>
      <w:r w:rsidRPr="00555D1F">
        <w:rPr>
          <w:rFonts w:asciiTheme="minorEastAsia" w:hAnsiTheme="minorEastAsia" w:hint="eastAsia"/>
          <w:sz w:val="24"/>
          <w:szCs w:val="24"/>
        </w:rPr>
        <w:t>有粘结环向预应力衬砌隧道设计时，应按表4.1.2根据环境条件、工作阶段、使用要求，按表4.1.4确定裂缝控制等级：</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sz w:val="24"/>
          <w:szCs w:val="24"/>
        </w:rPr>
        <w:t xml:space="preserve">  </w:t>
      </w:r>
      <w:r w:rsidR="006F2129">
        <w:rPr>
          <w:rFonts w:ascii="Times New Roman" w:hAnsi="Times New Roman" w:cs="Times New Roman"/>
          <w:b/>
          <w:sz w:val="24"/>
          <w:szCs w:val="24"/>
        </w:rPr>
        <w:t xml:space="preserve"> </w:t>
      </w:r>
      <w:r w:rsidRPr="006F2129">
        <w:rPr>
          <w:rFonts w:ascii="Times New Roman" w:hAnsi="Times New Roman" w:cs="Times New Roman"/>
          <w:b/>
          <w:sz w:val="24"/>
          <w:szCs w:val="24"/>
        </w:rPr>
        <w:t xml:space="preserve">1 </w:t>
      </w:r>
      <w:r w:rsidRPr="00555D1F">
        <w:rPr>
          <w:rFonts w:asciiTheme="minorEastAsia" w:hAnsiTheme="minorEastAsia"/>
          <w:sz w:val="24"/>
          <w:szCs w:val="24"/>
        </w:rPr>
        <w:t xml:space="preserve"> 一级：严格不出现裂缝的有粘结环向预应力衬砌隧道，按荷载效应标准组合计算时，隧道结构受拉边缘混凝土不应产生拉应力；</w:t>
      </w:r>
    </w:p>
    <w:p w:rsidR="007272F1" w:rsidRPr="00B77A74" w:rsidRDefault="00555D1F" w:rsidP="006F2129">
      <w:pPr>
        <w:spacing w:line="360" w:lineRule="auto"/>
        <w:ind w:firstLineChars="150" w:firstLine="361"/>
        <w:rPr>
          <w:rFonts w:asciiTheme="minorEastAsia" w:hAnsiTheme="minorEastAsia" w:cs="Times New Roman"/>
          <w:sz w:val="24"/>
          <w:szCs w:val="24"/>
        </w:rPr>
      </w:pPr>
      <w:r w:rsidRPr="006F2129">
        <w:rPr>
          <w:rFonts w:ascii="Times New Roman" w:hAnsi="Times New Roman" w:cs="Times New Roman"/>
          <w:b/>
          <w:sz w:val="24"/>
          <w:szCs w:val="24"/>
        </w:rPr>
        <w:t xml:space="preserve">2  </w:t>
      </w:r>
      <w:r w:rsidRPr="00555D1F">
        <w:rPr>
          <w:rFonts w:asciiTheme="minorEastAsia" w:hAnsiTheme="minorEastAsia" w:hint="eastAsia"/>
          <w:sz w:val="24"/>
          <w:szCs w:val="24"/>
        </w:rPr>
        <w:t>二级：一般要求不出现裂缝的有粘结环向预应力衬砌隧道，按荷载效应标准组合计算时，隧道结构受拉边缘混凝土拉应力</w:t>
      </w:r>
      <w:r w:rsidRPr="00555D1F">
        <w:rPr>
          <w:rFonts w:asciiTheme="minorEastAsia" w:hAnsiTheme="minorEastAsia" w:cs="Times New Roman" w:hint="eastAsia"/>
          <w:sz w:val="24"/>
          <w:szCs w:val="24"/>
        </w:rPr>
        <w:t>不应超过混凝土抗拉强度的标准值。</w:t>
      </w:r>
    </w:p>
    <w:p w:rsidR="005B466E" w:rsidRPr="008B5978" w:rsidRDefault="00555D1F">
      <w:pPr>
        <w:spacing w:line="360" w:lineRule="auto"/>
        <w:jc w:val="center"/>
        <w:rPr>
          <w:rFonts w:ascii="Times New Roman" w:eastAsia="黑体" w:hAnsi="Times New Roman" w:cs="Times New Roman"/>
          <w:sz w:val="24"/>
          <w:szCs w:val="24"/>
        </w:rPr>
      </w:pPr>
      <w:r w:rsidRPr="008B5978">
        <w:rPr>
          <w:rFonts w:ascii="Times New Roman" w:eastAsia="黑体" w:hAnsi="Times New Roman" w:cs="Times New Roman"/>
          <w:sz w:val="24"/>
          <w:szCs w:val="24"/>
        </w:rPr>
        <w:t>表</w:t>
      </w:r>
      <w:r w:rsidR="008B5978">
        <w:rPr>
          <w:rFonts w:ascii="Times New Roman" w:eastAsia="黑体" w:hAnsi="Times New Roman" w:cs="Times New Roman"/>
          <w:sz w:val="24"/>
          <w:szCs w:val="24"/>
        </w:rPr>
        <w:t xml:space="preserve">4.1.4  </w:t>
      </w:r>
      <w:r w:rsidRPr="008B5978">
        <w:rPr>
          <w:rFonts w:ascii="Times New Roman" w:eastAsia="黑体" w:hAnsi="Times New Roman" w:cs="Times New Roman"/>
          <w:sz w:val="24"/>
          <w:szCs w:val="24"/>
        </w:rPr>
        <w:t>裂缝控制等级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0"/>
        <w:gridCol w:w="2730"/>
        <w:gridCol w:w="2730"/>
      </w:tblGrid>
      <w:tr w:rsidR="007272F1" w:rsidRPr="00D73800" w:rsidTr="00E52389">
        <w:trPr>
          <w:trHeight w:val="361"/>
        </w:trPr>
        <w:tc>
          <w:tcPr>
            <w:tcW w:w="2730" w:type="dxa"/>
            <w:vMerge w:val="restart"/>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环境类别</w:t>
            </w:r>
          </w:p>
        </w:tc>
        <w:tc>
          <w:tcPr>
            <w:tcW w:w="5460" w:type="dxa"/>
            <w:gridSpan w:val="2"/>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荷载组合</w:t>
            </w:r>
          </w:p>
        </w:tc>
      </w:tr>
      <w:tr w:rsidR="007272F1" w:rsidRPr="00D73800" w:rsidTr="00E52389">
        <w:trPr>
          <w:trHeight w:val="368"/>
        </w:trPr>
        <w:tc>
          <w:tcPr>
            <w:tcW w:w="2730" w:type="dxa"/>
            <w:vMerge/>
            <w:vAlign w:val="center"/>
          </w:tcPr>
          <w:p w:rsidR="005B466E" w:rsidRPr="00D73800" w:rsidRDefault="005B466E">
            <w:pPr>
              <w:spacing w:line="360" w:lineRule="auto"/>
              <w:jc w:val="center"/>
              <w:rPr>
                <w:rFonts w:asciiTheme="minorEastAsia" w:hAnsiTheme="minorEastAsia" w:cs="Times New Roman"/>
                <w:szCs w:val="21"/>
              </w:rPr>
            </w:pP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基本荷载组合</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特殊荷载组合</w:t>
            </w:r>
          </w:p>
        </w:tc>
      </w:tr>
      <w:tr w:rsidR="007272F1" w:rsidRPr="00D73800" w:rsidTr="00E52389">
        <w:trPr>
          <w:trHeight w:val="361"/>
        </w:trPr>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一</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二级</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二级</w:t>
            </w:r>
          </w:p>
        </w:tc>
      </w:tr>
      <w:tr w:rsidR="007272F1" w:rsidRPr="00D73800" w:rsidTr="00E52389">
        <w:trPr>
          <w:trHeight w:val="361"/>
        </w:trPr>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二</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一级</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二级</w:t>
            </w:r>
          </w:p>
        </w:tc>
      </w:tr>
      <w:tr w:rsidR="007272F1" w:rsidRPr="00D73800" w:rsidTr="00E52389">
        <w:trPr>
          <w:trHeight w:val="361"/>
        </w:trPr>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三</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一级</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一级</w:t>
            </w:r>
          </w:p>
        </w:tc>
      </w:tr>
      <w:tr w:rsidR="007272F1" w:rsidRPr="00D73800" w:rsidTr="00E52389">
        <w:trPr>
          <w:trHeight w:val="361"/>
        </w:trPr>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四</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一级</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一级</w:t>
            </w:r>
          </w:p>
        </w:tc>
      </w:tr>
      <w:tr w:rsidR="007272F1" w:rsidRPr="00D73800" w:rsidTr="00E52389">
        <w:trPr>
          <w:trHeight w:val="361"/>
        </w:trPr>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五</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一级</w:t>
            </w:r>
          </w:p>
        </w:tc>
        <w:tc>
          <w:tcPr>
            <w:tcW w:w="2730" w:type="dxa"/>
            <w:vAlign w:val="center"/>
          </w:tcPr>
          <w:p w:rsidR="005B466E" w:rsidRPr="00D73800" w:rsidRDefault="00555D1F">
            <w:pPr>
              <w:spacing w:line="360" w:lineRule="auto"/>
              <w:jc w:val="center"/>
              <w:rPr>
                <w:rFonts w:asciiTheme="minorEastAsia" w:hAnsiTheme="minorEastAsia" w:cs="Times New Roman"/>
                <w:szCs w:val="21"/>
              </w:rPr>
            </w:pPr>
            <w:r w:rsidRPr="00D73800">
              <w:rPr>
                <w:rFonts w:asciiTheme="minorEastAsia" w:hAnsiTheme="minorEastAsia" w:cs="Times New Roman" w:hint="eastAsia"/>
                <w:szCs w:val="21"/>
              </w:rPr>
              <w:t>一级</w:t>
            </w:r>
          </w:p>
        </w:tc>
      </w:tr>
    </w:tbl>
    <w:p w:rsidR="007272F1" w:rsidRPr="006F2129" w:rsidRDefault="00555D1F" w:rsidP="008B5978">
      <w:pPr>
        <w:pStyle w:val="2"/>
        <w:spacing w:before="100" w:beforeAutospacing="1" w:after="100" w:afterAutospacing="1" w:line="360" w:lineRule="auto"/>
        <w:jc w:val="center"/>
        <w:rPr>
          <w:rFonts w:ascii="Times New Roman" w:eastAsiaTheme="minorEastAsia" w:hAnsi="Times New Roman" w:cs="Times New Roman"/>
          <w:sz w:val="30"/>
          <w:szCs w:val="30"/>
        </w:rPr>
      </w:pPr>
      <w:bookmarkStart w:id="33" w:name="_Toc446572493"/>
      <w:bookmarkStart w:id="34" w:name="_Toc456798230"/>
      <w:bookmarkStart w:id="35" w:name="_Toc460572687"/>
      <w:r w:rsidRPr="006F2129">
        <w:rPr>
          <w:rFonts w:ascii="Times New Roman" w:eastAsiaTheme="minorEastAsia" w:hAnsi="Times New Roman" w:cs="Times New Roman"/>
          <w:sz w:val="30"/>
          <w:szCs w:val="30"/>
        </w:rPr>
        <w:t xml:space="preserve">4.2  </w:t>
      </w:r>
      <w:r w:rsidRPr="006F2129">
        <w:rPr>
          <w:rFonts w:ascii="Times New Roman" w:eastAsiaTheme="minorEastAsia" w:hAnsi="Times New Roman" w:cs="Times New Roman"/>
          <w:sz w:val="30"/>
          <w:szCs w:val="30"/>
        </w:rPr>
        <w:t>衬砌结构设计</w:t>
      </w:r>
      <w:bookmarkEnd w:id="33"/>
      <w:bookmarkEnd w:id="34"/>
      <w:bookmarkEnd w:id="35"/>
    </w:p>
    <w:p w:rsidR="007272F1" w:rsidRDefault="00555D1F" w:rsidP="00F94089">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4.2.1  </w:t>
      </w:r>
      <w:r w:rsidRPr="00555D1F">
        <w:rPr>
          <w:rFonts w:asciiTheme="minorEastAsia" w:hAnsiTheme="minorEastAsia" w:hint="eastAsia"/>
          <w:sz w:val="24"/>
          <w:szCs w:val="24"/>
        </w:rPr>
        <w:t>作用在衬砌上的荷载，按其作用状况</w:t>
      </w:r>
      <w:r w:rsidR="00F94089">
        <w:rPr>
          <w:rFonts w:asciiTheme="minorEastAsia" w:hAnsiTheme="minorEastAsia" w:hint="eastAsia"/>
          <w:sz w:val="24"/>
          <w:szCs w:val="24"/>
        </w:rPr>
        <w:t>可</w:t>
      </w:r>
      <w:r w:rsidRPr="00555D1F">
        <w:rPr>
          <w:rFonts w:asciiTheme="minorEastAsia" w:hAnsiTheme="minorEastAsia" w:hint="eastAsia"/>
          <w:sz w:val="24"/>
          <w:szCs w:val="24"/>
        </w:rPr>
        <w:t>分为</w:t>
      </w:r>
      <w:r w:rsidR="00F94089">
        <w:rPr>
          <w:rFonts w:asciiTheme="minorEastAsia" w:hAnsiTheme="minorEastAsia" w:hint="eastAsia"/>
          <w:sz w:val="24"/>
          <w:szCs w:val="24"/>
        </w:rPr>
        <w:t>永久荷载、可变荷载和偶然荷载三类</w:t>
      </w:r>
      <w:r w:rsidR="00950422">
        <w:rPr>
          <w:rFonts w:asciiTheme="minorEastAsia" w:hAnsiTheme="minorEastAsia" w:hint="eastAsia"/>
          <w:sz w:val="24"/>
          <w:szCs w:val="24"/>
        </w:rPr>
        <w:t>，各类荷载定义及内容应符合下列规定：</w:t>
      </w:r>
    </w:p>
    <w:p w:rsidR="006E3CC0" w:rsidRDefault="00950422" w:rsidP="000B329A">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4"/>
        </w:rPr>
        <w:t>1</w:t>
      </w:r>
      <w:r w:rsidRPr="00555D1F">
        <w:rPr>
          <w:rFonts w:asciiTheme="minorEastAsia" w:hAnsiTheme="minorEastAsia"/>
          <w:sz w:val="24"/>
          <w:szCs w:val="24"/>
        </w:rPr>
        <w:t xml:space="preserve">  </w:t>
      </w:r>
      <w:r>
        <w:rPr>
          <w:rFonts w:asciiTheme="minorEastAsia" w:hAnsiTheme="minorEastAsia" w:hint="eastAsia"/>
          <w:sz w:val="24"/>
          <w:szCs w:val="24"/>
        </w:rPr>
        <w:t>永久</w:t>
      </w:r>
      <w:r w:rsidRPr="00555D1F">
        <w:rPr>
          <w:rFonts w:asciiTheme="minorEastAsia" w:hAnsiTheme="minorEastAsia" w:hint="eastAsia"/>
          <w:sz w:val="24"/>
          <w:szCs w:val="24"/>
        </w:rPr>
        <w:t>荷载：</w:t>
      </w:r>
      <w:r>
        <w:rPr>
          <w:rFonts w:asciiTheme="minorEastAsia" w:hAnsiTheme="minorEastAsia" w:hint="eastAsia"/>
          <w:sz w:val="24"/>
          <w:szCs w:val="24"/>
        </w:rPr>
        <w:t>在结构使用期间，其值不随时间变化，或其变化与平均值相比可以忽略不计，或其变化是单调的并能趋于限值的荷载。包括</w:t>
      </w:r>
      <w:r w:rsidRPr="00555D1F">
        <w:rPr>
          <w:rFonts w:asciiTheme="minorEastAsia" w:hAnsiTheme="minorEastAsia" w:hint="eastAsia"/>
          <w:sz w:val="24"/>
          <w:szCs w:val="24"/>
        </w:rPr>
        <w:t>衬砌自重、围土（岩）压力、预应力、设计条件下的内水压力</w:t>
      </w:r>
      <w:r w:rsidRPr="00555D1F">
        <w:rPr>
          <w:rFonts w:asciiTheme="minorEastAsia" w:hAnsiTheme="minorEastAsia"/>
          <w:sz w:val="24"/>
          <w:szCs w:val="24"/>
        </w:rPr>
        <w:t>(</w:t>
      </w:r>
      <w:r w:rsidRPr="00555D1F">
        <w:rPr>
          <w:rFonts w:asciiTheme="minorEastAsia" w:hAnsiTheme="minorEastAsia" w:hint="eastAsia"/>
          <w:sz w:val="24"/>
          <w:szCs w:val="24"/>
        </w:rPr>
        <w:t>包括动水压力</w:t>
      </w:r>
      <w:r w:rsidRPr="00555D1F">
        <w:rPr>
          <w:rFonts w:asciiTheme="minorEastAsia" w:hAnsiTheme="minorEastAsia"/>
          <w:sz w:val="24"/>
          <w:szCs w:val="24"/>
        </w:rPr>
        <w:t>)</w:t>
      </w:r>
      <w:r w:rsidRPr="00555D1F">
        <w:rPr>
          <w:rFonts w:asciiTheme="minorEastAsia" w:hAnsiTheme="minorEastAsia" w:hint="eastAsia"/>
          <w:sz w:val="24"/>
          <w:szCs w:val="24"/>
        </w:rPr>
        <w:t>以及稳定渗流情况下的地下水压力等。</w:t>
      </w:r>
    </w:p>
    <w:p w:rsidR="003F2F9F" w:rsidRDefault="00950422" w:rsidP="000B329A">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4"/>
        </w:rPr>
        <w:t xml:space="preserve">2 </w:t>
      </w:r>
      <w:r w:rsidR="006F2129">
        <w:rPr>
          <w:rFonts w:ascii="Times New Roman" w:hAnsi="Times New Roman" w:cs="Times New Roman" w:hint="eastAsia"/>
          <w:b/>
          <w:sz w:val="24"/>
          <w:szCs w:val="24"/>
        </w:rPr>
        <w:t xml:space="preserve"> </w:t>
      </w:r>
      <w:r>
        <w:rPr>
          <w:rFonts w:asciiTheme="minorEastAsia" w:hAnsiTheme="minorEastAsia" w:hint="eastAsia"/>
          <w:sz w:val="24"/>
          <w:szCs w:val="24"/>
        </w:rPr>
        <w:t>可</w:t>
      </w:r>
      <w:r>
        <w:rPr>
          <w:rFonts w:asciiTheme="minorEastAsia" w:hAnsiTheme="minorEastAsia"/>
          <w:sz w:val="24"/>
          <w:szCs w:val="24"/>
        </w:rPr>
        <w:t>变</w:t>
      </w:r>
      <w:r w:rsidRPr="00555D1F">
        <w:rPr>
          <w:rFonts w:asciiTheme="minorEastAsia" w:hAnsiTheme="minorEastAsia" w:hint="eastAsia"/>
          <w:sz w:val="24"/>
          <w:szCs w:val="24"/>
        </w:rPr>
        <w:t>荷载：</w:t>
      </w:r>
      <w:r>
        <w:rPr>
          <w:rFonts w:asciiTheme="minorEastAsia" w:hAnsiTheme="minorEastAsia" w:hint="eastAsia"/>
          <w:sz w:val="24"/>
          <w:szCs w:val="24"/>
        </w:rPr>
        <w:t>在结构使用期间，其值随时间变化，且其变化与平均值相比不可以忽略不计的荷载。包括</w:t>
      </w:r>
      <w:r w:rsidRPr="00555D1F">
        <w:rPr>
          <w:rFonts w:asciiTheme="minorEastAsia" w:hAnsiTheme="minorEastAsia" w:hint="eastAsia"/>
          <w:sz w:val="24"/>
          <w:szCs w:val="24"/>
        </w:rPr>
        <w:t>施工荷载、灌浆压力以及温度作用等。</w:t>
      </w:r>
    </w:p>
    <w:p w:rsidR="003F2F9F" w:rsidRDefault="00612729" w:rsidP="003F2F9F">
      <w:pPr>
        <w:spacing w:line="360" w:lineRule="auto"/>
        <w:ind w:firstLineChars="150" w:firstLine="361"/>
        <w:rPr>
          <w:rFonts w:asciiTheme="minorEastAsia" w:hAnsiTheme="minorEastAsia"/>
          <w:sz w:val="24"/>
          <w:szCs w:val="24"/>
        </w:rPr>
      </w:pPr>
      <w:r w:rsidRPr="00C445E1">
        <w:rPr>
          <w:rFonts w:ascii="Times New Roman" w:hAnsi="Times New Roman" w:cs="Times New Roman" w:hint="eastAsia"/>
          <w:b/>
          <w:sz w:val="24"/>
          <w:szCs w:val="24"/>
        </w:rPr>
        <w:t>3</w:t>
      </w:r>
      <w:r>
        <w:rPr>
          <w:rFonts w:ascii="Times New Roman" w:hAnsi="Times New Roman" w:cs="Times New Roman" w:hint="eastAsia"/>
          <w:b/>
          <w:sz w:val="24"/>
          <w:szCs w:val="24"/>
        </w:rPr>
        <w:t xml:space="preserve">  </w:t>
      </w:r>
      <w:r w:rsidR="00950422">
        <w:rPr>
          <w:rFonts w:asciiTheme="minorEastAsia" w:hAnsiTheme="minorEastAsia" w:hint="eastAsia"/>
          <w:sz w:val="24"/>
          <w:szCs w:val="24"/>
        </w:rPr>
        <w:t>偶然荷载：在结构设计使用年限内不一定出现，而一旦出现其量值很大，且持续时间很短的荷载。如地震荷载。</w:t>
      </w:r>
    </w:p>
    <w:p w:rsidR="00F94089" w:rsidRDefault="00555D1F" w:rsidP="00F94089">
      <w:pPr>
        <w:spacing w:line="440" w:lineRule="exact"/>
        <w:rPr>
          <w:rFonts w:asciiTheme="minorEastAsia" w:hAnsiTheme="minorEastAsia"/>
          <w:sz w:val="24"/>
          <w:szCs w:val="24"/>
        </w:rPr>
      </w:pPr>
      <w:r w:rsidRPr="006F2129">
        <w:rPr>
          <w:rFonts w:ascii="Times New Roman" w:hAnsi="Times New Roman" w:cs="Times New Roman"/>
          <w:b/>
          <w:sz w:val="24"/>
          <w:szCs w:val="24"/>
        </w:rPr>
        <w:t xml:space="preserve">4.2.2  </w:t>
      </w:r>
      <w:r w:rsidR="00F94089" w:rsidRPr="00555D1F">
        <w:rPr>
          <w:rFonts w:asciiTheme="minorEastAsia" w:hAnsiTheme="minorEastAsia" w:hint="eastAsia"/>
          <w:sz w:val="24"/>
          <w:szCs w:val="24"/>
        </w:rPr>
        <w:t>荷载组合</w:t>
      </w:r>
      <w:r w:rsidR="000223EA">
        <w:rPr>
          <w:rFonts w:asciiTheme="minorEastAsia" w:hAnsiTheme="minorEastAsia" w:hint="eastAsia"/>
          <w:sz w:val="24"/>
          <w:szCs w:val="24"/>
        </w:rPr>
        <w:t>和选用</w:t>
      </w:r>
      <w:r w:rsidR="00F94089" w:rsidRPr="00555D1F">
        <w:rPr>
          <w:rFonts w:asciiTheme="minorEastAsia" w:hAnsiTheme="minorEastAsia" w:hint="eastAsia"/>
          <w:sz w:val="24"/>
          <w:szCs w:val="24"/>
        </w:rPr>
        <w:t>应切合实际，</w:t>
      </w:r>
      <w:r w:rsidR="000223EA">
        <w:rPr>
          <w:rFonts w:asciiTheme="minorEastAsia" w:hAnsiTheme="minorEastAsia" w:hint="eastAsia"/>
          <w:sz w:val="24"/>
          <w:szCs w:val="24"/>
        </w:rPr>
        <w:t>针对不</w:t>
      </w:r>
      <w:r w:rsidR="000223EA" w:rsidRPr="00555D1F">
        <w:rPr>
          <w:rFonts w:asciiTheme="minorEastAsia" w:hAnsiTheme="minorEastAsia" w:hint="eastAsia"/>
          <w:sz w:val="24"/>
          <w:szCs w:val="24"/>
        </w:rPr>
        <w:t>同控制工况</w:t>
      </w:r>
      <w:r w:rsidR="007B069F">
        <w:rPr>
          <w:rFonts w:asciiTheme="minorEastAsia" w:hAnsiTheme="minorEastAsia" w:hint="eastAsia"/>
          <w:sz w:val="24"/>
          <w:szCs w:val="24"/>
        </w:rPr>
        <w:t>按承载能力和满足正常使用要求的检验分别进行</w:t>
      </w:r>
      <w:r w:rsidR="000223EA">
        <w:rPr>
          <w:rFonts w:asciiTheme="minorEastAsia" w:hAnsiTheme="minorEastAsia" w:hint="eastAsia"/>
          <w:sz w:val="24"/>
          <w:szCs w:val="24"/>
        </w:rPr>
        <w:t>合理选用，</w:t>
      </w:r>
      <w:r w:rsidR="007B069F">
        <w:rPr>
          <w:rFonts w:asciiTheme="minorEastAsia" w:hAnsiTheme="minorEastAsia" w:hint="eastAsia"/>
          <w:sz w:val="24"/>
          <w:szCs w:val="24"/>
        </w:rPr>
        <w:t>并按最不利组合进行设计</w:t>
      </w:r>
      <w:r w:rsidR="000223EA" w:rsidRPr="00555D1F">
        <w:rPr>
          <w:rFonts w:asciiTheme="minorEastAsia" w:hAnsiTheme="minorEastAsia" w:hint="eastAsia"/>
          <w:sz w:val="24"/>
          <w:szCs w:val="24"/>
        </w:rPr>
        <w:t>。</w:t>
      </w:r>
      <w:r w:rsidR="00F94089">
        <w:rPr>
          <w:rFonts w:asciiTheme="minorEastAsia" w:hAnsiTheme="minorEastAsia" w:hint="eastAsia"/>
          <w:sz w:val="24"/>
          <w:szCs w:val="24"/>
        </w:rPr>
        <w:t>并符合下列要求：</w:t>
      </w:r>
    </w:p>
    <w:p w:rsidR="000223EA" w:rsidRDefault="00F94089" w:rsidP="006F2129">
      <w:pPr>
        <w:spacing w:line="44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4"/>
        </w:rPr>
        <w:t xml:space="preserve">1 </w:t>
      </w:r>
      <w:r>
        <w:rPr>
          <w:rFonts w:asciiTheme="minorEastAsia" w:hAnsiTheme="minorEastAsia" w:hint="eastAsia"/>
          <w:sz w:val="24"/>
          <w:szCs w:val="24"/>
        </w:rPr>
        <w:t xml:space="preserve"> </w:t>
      </w:r>
      <w:r w:rsidRPr="00555D1F">
        <w:rPr>
          <w:rFonts w:asciiTheme="minorEastAsia" w:hAnsiTheme="minorEastAsia" w:hint="eastAsia"/>
          <w:sz w:val="24"/>
          <w:szCs w:val="24"/>
        </w:rPr>
        <w:t>作为</w:t>
      </w:r>
      <w:r>
        <w:rPr>
          <w:rFonts w:asciiTheme="minorEastAsia" w:hAnsiTheme="minorEastAsia" w:hint="eastAsia"/>
          <w:sz w:val="24"/>
          <w:szCs w:val="24"/>
        </w:rPr>
        <w:t>偶然</w:t>
      </w:r>
      <w:r w:rsidRPr="00555D1F">
        <w:rPr>
          <w:rFonts w:asciiTheme="minorEastAsia" w:hAnsiTheme="minorEastAsia" w:hint="eastAsia"/>
          <w:sz w:val="24"/>
          <w:szCs w:val="24"/>
        </w:rPr>
        <w:t>荷载的地震荷载不应与</w:t>
      </w:r>
      <w:r>
        <w:rPr>
          <w:rFonts w:asciiTheme="minorEastAsia" w:hAnsiTheme="minorEastAsia" w:hint="eastAsia"/>
          <w:sz w:val="24"/>
          <w:szCs w:val="24"/>
        </w:rPr>
        <w:t>水锤压力、灌浆压力等</w:t>
      </w:r>
      <w:r w:rsidRPr="00555D1F">
        <w:rPr>
          <w:rFonts w:asciiTheme="minorEastAsia" w:hAnsiTheme="minorEastAsia" w:hint="eastAsia"/>
          <w:sz w:val="24"/>
          <w:szCs w:val="24"/>
        </w:rPr>
        <w:t>荷载组合</w:t>
      </w:r>
      <w:r w:rsidR="000223EA">
        <w:rPr>
          <w:rFonts w:asciiTheme="minorEastAsia" w:hAnsiTheme="minorEastAsia" w:hint="eastAsia"/>
          <w:sz w:val="24"/>
          <w:szCs w:val="24"/>
        </w:rPr>
        <w:t>；</w:t>
      </w:r>
    </w:p>
    <w:p w:rsidR="00F94089" w:rsidRPr="00B77A74" w:rsidRDefault="000223EA" w:rsidP="006F2129">
      <w:pPr>
        <w:spacing w:line="44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4"/>
        </w:rPr>
        <w:t xml:space="preserve">2  </w:t>
      </w:r>
      <w:r w:rsidR="00F94089" w:rsidRPr="00555D1F">
        <w:rPr>
          <w:rFonts w:asciiTheme="minorEastAsia" w:hAnsiTheme="minorEastAsia" w:hint="eastAsia"/>
          <w:sz w:val="24"/>
          <w:szCs w:val="24"/>
        </w:rPr>
        <w:t>列入组合后</w:t>
      </w:r>
      <w:r>
        <w:rPr>
          <w:rFonts w:asciiTheme="minorEastAsia" w:hAnsiTheme="minorEastAsia" w:hint="eastAsia"/>
          <w:sz w:val="24"/>
          <w:szCs w:val="24"/>
        </w:rPr>
        <w:t>的荷载</w:t>
      </w:r>
      <w:r w:rsidR="00F94089" w:rsidRPr="00555D1F">
        <w:rPr>
          <w:rFonts w:asciiTheme="minorEastAsia" w:hAnsiTheme="minorEastAsia" w:hint="eastAsia"/>
          <w:sz w:val="24"/>
          <w:szCs w:val="24"/>
        </w:rPr>
        <w:t>有抵消其他荷载作用时，该荷载应选择较小值。</w:t>
      </w:r>
    </w:p>
    <w:p w:rsidR="007B069F" w:rsidRPr="00B77A74" w:rsidRDefault="007B069F" w:rsidP="007B069F">
      <w:pPr>
        <w:spacing w:line="360" w:lineRule="auto"/>
        <w:rPr>
          <w:rFonts w:asciiTheme="minorEastAsia" w:hAnsiTheme="minorEastAsia"/>
          <w:sz w:val="24"/>
          <w:szCs w:val="24"/>
        </w:rPr>
      </w:pPr>
      <w:bookmarkStart w:id="36" w:name="_Toc446572494"/>
      <w:r w:rsidRPr="006F2129">
        <w:rPr>
          <w:rFonts w:ascii="Times New Roman" w:hAnsi="Times New Roman" w:cs="Times New Roman"/>
          <w:b/>
          <w:sz w:val="24"/>
          <w:szCs w:val="24"/>
        </w:rPr>
        <w:t xml:space="preserve">4.2.3 </w:t>
      </w:r>
      <w:r w:rsidRPr="00555D1F">
        <w:rPr>
          <w:rFonts w:asciiTheme="minorEastAsia" w:hAnsiTheme="minorEastAsia"/>
          <w:sz w:val="24"/>
          <w:szCs w:val="24"/>
        </w:rPr>
        <w:t xml:space="preserve"> </w:t>
      </w:r>
      <w:r w:rsidRPr="00555D1F">
        <w:rPr>
          <w:rFonts w:asciiTheme="minorEastAsia" w:hAnsiTheme="minorEastAsia" w:hint="eastAsia"/>
          <w:sz w:val="24"/>
          <w:szCs w:val="24"/>
        </w:rPr>
        <w:t>对于内水压力较高的双层衬砌隧道，当需要对内、外衬界面采取充水加压措施，以改善内衬受力条件时，应对充水压力进行充分论证，确保不会恶化外衬受力条件，同时对内、外衬界面采取可靠的充水加压与排气措施。</w:t>
      </w:r>
    </w:p>
    <w:p w:rsidR="007B069F" w:rsidRPr="00B77A74" w:rsidRDefault="007B069F" w:rsidP="007B069F">
      <w:pPr>
        <w:spacing w:line="360" w:lineRule="auto"/>
        <w:rPr>
          <w:rFonts w:asciiTheme="minorEastAsia" w:hAnsiTheme="minorEastAsia"/>
          <w:sz w:val="24"/>
          <w:szCs w:val="24"/>
        </w:rPr>
      </w:pPr>
      <w:r w:rsidRPr="006F2129">
        <w:rPr>
          <w:rFonts w:ascii="Times New Roman" w:hAnsi="Times New Roman" w:cs="Times New Roman"/>
          <w:b/>
          <w:sz w:val="24"/>
          <w:szCs w:val="24"/>
        </w:rPr>
        <w:t>4.2.</w:t>
      </w:r>
      <w:r w:rsidRPr="006F2129">
        <w:rPr>
          <w:rFonts w:ascii="Times New Roman" w:hAnsi="Times New Roman" w:cs="Times New Roman" w:hint="eastAsia"/>
          <w:b/>
          <w:sz w:val="24"/>
          <w:szCs w:val="24"/>
        </w:rPr>
        <w:t>4</w:t>
      </w:r>
      <w:bookmarkStart w:id="37" w:name="OLE_LINK1"/>
      <w:r w:rsidRPr="006F2129">
        <w:rPr>
          <w:rFonts w:ascii="Times New Roman" w:hAnsi="Times New Roman" w:cs="Times New Roman"/>
          <w:b/>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隧道</w:t>
      </w:r>
      <w:bookmarkEnd w:id="37"/>
      <w:r w:rsidRPr="00555D1F">
        <w:rPr>
          <w:rFonts w:asciiTheme="minorEastAsia" w:hAnsiTheme="minorEastAsia" w:hint="eastAsia"/>
          <w:sz w:val="24"/>
          <w:szCs w:val="24"/>
        </w:rPr>
        <w:t>结构</w:t>
      </w:r>
      <w:r>
        <w:rPr>
          <w:rFonts w:asciiTheme="minorEastAsia" w:hAnsiTheme="minorEastAsia" w:hint="eastAsia"/>
          <w:sz w:val="24"/>
          <w:szCs w:val="24"/>
        </w:rPr>
        <w:t>设计</w:t>
      </w:r>
      <w:r w:rsidRPr="00555D1F">
        <w:rPr>
          <w:rFonts w:asciiTheme="minorEastAsia" w:hAnsiTheme="minorEastAsia" w:hint="eastAsia"/>
          <w:sz w:val="24"/>
          <w:szCs w:val="24"/>
        </w:rPr>
        <w:t>由整体结构设计、横向结构设计和纵向结构设计三部分组成：</w:t>
      </w:r>
    </w:p>
    <w:p w:rsidR="003F2F9F" w:rsidRDefault="007B069F" w:rsidP="000B329A">
      <w:pPr>
        <w:spacing w:line="360" w:lineRule="auto"/>
        <w:ind w:firstLineChars="200" w:firstLine="482"/>
        <w:rPr>
          <w:rFonts w:asciiTheme="minorEastAsia" w:hAnsiTheme="minorEastAsia"/>
          <w:sz w:val="24"/>
          <w:szCs w:val="24"/>
        </w:rPr>
      </w:pPr>
      <w:r w:rsidRPr="006F2129">
        <w:rPr>
          <w:rFonts w:ascii="Times New Roman" w:hAnsi="Times New Roman" w:cs="Times New Roman" w:hint="eastAsia"/>
          <w:b/>
          <w:sz w:val="24"/>
          <w:szCs w:val="24"/>
        </w:rPr>
        <w:t xml:space="preserve">1 </w:t>
      </w:r>
      <w:r w:rsidR="006F2129">
        <w:rPr>
          <w:rFonts w:ascii="Times New Roman" w:hAnsi="Times New Roman" w:cs="Times New Roman" w:hint="eastAsia"/>
          <w:b/>
          <w:sz w:val="24"/>
          <w:szCs w:val="24"/>
        </w:rPr>
        <w:t xml:space="preserve"> </w:t>
      </w:r>
      <w:r>
        <w:rPr>
          <w:rFonts w:asciiTheme="minorEastAsia" w:hAnsiTheme="minorEastAsia" w:hint="eastAsia"/>
          <w:sz w:val="24"/>
          <w:szCs w:val="24"/>
        </w:rPr>
        <w:t>整</w:t>
      </w:r>
      <w:r w:rsidRPr="00555D1F">
        <w:rPr>
          <w:rFonts w:asciiTheme="minorEastAsia" w:hAnsiTheme="minorEastAsia" w:hint="eastAsia"/>
          <w:sz w:val="24"/>
          <w:szCs w:val="24"/>
        </w:rPr>
        <w:t>体结构设计应包括隧道各段的抗滑稳定、抗浮稳定等。</w:t>
      </w:r>
    </w:p>
    <w:p w:rsidR="003F2F9F" w:rsidRDefault="007B069F" w:rsidP="000B329A">
      <w:pPr>
        <w:spacing w:line="360" w:lineRule="auto"/>
        <w:ind w:firstLineChars="196" w:firstLine="472"/>
        <w:rPr>
          <w:rFonts w:asciiTheme="minorEastAsia" w:hAnsiTheme="minorEastAsia"/>
          <w:sz w:val="24"/>
          <w:szCs w:val="24"/>
        </w:rPr>
      </w:pPr>
      <w:r w:rsidRPr="006F2129">
        <w:rPr>
          <w:rFonts w:ascii="Times New Roman" w:hAnsi="Times New Roman" w:cs="Times New Roman" w:hint="eastAsia"/>
          <w:b/>
          <w:sz w:val="24"/>
          <w:szCs w:val="24"/>
        </w:rPr>
        <w:t xml:space="preserve">2 </w:t>
      </w:r>
      <w:r w:rsid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横向结构设计应包括：隧道截面内力（或应力）、变形、截面强度（配筋或预应力配索）、裂缝控制、结构稳定性等。</w:t>
      </w:r>
    </w:p>
    <w:p w:rsidR="003F2F9F" w:rsidRDefault="007B069F" w:rsidP="000B329A">
      <w:pPr>
        <w:spacing w:line="360" w:lineRule="auto"/>
        <w:ind w:firstLineChars="196" w:firstLine="472"/>
        <w:rPr>
          <w:rFonts w:asciiTheme="minorEastAsia" w:hAnsiTheme="minorEastAsia"/>
          <w:sz w:val="24"/>
          <w:szCs w:val="24"/>
        </w:rPr>
      </w:pPr>
      <w:r w:rsidRPr="006F2129">
        <w:rPr>
          <w:rFonts w:ascii="Times New Roman" w:hAnsi="Times New Roman" w:cs="Times New Roman" w:hint="eastAsia"/>
          <w:b/>
          <w:sz w:val="24"/>
          <w:szCs w:val="24"/>
        </w:rPr>
        <w:t>3</w:t>
      </w:r>
      <w:r w:rsidR="006F2129">
        <w:rPr>
          <w:rFonts w:ascii="Times New Roman" w:hAnsi="Times New Roman" w:cs="Times New Roman" w:hint="eastAsia"/>
          <w:b/>
          <w:sz w:val="24"/>
          <w:szCs w:val="24"/>
        </w:rPr>
        <w:t xml:space="preserve"> </w:t>
      </w:r>
      <w:r w:rsidR="00B83C39">
        <w:rPr>
          <w:rFonts w:ascii="Times New Roman" w:hAnsi="Times New Roman" w:cs="Times New Roman" w:hint="eastAsia"/>
          <w:b/>
          <w:sz w:val="24"/>
          <w:szCs w:val="24"/>
        </w:rPr>
        <w:t xml:space="preserve"> </w:t>
      </w:r>
      <w:r w:rsidRPr="00555D1F">
        <w:rPr>
          <w:rFonts w:asciiTheme="minorEastAsia" w:hAnsiTheme="minorEastAsia" w:hint="eastAsia"/>
          <w:sz w:val="24"/>
          <w:szCs w:val="24"/>
        </w:rPr>
        <w:t>纵向结构设计内容应包括：输水隧道地基纵向沉降变形、管段伸缩、管段接缝张开度等，对于地基条件复杂或特殊管段应包括纵向内力（或应力）、变形、强度、裂缝控制和结构稳定性等。</w:t>
      </w:r>
    </w:p>
    <w:p w:rsidR="007B069F" w:rsidRPr="00B77A74" w:rsidRDefault="007B069F" w:rsidP="007B069F">
      <w:pPr>
        <w:spacing w:line="360" w:lineRule="auto"/>
        <w:rPr>
          <w:rFonts w:asciiTheme="minorEastAsia" w:hAnsiTheme="minorEastAsia"/>
          <w:sz w:val="24"/>
          <w:szCs w:val="24"/>
        </w:rPr>
      </w:pPr>
      <w:r w:rsidRPr="006F2129">
        <w:rPr>
          <w:rFonts w:ascii="Times New Roman" w:hAnsi="Times New Roman" w:cs="Times New Roman"/>
          <w:b/>
          <w:sz w:val="24"/>
          <w:szCs w:val="24"/>
        </w:rPr>
        <w:t>4.2.</w:t>
      </w:r>
      <w:r w:rsidRPr="006F2129">
        <w:rPr>
          <w:rFonts w:ascii="Times New Roman" w:hAnsi="Times New Roman" w:cs="Times New Roman" w:hint="eastAsia"/>
          <w:b/>
          <w:sz w:val="24"/>
          <w:szCs w:val="24"/>
        </w:rPr>
        <w:t>5</w:t>
      </w:r>
      <w:r w:rsidRPr="006F2129">
        <w:rPr>
          <w:rFonts w:ascii="Times New Roman" w:hAnsi="Times New Roman" w:cs="Times New Roman"/>
          <w:b/>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隧道结构计算一般采用结构力学方法进行，以横向结构计算为主，基于荷载结构模型进行。对于重要隧道必要时，如：地质条件复杂、与其它建筑物交叉、双洞近距离并行、地震工况等则应</w:t>
      </w:r>
      <w:r>
        <w:rPr>
          <w:rFonts w:asciiTheme="minorEastAsia" w:hAnsiTheme="minorEastAsia" w:hint="eastAsia"/>
          <w:sz w:val="24"/>
          <w:szCs w:val="24"/>
        </w:rPr>
        <w:t>同时采用</w:t>
      </w:r>
      <w:r w:rsidRPr="00555D1F">
        <w:rPr>
          <w:rFonts w:asciiTheme="minorEastAsia" w:hAnsiTheme="minorEastAsia" w:hint="eastAsia"/>
          <w:sz w:val="24"/>
          <w:szCs w:val="24"/>
        </w:rPr>
        <w:t>有限单元法进行分析计算。</w:t>
      </w:r>
    </w:p>
    <w:p w:rsidR="007B069F" w:rsidRPr="00B77A74" w:rsidRDefault="007B069F" w:rsidP="007B069F">
      <w:pPr>
        <w:spacing w:line="360" w:lineRule="auto"/>
        <w:rPr>
          <w:rFonts w:asciiTheme="minorEastAsia" w:hAnsiTheme="minorEastAsia"/>
          <w:sz w:val="24"/>
          <w:szCs w:val="24"/>
        </w:rPr>
      </w:pPr>
      <w:r w:rsidRPr="006F2129">
        <w:rPr>
          <w:rFonts w:ascii="Times New Roman" w:hAnsi="Times New Roman" w:cs="Times New Roman"/>
          <w:b/>
          <w:sz w:val="24"/>
          <w:szCs w:val="24"/>
        </w:rPr>
        <w:t>4.2.</w:t>
      </w:r>
      <w:r w:rsidRPr="006F2129">
        <w:rPr>
          <w:rFonts w:ascii="Times New Roman" w:hAnsi="Times New Roman" w:cs="Times New Roman" w:hint="eastAsia"/>
          <w:b/>
          <w:sz w:val="24"/>
          <w:szCs w:val="24"/>
        </w:rPr>
        <w:t>6</w:t>
      </w:r>
      <w:r w:rsidRPr="006F2129">
        <w:rPr>
          <w:rFonts w:ascii="Times New Roman" w:hAnsi="Times New Roman" w:cs="Times New Roman"/>
          <w:b/>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对于穿越游荡性河床的隧道、地震区浅埋隧道、地形条件复杂隧道、地基纵向变形参数差别较大的隧道，应进行专门的纵向结构分析计算。</w:t>
      </w:r>
    </w:p>
    <w:p w:rsidR="007B069F" w:rsidRPr="00B77A74" w:rsidRDefault="007B069F" w:rsidP="007B069F">
      <w:pPr>
        <w:spacing w:line="360" w:lineRule="auto"/>
        <w:rPr>
          <w:rFonts w:asciiTheme="minorEastAsia" w:hAnsiTheme="minorEastAsia"/>
          <w:sz w:val="24"/>
          <w:szCs w:val="24"/>
        </w:rPr>
      </w:pPr>
      <w:r w:rsidRPr="006F2129">
        <w:rPr>
          <w:rFonts w:ascii="Times New Roman" w:hAnsi="Times New Roman" w:cs="Times New Roman"/>
          <w:b/>
          <w:sz w:val="24"/>
          <w:szCs w:val="24"/>
        </w:rPr>
        <w:t>4.2.</w:t>
      </w:r>
      <w:r w:rsidRPr="006F2129">
        <w:rPr>
          <w:rFonts w:ascii="Times New Roman" w:hAnsi="Times New Roman" w:cs="Times New Roman" w:hint="eastAsia"/>
          <w:b/>
          <w:sz w:val="24"/>
          <w:szCs w:val="24"/>
        </w:rPr>
        <w:t>7</w:t>
      </w:r>
      <w:r w:rsidRPr="006F2129">
        <w:rPr>
          <w:rFonts w:ascii="Times New Roman" w:hAnsi="Times New Roman" w:cs="Times New Roman"/>
          <w:b/>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软土地基上的隧道纵向地基沉降变形，一般可采用分层总和法进行计算，必要时应采用非线性有限单元法进行对比分析；岩石地基上的输水隧道纵向变形应采用有限单元法进行纵向分析，重点分析地质缺陷部位和相邻隧道段岩性变化较大部位。</w:t>
      </w:r>
    </w:p>
    <w:p w:rsidR="007B069F" w:rsidRPr="00B77A74" w:rsidRDefault="007B069F" w:rsidP="007B069F">
      <w:pPr>
        <w:spacing w:line="360" w:lineRule="auto"/>
        <w:rPr>
          <w:rFonts w:asciiTheme="minorEastAsia" w:hAnsiTheme="minorEastAsia"/>
          <w:sz w:val="24"/>
          <w:szCs w:val="24"/>
        </w:rPr>
      </w:pPr>
      <w:r w:rsidRPr="006F2129">
        <w:rPr>
          <w:rFonts w:ascii="Times New Roman" w:hAnsi="Times New Roman" w:cs="Times New Roman"/>
          <w:b/>
          <w:sz w:val="24"/>
          <w:szCs w:val="24"/>
        </w:rPr>
        <w:t>4.2.</w:t>
      </w:r>
      <w:r w:rsidRPr="006F2129">
        <w:rPr>
          <w:rFonts w:ascii="Times New Roman" w:hAnsi="Times New Roman" w:cs="Times New Roman" w:hint="eastAsia"/>
          <w:b/>
          <w:sz w:val="24"/>
          <w:szCs w:val="24"/>
        </w:rPr>
        <w:t>8</w:t>
      </w:r>
      <w:r w:rsidRPr="006F2129">
        <w:rPr>
          <w:rFonts w:ascii="Times New Roman" w:hAnsi="Times New Roman" w:cs="Times New Roman"/>
          <w:b/>
          <w:sz w:val="24"/>
          <w:szCs w:val="24"/>
        </w:rPr>
        <w:t xml:space="preserve">  </w:t>
      </w:r>
      <w:r w:rsidRPr="00555D1F">
        <w:rPr>
          <w:rFonts w:asciiTheme="minorEastAsia" w:hAnsiTheme="minorEastAsia" w:hint="eastAsia"/>
          <w:sz w:val="24"/>
          <w:szCs w:val="24"/>
        </w:rPr>
        <w:t>内衬应设置</w:t>
      </w:r>
      <w:r>
        <w:rPr>
          <w:rFonts w:asciiTheme="minorEastAsia" w:hAnsiTheme="minorEastAsia" w:hint="eastAsia"/>
          <w:sz w:val="24"/>
          <w:szCs w:val="24"/>
        </w:rPr>
        <w:t>垂直隧洞轴线的</w:t>
      </w:r>
      <w:r w:rsidRPr="00555D1F">
        <w:rPr>
          <w:rFonts w:asciiTheme="minorEastAsia" w:hAnsiTheme="minorEastAsia" w:hint="eastAsia"/>
          <w:sz w:val="24"/>
          <w:szCs w:val="24"/>
        </w:rPr>
        <w:t>环向永久伸缩缝或沉降缝</w:t>
      </w:r>
      <w:r>
        <w:rPr>
          <w:rFonts w:asciiTheme="minorEastAsia" w:hAnsiTheme="minorEastAsia" w:hint="eastAsia"/>
          <w:sz w:val="24"/>
          <w:szCs w:val="24"/>
        </w:rPr>
        <w:t>，</w:t>
      </w:r>
      <w:r w:rsidRPr="00555D1F">
        <w:rPr>
          <w:rFonts w:asciiTheme="minorEastAsia" w:hAnsiTheme="minorEastAsia" w:hint="eastAsia"/>
          <w:sz w:val="24"/>
          <w:szCs w:val="24"/>
        </w:rPr>
        <w:t>应为贯通缝，缝内设止水，缝间隔应根据温度荷载、地质条件和围土（岩）性状而定，但应为管片宽度的倍数，其最大间隔软基中不宜超过</w:t>
      </w:r>
      <w:smartTag w:uri="urn:schemas-microsoft-com:office:smarttags" w:element="chmetcnv">
        <w:smartTagPr>
          <w:attr w:name="UnitName" w:val="m"/>
          <w:attr w:name="SourceValue" w:val="20"/>
          <w:attr w:name="HasSpace" w:val="False"/>
          <w:attr w:name="Negative" w:val="False"/>
          <w:attr w:name="NumberType" w:val="1"/>
          <w:attr w:name="TCSC" w:val="0"/>
        </w:smartTagPr>
        <w:r w:rsidRPr="00555D1F">
          <w:rPr>
            <w:rFonts w:asciiTheme="minorEastAsia" w:hAnsiTheme="minorEastAsia"/>
            <w:sz w:val="24"/>
            <w:szCs w:val="24"/>
          </w:rPr>
          <w:t>20m</w:t>
        </w:r>
      </w:smartTag>
      <w:r w:rsidRPr="00555D1F">
        <w:rPr>
          <w:rFonts w:asciiTheme="minorEastAsia" w:hAnsiTheme="minorEastAsia" w:hint="eastAsia"/>
          <w:sz w:val="24"/>
          <w:szCs w:val="24"/>
        </w:rPr>
        <w:t>，岩基中不宜超过15m。</w:t>
      </w:r>
    </w:p>
    <w:p w:rsidR="007B069F" w:rsidRPr="00B77A74" w:rsidRDefault="007B069F" w:rsidP="007B069F">
      <w:pPr>
        <w:spacing w:line="360" w:lineRule="auto"/>
        <w:rPr>
          <w:rFonts w:asciiTheme="minorEastAsia" w:hAnsiTheme="minorEastAsia"/>
          <w:sz w:val="24"/>
          <w:szCs w:val="24"/>
        </w:rPr>
      </w:pPr>
      <w:r w:rsidRPr="006F2129">
        <w:rPr>
          <w:rFonts w:ascii="Times New Roman" w:hAnsi="Times New Roman" w:cs="Times New Roman"/>
          <w:b/>
          <w:sz w:val="24"/>
          <w:szCs w:val="24"/>
        </w:rPr>
        <w:t>4.2.</w:t>
      </w:r>
      <w:r w:rsidRPr="006F2129">
        <w:rPr>
          <w:rFonts w:ascii="Times New Roman" w:hAnsi="Times New Roman" w:cs="Times New Roman" w:hint="eastAsia"/>
          <w:b/>
          <w:sz w:val="24"/>
          <w:szCs w:val="24"/>
        </w:rPr>
        <w:t>9</w:t>
      </w:r>
      <w:r w:rsidRPr="006F2129">
        <w:rPr>
          <w:rFonts w:ascii="Times New Roman" w:hAnsi="Times New Roman" w:cs="Times New Roman"/>
          <w:b/>
          <w:sz w:val="24"/>
          <w:szCs w:val="24"/>
        </w:rPr>
        <w:t xml:space="preserve">  </w:t>
      </w:r>
      <w:r w:rsidRPr="00555D1F">
        <w:rPr>
          <w:rFonts w:asciiTheme="minorEastAsia" w:hAnsiTheme="minorEastAsia" w:hint="eastAsia"/>
          <w:sz w:val="24"/>
          <w:szCs w:val="24"/>
        </w:rPr>
        <w:t>对于与始发竖井或与到达竖井邻接的洞段，以及地层性状有突变的洞段，环缝应按管片宽度的倍数逐渐加密。</w:t>
      </w:r>
    </w:p>
    <w:p w:rsidR="007B069F" w:rsidRPr="00B77A74" w:rsidRDefault="007B069F" w:rsidP="007B069F">
      <w:pPr>
        <w:spacing w:line="360" w:lineRule="auto"/>
        <w:rPr>
          <w:rFonts w:asciiTheme="minorEastAsia" w:hAnsiTheme="minorEastAsia"/>
          <w:sz w:val="24"/>
          <w:szCs w:val="24"/>
        </w:rPr>
      </w:pPr>
      <w:r w:rsidRPr="006F2129">
        <w:rPr>
          <w:rFonts w:ascii="Times New Roman" w:hAnsi="Times New Roman" w:cs="Times New Roman"/>
          <w:b/>
          <w:sz w:val="24"/>
          <w:szCs w:val="24"/>
        </w:rPr>
        <w:t>4.2.1</w:t>
      </w:r>
      <w:r w:rsidRPr="006F2129">
        <w:rPr>
          <w:rFonts w:ascii="Times New Roman" w:hAnsi="Times New Roman" w:cs="Times New Roman" w:hint="eastAsia"/>
          <w:b/>
          <w:sz w:val="24"/>
          <w:szCs w:val="24"/>
        </w:rPr>
        <w:t>0</w:t>
      </w:r>
      <w:r w:rsidRPr="006F2129">
        <w:rPr>
          <w:rFonts w:ascii="Times New Roman" w:hAnsi="Times New Roman" w:cs="Times New Roman"/>
          <w:b/>
          <w:sz w:val="24"/>
          <w:szCs w:val="24"/>
        </w:rPr>
        <w:t xml:space="preserve"> </w:t>
      </w:r>
      <w:r w:rsidRPr="00555D1F">
        <w:rPr>
          <w:rFonts w:asciiTheme="minorEastAsia" w:hAnsiTheme="minorEastAsia" w:hint="eastAsia"/>
          <w:sz w:val="24"/>
          <w:szCs w:val="24"/>
        </w:rPr>
        <w:t>当隧道内衬与外衬按单独受力结构设计时，在界面上敷设的弹性垫层应表面平顺、平整、牢固、无气囊、无破损、不鼓包、不下垂、接长不留空隙；同时应配套采取能排放内衬与外衬界面渗漏水的措施。</w:t>
      </w:r>
    </w:p>
    <w:p w:rsidR="007B069F" w:rsidRPr="00B77A74" w:rsidRDefault="007B069F" w:rsidP="007B069F">
      <w:pPr>
        <w:spacing w:line="360" w:lineRule="auto"/>
        <w:rPr>
          <w:rFonts w:asciiTheme="minorEastAsia" w:hAnsiTheme="minorEastAsia"/>
          <w:sz w:val="24"/>
          <w:szCs w:val="24"/>
        </w:rPr>
      </w:pPr>
      <w:r w:rsidRPr="006F2129">
        <w:rPr>
          <w:rFonts w:ascii="Times New Roman" w:hAnsi="Times New Roman" w:cs="Times New Roman"/>
          <w:b/>
          <w:sz w:val="24"/>
          <w:szCs w:val="24"/>
        </w:rPr>
        <w:t>4.2.1</w:t>
      </w:r>
      <w:r w:rsidRPr="006F2129">
        <w:rPr>
          <w:rFonts w:ascii="Times New Roman" w:hAnsi="Times New Roman" w:cs="Times New Roman" w:hint="eastAsia"/>
          <w:b/>
          <w:sz w:val="24"/>
          <w:szCs w:val="24"/>
        </w:rPr>
        <w:t>1</w:t>
      </w:r>
      <w:r w:rsidRPr="006F2129">
        <w:rPr>
          <w:rFonts w:ascii="Times New Roman" w:hAnsi="Times New Roman" w:cs="Times New Roman"/>
          <w:b/>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当输水隧道内衬与外衬为联合受力结构时，应采取如下构造措施：</w:t>
      </w:r>
    </w:p>
    <w:p w:rsidR="007B069F" w:rsidRPr="00B77A74" w:rsidRDefault="007B069F" w:rsidP="00D73800">
      <w:pPr>
        <w:spacing w:line="360" w:lineRule="auto"/>
        <w:ind w:firstLineChars="200" w:firstLine="482"/>
        <w:rPr>
          <w:rFonts w:asciiTheme="minorEastAsia" w:hAnsiTheme="minorEastAsia"/>
          <w:sz w:val="24"/>
          <w:szCs w:val="24"/>
        </w:rPr>
      </w:pPr>
      <w:r w:rsidRPr="006F2129">
        <w:rPr>
          <w:rFonts w:ascii="Times New Roman" w:hAnsi="Times New Roman" w:cs="Times New Roman"/>
          <w:b/>
          <w:sz w:val="24"/>
          <w:szCs w:val="24"/>
        </w:rPr>
        <w:t>1</w:t>
      </w:r>
      <w:r w:rsidRPr="00C445E1">
        <w:rPr>
          <w:rFonts w:ascii="Times New Roman" w:hAnsi="Times New Roman" w:cs="Times New Roman"/>
          <w:b/>
          <w:sz w:val="24"/>
          <w:szCs w:val="24"/>
        </w:rPr>
        <w:t xml:space="preserve"> </w:t>
      </w:r>
      <w:r w:rsid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外衬以及其手孔的内表面均应充分凿毛。</w:t>
      </w:r>
    </w:p>
    <w:p w:rsidR="007B069F" w:rsidRPr="00B77A74" w:rsidRDefault="007B069F" w:rsidP="00D73800">
      <w:pPr>
        <w:spacing w:line="360" w:lineRule="auto"/>
        <w:ind w:firstLineChars="200" w:firstLine="482"/>
        <w:rPr>
          <w:rFonts w:asciiTheme="minorEastAsia" w:hAnsiTheme="minorEastAsia"/>
          <w:sz w:val="24"/>
          <w:szCs w:val="24"/>
        </w:rPr>
      </w:pPr>
      <w:r w:rsidRPr="006F2129">
        <w:rPr>
          <w:rFonts w:ascii="Times New Roman" w:hAnsi="Times New Roman" w:cs="Times New Roman"/>
          <w:b/>
          <w:sz w:val="24"/>
          <w:szCs w:val="24"/>
        </w:rPr>
        <w:t>2</w:t>
      </w:r>
      <w:r w:rsidRPr="00C445E1">
        <w:rPr>
          <w:rFonts w:ascii="Times New Roman" w:hAnsi="Times New Roman" w:cs="Times New Roman"/>
          <w:b/>
          <w:sz w:val="24"/>
          <w:szCs w:val="24"/>
        </w:rPr>
        <w:t xml:space="preserve"> </w:t>
      </w:r>
      <w:r w:rsid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手孔预埋插筋，其中伸入内衬的直线段长不宜小于10倍内衬拉筋的直径，为满足锚固长度要求，伸入内衬的插筋应按直弯钩弯折。</w:t>
      </w:r>
    </w:p>
    <w:p w:rsidR="007B069F" w:rsidRPr="00B77A74" w:rsidRDefault="007B069F" w:rsidP="00D73800">
      <w:pPr>
        <w:spacing w:line="360" w:lineRule="auto"/>
        <w:ind w:firstLineChars="200" w:firstLine="482"/>
        <w:rPr>
          <w:rFonts w:asciiTheme="minorEastAsia" w:hAnsiTheme="minorEastAsia"/>
          <w:sz w:val="24"/>
          <w:szCs w:val="24"/>
        </w:rPr>
      </w:pPr>
      <w:r w:rsidRPr="006F2129">
        <w:rPr>
          <w:rFonts w:ascii="Times New Roman" w:hAnsi="Times New Roman" w:cs="Times New Roman"/>
          <w:b/>
          <w:sz w:val="24"/>
          <w:szCs w:val="24"/>
        </w:rPr>
        <w:t>3</w:t>
      </w:r>
      <w:r w:rsidR="006F2129">
        <w:rPr>
          <w:rFonts w:ascii="Times New Roman" w:hAnsi="Times New Roman" w:cs="Times New Roman" w:hint="eastAsia"/>
          <w:b/>
          <w:sz w:val="24"/>
          <w:szCs w:val="24"/>
        </w:rPr>
        <w:t xml:space="preserve"> </w:t>
      </w:r>
      <w:r w:rsidRPr="006F2129">
        <w:rPr>
          <w:rFonts w:ascii="Times New Roman" w:hAnsi="Times New Roman" w:cs="Times New Roman"/>
          <w:b/>
          <w:sz w:val="24"/>
          <w:szCs w:val="24"/>
        </w:rPr>
        <w:t xml:space="preserve"> </w:t>
      </w:r>
      <w:r w:rsidRPr="00555D1F">
        <w:rPr>
          <w:rFonts w:asciiTheme="minorEastAsia" w:hAnsiTheme="minorEastAsia" w:hint="eastAsia"/>
          <w:sz w:val="24"/>
          <w:szCs w:val="24"/>
        </w:rPr>
        <w:t>回填手孔的混凝土强度等级不宜小于内衬混凝土强度等级。对于腰线以上手孔可采用快硬微膨胀混凝土回填，腰线以下手孔可与内衬一起现浇混凝土。</w:t>
      </w:r>
    </w:p>
    <w:p w:rsidR="007272F1" w:rsidRPr="006F2129" w:rsidRDefault="00555D1F" w:rsidP="007272F1">
      <w:pPr>
        <w:pStyle w:val="2"/>
        <w:spacing w:before="120" w:after="120" w:line="360" w:lineRule="auto"/>
        <w:jc w:val="center"/>
        <w:rPr>
          <w:rFonts w:ascii="Times New Roman" w:eastAsiaTheme="minorEastAsia" w:hAnsi="Times New Roman" w:cs="Times New Roman"/>
          <w:sz w:val="30"/>
          <w:szCs w:val="30"/>
        </w:rPr>
      </w:pPr>
      <w:bookmarkStart w:id="38" w:name="_Toc456798231"/>
      <w:bookmarkStart w:id="39" w:name="_Toc460572688"/>
      <w:r w:rsidRPr="006F2129">
        <w:rPr>
          <w:rFonts w:ascii="Times New Roman" w:eastAsiaTheme="minorEastAsia" w:hAnsi="Times New Roman" w:cs="Times New Roman"/>
          <w:sz w:val="30"/>
          <w:szCs w:val="30"/>
        </w:rPr>
        <w:t xml:space="preserve">4.3  </w:t>
      </w:r>
      <w:r w:rsidRPr="006F2129">
        <w:rPr>
          <w:rFonts w:ascii="Times New Roman" w:eastAsiaTheme="minorEastAsia" w:hAnsi="Times New Roman" w:cs="Times New Roman" w:hint="eastAsia"/>
          <w:sz w:val="30"/>
          <w:szCs w:val="30"/>
        </w:rPr>
        <w:t>锚固系统设计</w:t>
      </w:r>
      <w:bookmarkEnd w:id="36"/>
      <w:bookmarkEnd w:id="38"/>
      <w:bookmarkEnd w:id="39"/>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4.3.1</w:t>
      </w:r>
      <w:r w:rsidRP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 xml:space="preserve"> </w:t>
      </w:r>
      <w:r w:rsidR="0079498F" w:rsidRPr="00555D1F">
        <w:rPr>
          <w:rFonts w:asciiTheme="minorEastAsia" w:hAnsiTheme="minorEastAsia" w:hint="eastAsia"/>
          <w:sz w:val="24"/>
          <w:szCs w:val="24"/>
        </w:rPr>
        <w:t>环向预应力混凝土衬砌，应将锚束施加的预应力值作为荷载之一，按</w:t>
      </w:r>
      <w:r w:rsidR="0079498F">
        <w:rPr>
          <w:rFonts w:asciiTheme="minorEastAsia" w:hAnsiTheme="minorEastAsia" w:hint="eastAsia"/>
          <w:sz w:val="24"/>
          <w:szCs w:val="24"/>
        </w:rPr>
        <w:t>结构力学方法</w:t>
      </w:r>
      <w:r w:rsidR="0079498F" w:rsidRPr="00555D1F">
        <w:rPr>
          <w:rFonts w:asciiTheme="minorEastAsia" w:hAnsiTheme="minorEastAsia" w:hint="eastAsia"/>
          <w:sz w:val="24"/>
          <w:szCs w:val="24"/>
        </w:rPr>
        <w:t>进行结构</w:t>
      </w:r>
      <w:r w:rsidR="0079498F">
        <w:rPr>
          <w:rFonts w:asciiTheme="minorEastAsia" w:hAnsiTheme="minorEastAsia" w:hint="eastAsia"/>
          <w:sz w:val="24"/>
          <w:szCs w:val="24"/>
        </w:rPr>
        <w:t>内力及</w:t>
      </w:r>
      <w:r w:rsidR="0079498F" w:rsidRPr="00555D1F">
        <w:rPr>
          <w:rFonts w:asciiTheme="minorEastAsia" w:hAnsiTheme="minorEastAsia" w:hint="eastAsia"/>
          <w:sz w:val="24"/>
          <w:szCs w:val="24"/>
        </w:rPr>
        <w:t>应力分析，必要时还应通过有限元计算或模型试验加以复核。</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4.3.2 </w:t>
      </w:r>
      <w:r w:rsidRPr="00555D1F">
        <w:rPr>
          <w:rFonts w:asciiTheme="minorEastAsia" w:hAnsiTheme="minorEastAsia" w:hint="eastAsia"/>
          <w:sz w:val="24"/>
          <w:szCs w:val="24"/>
        </w:rPr>
        <w:t xml:space="preserve"> 环向预应力混凝土衬砌，锚束与孔道管摩擦引起的预应力损失可按现行《混凝土结构设计规范》GB50010有关规定计算。</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4.3.3</w:t>
      </w:r>
      <w:r w:rsidRP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 xml:space="preserve"> 锚束材料应使用低松弛有粘结预应力钢绞线。设计时，钢绞线强度利用系数不宜大于0.75。</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4.3.4 </w:t>
      </w:r>
      <w:r w:rsidRP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预应力锚束宜布置在靠近混凝土衬砌外缘。每断面宜采用整环锚束的布置方案。环形锚束间距应由计算确定，一般不宜大于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555D1F">
          <w:rPr>
            <w:rFonts w:asciiTheme="minorEastAsia" w:hAnsiTheme="minorEastAsia"/>
            <w:sz w:val="24"/>
            <w:szCs w:val="24"/>
          </w:rPr>
          <w:t>500mm</w:t>
        </w:r>
      </w:smartTag>
      <w:r w:rsidRPr="00555D1F">
        <w:rPr>
          <w:rFonts w:asciiTheme="minorEastAsia" w:hAnsiTheme="minorEastAsia" w:hint="eastAsia"/>
          <w:sz w:val="24"/>
          <w:szCs w:val="24"/>
        </w:rPr>
        <w:t>。</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4.3.5 </w:t>
      </w:r>
      <w:r w:rsidRPr="00555D1F">
        <w:rPr>
          <w:rFonts w:asciiTheme="minorEastAsia" w:hAnsiTheme="minorEastAsia"/>
          <w:sz w:val="24"/>
          <w:szCs w:val="24"/>
        </w:rPr>
        <w:t xml:space="preserve"> </w:t>
      </w:r>
      <w:r w:rsidRPr="00555D1F">
        <w:rPr>
          <w:rFonts w:asciiTheme="minorEastAsia" w:hAnsiTheme="minorEastAsia" w:hint="eastAsia"/>
          <w:sz w:val="24"/>
          <w:szCs w:val="24"/>
        </w:rPr>
        <w:t>采用环锚锚具，环锚锚具应满足现行</w:t>
      </w:r>
      <w:r w:rsidR="009A5219">
        <w:rPr>
          <w:rFonts w:asciiTheme="minorEastAsia" w:hAnsiTheme="minorEastAsia" w:hint="eastAsia"/>
          <w:sz w:val="24"/>
          <w:szCs w:val="24"/>
        </w:rPr>
        <w:t>国家标准</w:t>
      </w:r>
      <w:r w:rsidRPr="00555D1F">
        <w:rPr>
          <w:rFonts w:asciiTheme="minorEastAsia" w:hAnsiTheme="minorEastAsia" w:hint="eastAsia"/>
          <w:sz w:val="24"/>
          <w:szCs w:val="24"/>
        </w:rPr>
        <w:t>《预应力筋用锚具、夹具和连接器》GBT14370的要求。每环锚束的预留槽宜错开布置。</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4.3.6 </w:t>
      </w:r>
      <w:r w:rsidRPr="00555D1F">
        <w:rPr>
          <w:rFonts w:asciiTheme="minorEastAsia" w:hAnsiTheme="minorEastAsia"/>
          <w:sz w:val="24"/>
          <w:szCs w:val="24"/>
        </w:rPr>
        <w:t xml:space="preserve"> </w:t>
      </w:r>
      <w:r w:rsidRPr="00555D1F">
        <w:rPr>
          <w:rFonts w:asciiTheme="minorEastAsia" w:hAnsiTheme="minorEastAsia" w:hint="eastAsia"/>
          <w:sz w:val="24"/>
          <w:szCs w:val="24"/>
        </w:rPr>
        <w:t>预留槽及穿束孔道的位置与线型应准确，绑扎牢固，接头密封、平顺，严防漏浆。</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4.3.7 </w:t>
      </w:r>
      <w:r w:rsidRPr="00555D1F">
        <w:rPr>
          <w:rFonts w:asciiTheme="minorEastAsia" w:hAnsiTheme="minorEastAsia" w:hint="eastAsia"/>
          <w:sz w:val="24"/>
          <w:szCs w:val="24"/>
        </w:rPr>
        <w:t xml:space="preserve"> 环向预应力衬砌混凝土的强度等级不宜低于C40。当衬砌混凝土达到设计强度等级的75％时，方可进行环形锚束的张拉。</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4.3.8  </w:t>
      </w:r>
      <w:r w:rsidR="0079498F" w:rsidRPr="00555D1F">
        <w:rPr>
          <w:rFonts w:asciiTheme="minorEastAsia" w:hAnsiTheme="minorEastAsia" w:hint="eastAsia"/>
          <w:sz w:val="24"/>
          <w:szCs w:val="24"/>
        </w:rPr>
        <w:t>为使衬砌形成均匀的预压应力，应采用分序分级张拉方式，分序分级方式应以张拉过程中结构纵向拉应力不超过混凝土抗拉强度经计算分析确定。</w:t>
      </w:r>
      <w:r w:rsidRPr="00555D1F">
        <w:rPr>
          <w:rFonts w:asciiTheme="minorEastAsia" w:hAnsiTheme="minorEastAsia" w:hint="eastAsia"/>
          <w:sz w:val="24"/>
          <w:szCs w:val="24"/>
        </w:rPr>
        <w:t></w:t>
      </w:r>
    </w:p>
    <w:p w:rsidR="007272F1"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4.3.9 </w:t>
      </w:r>
      <w:r w:rsidRPr="00555D1F">
        <w:rPr>
          <w:rFonts w:asciiTheme="minorEastAsia" w:hAnsiTheme="minorEastAsia" w:hint="eastAsia"/>
          <w:sz w:val="24"/>
          <w:szCs w:val="24"/>
        </w:rPr>
        <w:t xml:space="preserve"> 环形锚束张拉完成后，应立即对孔道进行回填灌浆，对预留槽回填混凝土。回填材料宜具有微膨胀特性。</w:t>
      </w:r>
    </w:p>
    <w:p w:rsidR="007272F1" w:rsidRPr="006F2129" w:rsidRDefault="00555D1F" w:rsidP="007272F1">
      <w:pPr>
        <w:pStyle w:val="2"/>
        <w:spacing w:before="120" w:after="120" w:line="360" w:lineRule="auto"/>
        <w:jc w:val="center"/>
        <w:rPr>
          <w:rFonts w:ascii="Times New Roman" w:eastAsiaTheme="minorEastAsia" w:hAnsi="Times New Roman" w:cs="Times New Roman"/>
          <w:sz w:val="30"/>
          <w:szCs w:val="30"/>
        </w:rPr>
      </w:pPr>
      <w:bookmarkStart w:id="40" w:name="_Toc446572495"/>
      <w:bookmarkStart w:id="41" w:name="_Toc456798232"/>
      <w:bookmarkStart w:id="42" w:name="_Toc460572689"/>
      <w:r w:rsidRPr="006F2129">
        <w:rPr>
          <w:rFonts w:ascii="Times New Roman" w:eastAsiaTheme="minorEastAsia" w:hAnsi="Times New Roman" w:cs="Times New Roman"/>
          <w:sz w:val="30"/>
          <w:szCs w:val="30"/>
        </w:rPr>
        <w:t xml:space="preserve">4.4  </w:t>
      </w:r>
      <w:r w:rsidRPr="006F2129">
        <w:rPr>
          <w:rFonts w:ascii="Times New Roman" w:eastAsiaTheme="minorEastAsia" w:hAnsi="Times New Roman" w:cs="Times New Roman" w:hint="eastAsia"/>
          <w:sz w:val="30"/>
          <w:szCs w:val="30"/>
        </w:rPr>
        <w:t>灌浆设计</w:t>
      </w:r>
      <w:bookmarkEnd w:id="40"/>
      <w:bookmarkEnd w:id="41"/>
      <w:bookmarkEnd w:id="42"/>
    </w:p>
    <w:p w:rsidR="00914D41" w:rsidRPr="00B77A74" w:rsidRDefault="00555D1F">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4.4.1 </w:t>
      </w:r>
      <w:r w:rsidRPr="00555D1F">
        <w:rPr>
          <w:rFonts w:asciiTheme="minorEastAsia" w:hAnsiTheme="minorEastAsia"/>
          <w:sz w:val="24"/>
          <w:szCs w:val="24"/>
        </w:rPr>
        <w:t xml:space="preserve"> </w:t>
      </w:r>
      <w:r w:rsidRPr="00555D1F">
        <w:rPr>
          <w:rFonts w:asciiTheme="minorEastAsia" w:hAnsiTheme="minorEastAsia" w:hint="eastAsia"/>
          <w:sz w:val="24"/>
          <w:szCs w:val="24"/>
        </w:rPr>
        <w:t>内衬混凝土浇筑完成，混凝土强度达到70%设计强度以上后，应对顶拱进行回填灌浆。</w:t>
      </w:r>
    </w:p>
    <w:p w:rsidR="00914D41" w:rsidRPr="00B77A74" w:rsidRDefault="00555D1F">
      <w:pPr>
        <w:spacing w:line="360" w:lineRule="auto"/>
        <w:rPr>
          <w:rFonts w:asciiTheme="minorEastAsia" w:hAnsiTheme="minorEastAsia"/>
          <w:sz w:val="24"/>
          <w:szCs w:val="24"/>
        </w:rPr>
      </w:pPr>
      <w:r w:rsidRPr="006F2129">
        <w:rPr>
          <w:rFonts w:ascii="Times New Roman" w:hAnsi="Times New Roman" w:cs="Times New Roman"/>
          <w:b/>
          <w:sz w:val="24"/>
          <w:szCs w:val="24"/>
        </w:rPr>
        <w:t>4.4.2</w:t>
      </w:r>
      <w:r w:rsidRP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 xml:space="preserve"> 回填灌浆的范围宜在顶拱中心角90°～120°以内，孔距和排距宜为2m左右，灌浆压力可采用0.2MPa～0.3MPa。</w:t>
      </w:r>
    </w:p>
    <w:p w:rsidR="00914D41" w:rsidRPr="00B77A74" w:rsidRDefault="00555D1F">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4.4.3  </w:t>
      </w:r>
      <w:r w:rsidRPr="00555D1F">
        <w:rPr>
          <w:rFonts w:asciiTheme="minorEastAsia" w:hAnsiTheme="minorEastAsia" w:hint="eastAsia"/>
          <w:sz w:val="24"/>
          <w:szCs w:val="24"/>
        </w:rPr>
        <w:t>回填灌浆形成的水泥结石应饱满、密实，满足设计要求。</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4.4.4 </w:t>
      </w:r>
      <w:r w:rsidRPr="00555D1F">
        <w:rPr>
          <w:rFonts w:asciiTheme="minorEastAsia" w:hAnsiTheme="minorEastAsia"/>
          <w:sz w:val="24"/>
          <w:szCs w:val="24"/>
        </w:rPr>
        <w:t xml:space="preserve"> </w:t>
      </w:r>
      <w:r w:rsidRPr="00555D1F">
        <w:rPr>
          <w:rFonts w:asciiTheme="minorEastAsia" w:hAnsiTheme="minorEastAsia" w:hint="eastAsia"/>
          <w:sz w:val="24"/>
          <w:szCs w:val="24"/>
        </w:rPr>
        <w:t>预应力张拉完成，应对预应力束孔道进行灌浆，</w:t>
      </w:r>
      <w:r w:rsidR="0033479F" w:rsidRPr="0033479F">
        <w:rPr>
          <w:rFonts w:asciiTheme="minorEastAsia" w:hAnsiTheme="minorEastAsia" w:hint="eastAsia"/>
          <w:sz w:val="24"/>
          <w:szCs w:val="24"/>
        </w:rPr>
        <w:t>孔道灌浆</w:t>
      </w:r>
      <w:r w:rsidRPr="00555D1F">
        <w:rPr>
          <w:rFonts w:asciiTheme="minorEastAsia" w:hAnsiTheme="minorEastAsia" w:hint="eastAsia"/>
          <w:sz w:val="24"/>
          <w:szCs w:val="24"/>
        </w:rPr>
        <w:t>宜采用真空灌浆，排气管宜设置在孔道的最高点。</w:t>
      </w:r>
    </w:p>
    <w:p w:rsidR="00DB75C4" w:rsidRPr="00B77A74" w:rsidRDefault="00555D1F" w:rsidP="00DB75C4">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4.4.5  </w:t>
      </w:r>
      <w:r w:rsidRPr="00555D1F">
        <w:rPr>
          <w:rFonts w:asciiTheme="minorEastAsia" w:hAnsiTheme="minorEastAsia" w:hint="eastAsia"/>
          <w:sz w:val="24"/>
          <w:szCs w:val="24"/>
        </w:rPr>
        <w:t>孔道灌浆前先回填预留槽，回填混凝土强度等级应与衬砌圈混凝土相同，宜掺适量对锚束无害的膨胀剂。</w:t>
      </w:r>
    </w:p>
    <w:p w:rsidR="00DB75C4" w:rsidRPr="00B77A74" w:rsidRDefault="00555D1F" w:rsidP="00DB75C4">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4.4.6 </w:t>
      </w:r>
      <w:r w:rsidRPr="00555D1F">
        <w:rPr>
          <w:rFonts w:asciiTheme="minorEastAsia" w:hAnsiTheme="minorEastAsia"/>
          <w:sz w:val="24"/>
          <w:szCs w:val="24"/>
        </w:rPr>
        <w:t xml:space="preserve"> </w:t>
      </w:r>
      <w:r w:rsidR="0079498F" w:rsidRPr="004C1540">
        <w:rPr>
          <w:rFonts w:asciiTheme="minorEastAsia" w:hAnsiTheme="minorEastAsia" w:hint="eastAsia"/>
          <w:sz w:val="24"/>
          <w:szCs w:val="24"/>
        </w:rPr>
        <w:t>孔道灌浆</w:t>
      </w:r>
      <w:r w:rsidR="0079498F" w:rsidRPr="004C1540">
        <w:rPr>
          <w:rFonts w:ascii="宋体" w:hAnsi="宋体" w:hint="eastAsia"/>
          <w:sz w:val="24"/>
          <w:szCs w:val="24"/>
        </w:rPr>
        <w:t>用水泥浆的水灰比不应大于</w:t>
      </w:r>
      <w:r w:rsidR="0079498F" w:rsidRPr="004C1540">
        <w:rPr>
          <w:rFonts w:ascii="宋体" w:hAnsi="宋体"/>
          <w:sz w:val="24"/>
          <w:szCs w:val="24"/>
        </w:rPr>
        <w:t>0.45</w:t>
      </w:r>
      <w:r w:rsidR="0079498F" w:rsidRPr="004C1540">
        <w:rPr>
          <w:rFonts w:asciiTheme="minorEastAsia" w:hAnsiTheme="minorEastAsia"/>
          <w:sz w:val="24"/>
          <w:szCs w:val="24"/>
        </w:rPr>
        <w:t>，浆液搅拌3小时后，泌水率不宜大于2%，</w:t>
      </w:r>
      <w:r w:rsidR="0079498F" w:rsidRPr="004C1540">
        <w:rPr>
          <w:rFonts w:asciiTheme="minorEastAsia" w:hAnsiTheme="minorEastAsia" w:hint="eastAsia"/>
          <w:sz w:val="24"/>
          <w:szCs w:val="24"/>
        </w:rPr>
        <w:t>且</w:t>
      </w:r>
      <w:r w:rsidR="0079498F" w:rsidRPr="004C1540">
        <w:rPr>
          <w:rFonts w:asciiTheme="minorEastAsia" w:hAnsiTheme="minorEastAsia"/>
          <w:sz w:val="24"/>
          <w:szCs w:val="24"/>
        </w:rPr>
        <w:t>不应不应大于3%，</w:t>
      </w:r>
      <w:r w:rsidR="0079498F" w:rsidRPr="004C1540">
        <w:rPr>
          <w:rFonts w:ascii="宋体" w:hAnsi="宋体"/>
          <w:sz w:val="24"/>
          <w:szCs w:val="24"/>
        </w:rPr>
        <w:t>泌水应能在24h内全部重新被水泥浆吸收。</w:t>
      </w:r>
      <w:r w:rsidR="0079498F" w:rsidRPr="004C1540">
        <w:rPr>
          <w:rFonts w:asciiTheme="minorEastAsia" w:hAnsiTheme="minorEastAsia" w:hint="eastAsia"/>
          <w:sz w:val="24"/>
          <w:szCs w:val="24"/>
        </w:rPr>
        <w:t>浆体抗压强度不低于</w:t>
      </w:r>
      <w:r w:rsidR="0079498F" w:rsidRPr="004C1540">
        <w:rPr>
          <w:rFonts w:asciiTheme="minorEastAsia" w:hAnsiTheme="minorEastAsia"/>
          <w:sz w:val="24"/>
          <w:szCs w:val="24"/>
        </w:rPr>
        <w:t>35MPa。</w:t>
      </w:r>
    </w:p>
    <w:p w:rsidR="007272F1"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4.4.7  </w:t>
      </w:r>
      <w:r w:rsidRPr="00555D1F">
        <w:rPr>
          <w:rFonts w:asciiTheme="minorEastAsia" w:hAnsiTheme="minorEastAsia" w:hint="eastAsia"/>
          <w:sz w:val="24"/>
          <w:szCs w:val="24"/>
        </w:rPr>
        <w:t>灌浆采用普通硅酸盐水泥，级别不低于42.5级，要求无结块，细度宜为通过80μm方孔筛的筛余量不大于5%。</w:t>
      </w:r>
    </w:p>
    <w:p w:rsidR="007272F1" w:rsidRPr="006F2129" w:rsidRDefault="00555D1F" w:rsidP="007272F1">
      <w:pPr>
        <w:pStyle w:val="2"/>
        <w:spacing w:before="120" w:after="120" w:line="360" w:lineRule="auto"/>
        <w:jc w:val="center"/>
        <w:rPr>
          <w:rFonts w:ascii="Times New Roman" w:eastAsiaTheme="minorEastAsia" w:hAnsi="Times New Roman" w:cs="Times New Roman"/>
          <w:sz w:val="30"/>
          <w:szCs w:val="30"/>
        </w:rPr>
      </w:pPr>
      <w:bookmarkStart w:id="43" w:name="_Toc446572496"/>
      <w:bookmarkStart w:id="44" w:name="_Toc456798233"/>
      <w:bookmarkStart w:id="45" w:name="_Toc460572690"/>
      <w:r w:rsidRPr="006F2129">
        <w:rPr>
          <w:rFonts w:ascii="Times New Roman" w:eastAsiaTheme="minorEastAsia" w:hAnsi="Times New Roman" w:cs="Times New Roman"/>
          <w:sz w:val="30"/>
          <w:szCs w:val="30"/>
        </w:rPr>
        <w:t xml:space="preserve">4.5 </w:t>
      </w:r>
      <w:r w:rsidRPr="006F2129">
        <w:rPr>
          <w:rFonts w:ascii="Times New Roman" w:eastAsiaTheme="minorEastAsia" w:hAnsi="Times New Roman" w:cs="Times New Roman" w:hint="eastAsia"/>
          <w:sz w:val="30"/>
          <w:szCs w:val="30"/>
        </w:rPr>
        <w:t xml:space="preserve"> </w:t>
      </w:r>
      <w:r w:rsidRPr="006F2129">
        <w:rPr>
          <w:rFonts w:ascii="Times New Roman" w:eastAsiaTheme="minorEastAsia" w:hAnsi="Times New Roman" w:cs="Times New Roman" w:hint="eastAsia"/>
          <w:sz w:val="30"/>
          <w:szCs w:val="30"/>
        </w:rPr>
        <w:t>防水与排水设计</w:t>
      </w:r>
      <w:bookmarkEnd w:id="43"/>
      <w:bookmarkEnd w:id="44"/>
      <w:bookmarkEnd w:id="45"/>
      <w:r w:rsidRPr="006F2129">
        <w:rPr>
          <w:rFonts w:ascii="Times New Roman" w:eastAsiaTheme="minorEastAsia" w:hAnsi="Times New Roman" w:cs="Times New Roman"/>
          <w:sz w:val="30"/>
          <w:szCs w:val="30"/>
        </w:rPr>
        <w:t xml:space="preserve"> </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4.5.1 </w:t>
      </w:r>
      <w:r w:rsidRPr="00555D1F">
        <w:rPr>
          <w:rFonts w:asciiTheme="minorEastAsia" w:hAnsiTheme="minorEastAsia" w:hint="eastAsia"/>
          <w:sz w:val="24"/>
          <w:szCs w:val="24"/>
        </w:rPr>
        <w:t>应根据隧道沿线的工程、水文地质条件和环保要求、隧道衬砌的设计条件、运行要求，通过技术经济比较确定隧道的防水和排水设计。</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sz w:val="24"/>
          <w:szCs w:val="24"/>
        </w:rPr>
        <w:t xml:space="preserve">   </w:t>
      </w:r>
      <w:r w:rsidRPr="00555D1F">
        <w:rPr>
          <w:rFonts w:asciiTheme="minorEastAsia" w:hAnsiTheme="minorEastAsia" w:hint="eastAsia"/>
          <w:sz w:val="24"/>
          <w:szCs w:val="24"/>
        </w:rPr>
        <w:t xml:space="preserve"> 隧道的防水和排水设计宜遵照“防、排、截、堵结合，因地制宜，综合治理”的原则，选择单独或综合处理措施。</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4.5.2 </w:t>
      </w:r>
      <w:r w:rsidRPr="00555D1F">
        <w:rPr>
          <w:rFonts w:asciiTheme="minorEastAsia" w:hAnsiTheme="minorEastAsia"/>
          <w:sz w:val="24"/>
          <w:szCs w:val="24"/>
        </w:rPr>
        <w:t xml:space="preserve"> </w:t>
      </w:r>
      <w:r w:rsidRPr="00555D1F">
        <w:rPr>
          <w:rFonts w:asciiTheme="minorEastAsia" w:hAnsiTheme="minorEastAsia" w:hint="eastAsia"/>
          <w:sz w:val="24"/>
          <w:szCs w:val="24"/>
        </w:rPr>
        <w:t>隧道防、排水设计应根据工程特点及勘测资料进行，其设计内容应包括：</w:t>
      </w:r>
    </w:p>
    <w:p w:rsidR="007272F1" w:rsidRPr="00B77A74" w:rsidRDefault="00555D1F" w:rsidP="007272F1">
      <w:pPr>
        <w:spacing w:line="360" w:lineRule="auto"/>
        <w:rPr>
          <w:rFonts w:asciiTheme="minorEastAsia" w:hAnsiTheme="minorEastAsia"/>
          <w:sz w:val="24"/>
          <w:szCs w:val="24"/>
        </w:rPr>
      </w:pPr>
      <w:r w:rsidRPr="00C445E1">
        <w:rPr>
          <w:rFonts w:ascii="Times New Roman" w:hAnsi="Times New Roman" w:cs="Times New Roman" w:hint="eastAsia"/>
          <w:b/>
          <w:sz w:val="24"/>
          <w:szCs w:val="24"/>
        </w:rPr>
        <w:t xml:space="preserve">   1 </w:t>
      </w:r>
      <w:r w:rsid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防水标准和设防要求；</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C445E1">
        <w:rPr>
          <w:rFonts w:ascii="Times New Roman" w:hAnsi="Times New Roman" w:cs="Times New Roman" w:hint="eastAsia"/>
          <w:b/>
          <w:sz w:val="24"/>
          <w:szCs w:val="24"/>
        </w:rPr>
        <w:t xml:space="preserve">  2 </w:t>
      </w:r>
      <w:r w:rsid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防水混凝土抗渗等级；</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C445E1">
        <w:rPr>
          <w:rFonts w:ascii="Times New Roman" w:hAnsi="Times New Roman" w:cs="Times New Roman" w:hint="eastAsia"/>
          <w:b/>
          <w:sz w:val="24"/>
          <w:szCs w:val="24"/>
        </w:rPr>
        <w:t xml:space="preserve">  3</w:t>
      </w:r>
      <w:r w:rsidR="00C445E1">
        <w:rPr>
          <w:rFonts w:ascii="Times New Roman" w:hAnsi="Times New Roman" w:cs="Times New Roman" w:hint="eastAsia"/>
          <w:b/>
          <w:sz w:val="24"/>
          <w:szCs w:val="24"/>
        </w:rPr>
        <w:t xml:space="preserve"> </w:t>
      </w:r>
      <w:r w:rsidRP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防水层选用的材料及其技术指标；</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C445E1">
        <w:rPr>
          <w:rFonts w:ascii="Times New Roman" w:hAnsi="Times New Roman" w:cs="Times New Roman" w:hint="eastAsia"/>
          <w:b/>
          <w:sz w:val="24"/>
          <w:szCs w:val="24"/>
        </w:rPr>
        <w:t xml:space="preserve"> 4</w:t>
      </w:r>
      <w:r w:rsidR="00C445E1">
        <w:rPr>
          <w:rFonts w:ascii="Times New Roman" w:hAnsi="Times New Roman" w:cs="Times New Roman" w:hint="eastAsia"/>
          <w:b/>
          <w:sz w:val="24"/>
          <w:szCs w:val="24"/>
        </w:rPr>
        <w:t xml:space="preserve"> </w:t>
      </w:r>
      <w:r w:rsidRP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工程细部构造的防水措施，选用的材料及其技术指标；</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C445E1">
        <w:rPr>
          <w:rFonts w:ascii="Times New Roman" w:hAnsi="Times New Roman" w:cs="Times New Roman" w:hint="eastAsia"/>
          <w:b/>
          <w:sz w:val="24"/>
          <w:szCs w:val="24"/>
        </w:rPr>
        <w:t xml:space="preserve">  5 </w:t>
      </w:r>
      <w:r w:rsid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工程结构的防水系统，各种洞口工程防排水系统；洞身局部地段地表堵水、截水、排水系统。</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4.5.3  </w:t>
      </w:r>
      <w:r w:rsidRPr="00555D1F">
        <w:rPr>
          <w:rFonts w:asciiTheme="minorEastAsia" w:hAnsiTheme="minorEastAsia" w:hint="eastAsia"/>
          <w:sz w:val="24"/>
          <w:szCs w:val="24"/>
        </w:rPr>
        <w:t>隧道防水应以混凝土自防水为主体，以施工缝、变形缝防水为重点，并辅以注浆防水和防水层加强防水，满足结构使用功能。</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4.5.4 </w:t>
      </w:r>
      <w:r w:rsidRPr="006F2129">
        <w:rPr>
          <w:rFonts w:ascii="Times New Roman" w:hAnsi="Times New Roman" w:cs="Times New Roman" w:hint="eastAsia"/>
          <w:b/>
          <w:sz w:val="24"/>
          <w:szCs w:val="24"/>
        </w:rPr>
        <w:t xml:space="preserve"> </w:t>
      </w:r>
      <w:r w:rsidRPr="00555D1F">
        <w:rPr>
          <w:rFonts w:asciiTheme="minorEastAsia" w:hAnsiTheme="minorEastAsia" w:hint="eastAsia"/>
          <w:sz w:val="24"/>
          <w:szCs w:val="24"/>
        </w:rPr>
        <w:t>隧道防水措施应符合下列规定：</w:t>
      </w:r>
    </w:p>
    <w:p w:rsidR="007272F1" w:rsidRPr="00B77A74" w:rsidRDefault="00C445E1" w:rsidP="007272F1">
      <w:pPr>
        <w:spacing w:line="360" w:lineRule="auto"/>
        <w:rPr>
          <w:rFonts w:asciiTheme="minorEastAsia" w:hAnsiTheme="minorEastAsia"/>
          <w:sz w:val="24"/>
          <w:szCs w:val="24"/>
        </w:rPr>
      </w:pPr>
      <w:r>
        <w:rPr>
          <w:rFonts w:ascii="Times New Roman" w:hAnsi="Times New Roman" w:cs="Times New Roman" w:hint="eastAsia"/>
          <w:b/>
          <w:sz w:val="24"/>
          <w:szCs w:val="24"/>
        </w:rPr>
        <w:t xml:space="preserve">   </w:t>
      </w:r>
      <w:r w:rsidR="00555D1F" w:rsidRPr="00C445E1">
        <w:rPr>
          <w:rFonts w:ascii="Times New Roman" w:hAnsi="Times New Roman" w:cs="Times New Roman" w:hint="eastAsia"/>
          <w:b/>
          <w:sz w:val="24"/>
          <w:szCs w:val="24"/>
        </w:rPr>
        <w:t xml:space="preserve">1 </w:t>
      </w:r>
      <w:r>
        <w:rPr>
          <w:rFonts w:ascii="Times New Roman" w:hAnsi="Times New Roman" w:cs="Times New Roman" w:hint="eastAsia"/>
          <w:b/>
          <w:sz w:val="24"/>
          <w:szCs w:val="24"/>
        </w:rPr>
        <w:t xml:space="preserve"> </w:t>
      </w:r>
      <w:r w:rsidR="00555D1F" w:rsidRPr="00555D1F">
        <w:rPr>
          <w:rFonts w:asciiTheme="minorEastAsia" w:hAnsiTheme="minorEastAsia" w:hint="eastAsia"/>
          <w:sz w:val="24"/>
          <w:szCs w:val="24"/>
        </w:rPr>
        <w:t>隧道衬砌防水应充分利用混凝土结构的自防水能力，其抗渗等级应按照现行《水工混凝土结构设计规范》SL</w:t>
      </w:r>
      <w:r w:rsidR="00555D1F" w:rsidRPr="00555D1F">
        <w:rPr>
          <w:rFonts w:asciiTheme="minorEastAsia" w:hAnsiTheme="minorEastAsia"/>
          <w:sz w:val="24"/>
          <w:szCs w:val="24"/>
        </w:rPr>
        <w:t xml:space="preserve"> </w:t>
      </w:r>
      <w:r w:rsidR="00555D1F" w:rsidRPr="00555D1F">
        <w:rPr>
          <w:rFonts w:asciiTheme="minorEastAsia" w:hAnsiTheme="minorEastAsia" w:hint="eastAsia"/>
          <w:sz w:val="24"/>
          <w:szCs w:val="24"/>
        </w:rPr>
        <w:t>191的有关规定选取。在有冻害地段或最冷月平均气温低于-15℃的地区，防水混凝土的抗渗等级还应适当提高。</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00C445E1">
        <w:rPr>
          <w:rFonts w:ascii="Times New Roman" w:hAnsi="Times New Roman" w:cs="Times New Roman" w:hint="eastAsia"/>
          <w:b/>
          <w:sz w:val="24"/>
          <w:szCs w:val="24"/>
        </w:rPr>
        <w:t xml:space="preserve"> </w:t>
      </w:r>
      <w:r w:rsidRPr="00C445E1">
        <w:rPr>
          <w:rFonts w:ascii="Times New Roman" w:hAnsi="Times New Roman" w:cs="Times New Roman" w:hint="eastAsia"/>
          <w:b/>
          <w:sz w:val="24"/>
          <w:szCs w:val="24"/>
        </w:rPr>
        <w:t xml:space="preserve"> 2 </w:t>
      </w:r>
      <w:r w:rsid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防水混凝土结构的厚度不应小于30cm，裂缝宽度不得大于0.2mm，并不得贯通；迎水面主筋保护层厚度不宜小于5cm。</w:t>
      </w:r>
    </w:p>
    <w:p w:rsidR="007272F1" w:rsidRPr="00B77A74" w:rsidRDefault="00555D1F" w:rsidP="007272F1">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00C445E1">
        <w:rPr>
          <w:rFonts w:ascii="Times New Roman" w:hAnsi="Times New Roman" w:cs="Times New Roman" w:hint="eastAsia"/>
          <w:b/>
          <w:sz w:val="24"/>
          <w:szCs w:val="24"/>
        </w:rPr>
        <w:t xml:space="preserve">  </w:t>
      </w:r>
      <w:r w:rsidRPr="00C445E1">
        <w:rPr>
          <w:rFonts w:ascii="Times New Roman" w:hAnsi="Times New Roman" w:cs="Times New Roman" w:hint="eastAsia"/>
          <w:b/>
          <w:sz w:val="24"/>
          <w:szCs w:val="24"/>
        </w:rPr>
        <w:t>3</w:t>
      </w:r>
      <w:r w:rsidRPr="00555D1F">
        <w:rPr>
          <w:rFonts w:asciiTheme="minorEastAsia" w:hAnsiTheme="minorEastAsia" w:hint="eastAsia"/>
          <w:sz w:val="24"/>
          <w:szCs w:val="24"/>
        </w:rPr>
        <w:t xml:space="preserve"> </w:t>
      </w:r>
      <w:r w:rsidR="00C445E1">
        <w:rPr>
          <w:rFonts w:asciiTheme="minorEastAsia" w:hAnsiTheme="minorEastAsia" w:hint="eastAsia"/>
          <w:sz w:val="24"/>
          <w:szCs w:val="24"/>
        </w:rPr>
        <w:t xml:space="preserve"> </w:t>
      </w:r>
      <w:r w:rsidRPr="00555D1F">
        <w:rPr>
          <w:rFonts w:asciiTheme="minorEastAsia" w:hAnsiTheme="minorEastAsia" w:hint="eastAsia"/>
          <w:sz w:val="24"/>
          <w:szCs w:val="24"/>
        </w:rPr>
        <w:t>隧道施工缝应采用可靠的防水措施，变形缝应采用中埋式止水带加其它一至二种可靠的复合防水措施。</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4.5.5 </w:t>
      </w:r>
      <w:r w:rsidRPr="00555D1F">
        <w:rPr>
          <w:rFonts w:asciiTheme="minorEastAsia" w:hAnsiTheme="minorEastAsia"/>
          <w:sz w:val="24"/>
          <w:szCs w:val="24"/>
        </w:rPr>
        <w:t xml:space="preserve"> </w:t>
      </w:r>
      <w:r w:rsidRPr="00555D1F">
        <w:rPr>
          <w:rFonts w:asciiTheme="minorEastAsia" w:hAnsiTheme="minorEastAsia" w:hint="eastAsia"/>
          <w:sz w:val="24"/>
          <w:szCs w:val="24"/>
        </w:rPr>
        <w:t>对于内衬与外衬单独受力的双层衬砌结构，在内衬与外衬界面应配套完善的渗漏水排放系统，</w:t>
      </w:r>
      <w:r w:rsidR="0079498F">
        <w:rPr>
          <w:rFonts w:asciiTheme="minorEastAsia" w:hAnsiTheme="minorEastAsia" w:hint="eastAsia"/>
          <w:sz w:val="24"/>
          <w:szCs w:val="24"/>
        </w:rPr>
        <w:t>并应符合下列要求：</w:t>
      </w:r>
    </w:p>
    <w:p w:rsidR="007272F1" w:rsidRPr="00B77A74" w:rsidRDefault="00555D1F" w:rsidP="007272F1">
      <w:pPr>
        <w:spacing w:line="360" w:lineRule="auto"/>
        <w:rPr>
          <w:rFonts w:asciiTheme="minorEastAsia" w:hAnsiTheme="minorEastAsia"/>
          <w:sz w:val="24"/>
          <w:szCs w:val="24"/>
        </w:rPr>
      </w:pPr>
      <w:r w:rsidRPr="00C445E1">
        <w:rPr>
          <w:rFonts w:ascii="Times New Roman" w:hAnsi="Times New Roman" w:cs="Times New Roman" w:hint="eastAsia"/>
          <w:b/>
          <w:sz w:val="24"/>
          <w:szCs w:val="24"/>
        </w:rPr>
        <w:t xml:space="preserve">   1</w:t>
      </w:r>
      <w:r w:rsidR="00C445E1">
        <w:rPr>
          <w:rFonts w:ascii="Times New Roman" w:hAnsi="Times New Roman" w:cs="Times New Roman" w:hint="eastAsia"/>
          <w:b/>
          <w:sz w:val="24"/>
          <w:szCs w:val="24"/>
        </w:rPr>
        <w:t xml:space="preserve"> </w:t>
      </w:r>
      <w:r w:rsidRP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在内衬与外衬分界面上，对应内衬分缝处应布置环向排水花管，用于收集界面的渗漏水，并就近排入内衬底部的排水总管。</w:t>
      </w:r>
    </w:p>
    <w:p w:rsidR="007272F1" w:rsidRPr="00B77A74" w:rsidRDefault="00555D1F" w:rsidP="007272F1">
      <w:pPr>
        <w:spacing w:line="360" w:lineRule="auto"/>
        <w:rPr>
          <w:rFonts w:asciiTheme="minorEastAsia" w:hAnsiTheme="minorEastAsia"/>
          <w:sz w:val="24"/>
          <w:szCs w:val="24"/>
        </w:rPr>
      </w:pPr>
      <w:r w:rsidRPr="00C445E1">
        <w:rPr>
          <w:rFonts w:ascii="Times New Roman" w:hAnsi="Times New Roman" w:cs="Times New Roman" w:hint="eastAsia"/>
          <w:b/>
          <w:sz w:val="24"/>
          <w:szCs w:val="24"/>
        </w:rPr>
        <w:t xml:space="preserve">   2 </w:t>
      </w:r>
      <w:r w:rsid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在界面敷设弹性垫层时，采用的续长工艺，应不影响垫层沿纵向和沿环向的排水功能，所收集到的渗漏水应通过埋管就近排入排水总管。</w:t>
      </w:r>
    </w:p>
    <w:p w:rsidR="007272F1" w:rsidRPr="00B77A74" w:rsidRDefault="00555D1F" w:rsidP="00C445E1">
      <w:pPr>
        <w:spacing w:line="360" w:lineRule="auto"/>
        <w:ind w:firstLineChars="100" w:firstLine="241"/>
        <w:rPr>
          <w:rFonts w:asciiTheme="minorEastAsia" w:hAnsiTheme="minorEastAsia"/>
          <w:sz w:val="24"/>
          <w:szCs w:val="24"/>
        </w:rPr>
      </w:pPr>
      <w:r w:rsidRPr="00C445E1">
        <w:rPr>
          <w:rFonts w:ascii="Times New Roman" w:hAnsi="Times New Roman" w:cs="Times New Roman" w:hint="eastAsia"/>
          <w:b/>
          <w:sz w:val="24"/>
          <w:szCs w:val="24"/>
        </w:rPr>
        <w:t xml:space="preserve"> 3</w:t>
      </w:r>
      <w:r w:rsidR="00C445E1">
        <w:rPr>
          <w:rFonts w:ascii="Times New Roman" w:hAnsi="Times New Roman" w:cs="Times New Roman" w:hint="eastAsia"/>
          <w:b/>
          <w:sz w:val="24"/>
          <w:szCs w:val="24"/>
        </w:rPr>
        <w:t xml:space="preserve"> </w:t>
      </w:r>
      <w:r w:rsidRPr="00C445E1">
        <w:rPr>
          <w:rFonts w:ascii="Times New Roman" w:hAnsi="Times New Roman" w:cs="Times New Roman" w:hint="eastAsia"/>
          <w:b/>
          <w:sz w:val="24"/>
          <w:szCs w:val="24"/>
        </w:rPr>
        <w:t xml:space="preserve"> </w:t>
      </w:r>
      <w:r w:rsidRPr="00555D1F">
        <w:rPr>
          <w:rFonts w:asciiTheme="minorEastAsia" w:hAnsiTheme="minorEastAsia" w:hint="eastAsia"/>
          <w:sz w:val="24"/>
          <w:szCs w:val="24"/>
        </w:rPr>
        <w:t>当采用水泵抽排时，不宜与排空隧道积水共用同一套水泵排放渗漏水。</w:t>
      </w:r>
    </w:p>
    <w:p w:rsidR="009C1AFE" w:rsidRPr="00B77A74" w:rsidRDefault="00555D1F" w:rsidP="009C1AFE">
      <w:pPr>
        <w:spacing w:line="360" w:lineRule="auto"/>
        <w:rPr>
          <w:rFonts w:asciiTheme="minorEastAsia" w:hAnsiTheme="minorEastAsia"/>
          <w:sz w:val="24"/>
          <w:szCs w:val="24"/>
        </w:rPr>
      </w:pPr>
      <w:r w:rsidRPr="006F2129">
        <w:rPr>
          <w:rFonts w:ascii="Times New Roman" w:hAnsi="Times New Roman" w:cs="Times New Roman"/>
          <w:b/>
          <w:sz w:val="24"/>
          <w:szCs w:val="24"/>
        </w:rPr>
        <w:t xml:space="preserve">4.5.6  </w:t>
      </w:r>
      <w:r w:rsidRPr="00555D1F">
        <w:rPr>
          <w:rFonts w:asciiTheme="minorEastAsia" w:hAnsiTheme="minorEastAsia" w:hint="eastAsia"/>
          <w:sz w:val="24"/>
          <w:szCs w:val="24"/>
        </w:rPr>
        <w:t>混凝土浇筑和回填灌浆时，应考虑防止渗漏水排放系统淤堵的措施。</w:t>
      </w:r>
    </w:p>
    <w:p w:rsidR="0028360F" w:rsidRPr="00B77A74" w:rsidRDefault="00555D1F">
      <w:pPr>
        <w:widowControl/>
        <w:jc w:val="left"/>
        <w:rPr>
          <w:rFonts w:asciiTheme="minorEastAsia" w:hAnsiTheme="minorEastAsia"/>
          <w:sz w:val="24"/>
          <w:szCs w:val="24"/>
        </w:rPr>
      </w:pPr>
      <w:bookmarkStart w:id="46" w:name="_Toc446572497"/>
      <w:r w:rsidRPr="00555D1F">
        <w:rPr>
          <w:rFonts w:asciiTheme="minorEastAsia" w:hAnsiTheme="minorEastAsia"/>
          <w:b/>
          <w:bCs/>
          <w:sz w:val="24"/>
          <w:szCs w:val="24"/>
        </w:rPr>
        <w:br w:type="page"/>
      </w:r>
    </w:p>
    <w:p w:rsidR="00F11C90" w:rsidRPr="00C445E1" w:rsidRDefault="00555D1F" w:rsidP="00F11C90">
      <w:pPr>
        <w:pStyle w:val="1"/>
        <w:spacing w:before="120" w:after="120" w:line="360" w:lineRule="auto"/>
        <w:jc w:val="center"/>
        <w:rPr>
          <w:rFonts w:ascii="Times New Roman" w:eastAsiaTheme="minorEastAsia" w:hAnsi="Times New Roman" w:cs="Times New Roman"/>
          <w:sz w:val="32"/>
          <w:szCs w:val="32"/>
        </w:rPr>
      </w:pPr>
      <w:bookmarkStart w:id="47" w:name="_Toc456798234"/>
      <w:bookmarkStart w:id="48" w:name="_Toc460572691"/>
      <w:r w:rsidRPr="00C445E1">
        <w:rPr>
          <w:rFonts w:ascii="Times New Roman" w:eastAsiaTheme="minorEastAsia" w:hAnsi="Times New Roman" w:cs="Times New Roman"/>
          <w:sz w:val="32"/>
          <w:szCs w:val="32"/>
        </w:rPr>
        <w:t xml:space="preserve">5  </w:t>
      </w:r>
      <w:r w:rsidRPr="00C445E1">
        <w:rPr>
          <w:rFonts w:ascii="Times New Roman" w:eastAsiaTheme="minorEastAsia" w:hAnsi="Times New Roman" w:cs="Times New Roman" w:hint="eastAsia"/>
          <w:sz w:val="32"/>
          <w:szCs w:val="32"/>
        </w:rPr>
        <w:t>防水、排水施工</w:t>
      </w:r>
      <w:bookmarkEnd w:id="47"/>
      <w:bookmarkEnd w:id="48"/>
    </w:p>
    <w:p w:rsidR="00F11C90" w:rsidRPr="006F2129" w:rsidRDefault="00555D1F" w:rsidP="00F11C90">
      <w:pPr>
        <w:pStyle w:val="2"/>
        <w:spacing w:before="120" w:after="120" w:line="360" w:lineRule="auto"/>
        <w:jc w:val="center"/>
        <w:rPr>
          <w:rFonts w:ascii="Times New Roman" w:eastAsiaTheme="minorEastAsia" w:hAnsi="Times New Roman" w:cs="Times New Roman"/>
          <w:sz w:val="30"/>
          <w:szCs w:val="30"/>
        </w:rPr>
      </w:pPr>
      <w:bookmarkStart w:id="49" w:name="_Toc456798235"/>
      <w:bookmarkStart w:id="50" w:name="_Toc460572692"/>
      <w:r w:rsidRPr="006F2129">
        <w:rPr>
          <w:rFonts w:ascii="Times New Roman" w:eastAsiaTheme="minorEastAsia" w:hAnsi="Times New Roman" w:cs="Times New Roman"/>
          <w:sz w:val="30"/>
          <w:szCs w:val="30"/>
        </w:rPr>
        <w:t xml:space="preserve">5.1  </w:t>
      </w:r>
      <w:r w:rsidRPr="006F2129">
        <w:rPr>
          <w:rFonts w:ascii="Times New Roman" w:eastAsiaTheme="minorEastAsia" w:hAnsi="Times New Roman" w:cs="Times New Roman" w:hint="eastAsia"/>
          <w:sz w:val="30"/>
          <w:szCs w:val="30"/>
        </w:rPr>
        <w:t>一般规定</w:t>
      </w:r>
      <w:bookmarkEnd w:id="49"/>
      <w:bookmarkEnd w:id="50"/>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5.1.1 </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盾构法施工的隧道防排水</w:t>
      </w:r>
      <w:r w:rsidR="0079498F" w:rsidRPr="00555D1F">
        <w:rPr>
          <w:rFonts w:asciiTheme="minorEastAsia" w:eastAsiaTheme="minorEastAsia" w:hAnsiTheme="minorEastAsia" w:hint="eastAsia"/>
        </w:rPr>
        <w:t>应采取以防为主、防排结合的综合治理措施。</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5.1.2 </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隧道内衬防水</w:t>
      </w:r>
      <w:r w:rsidR="0079498F">
        <w:rPr>
          <w:rFonts w:asciiTheme="minorEastAsia" w:eastAsiaTheme="minorEastAsia" w:hAnsiTheme="minorEastAsia" w:hint="eastAsia"/>
        </w:rPr>
        <w:t>以</w:t>
      </w:r>
      <w:r w:rsidRPr="00555D1F">
        <w:rPr>
          <w:rFonts w:asciiTheme="minorEastAsia" w:eastAsiaTheme="minorEastAsia" w:hAnsiTheme="minorEastAsia" w:hint="eastAsia"/>
        </w:rPr>
        <w:t>内衬混凝土</w:t>
      </w:r>
      <w:r w:rsidR="0079498F">
        <w:rPr>
          <w:rFonts w:asciiTheme="minorEastAsia" w:eastAsiaTheme="minorEastAsia" w:hAnsiTheme="minorEastAsia" w:hint="eastAsia"/>
        </w:rPr>
        <w:t>自防水为主，附以</w:t>
      </w:r>
      <w:r w:rsidRPr="00555D1F">
        <w:rPr>
          <w:rFonts w:asciiTheme="minorEastAsia" w:eastAsiaTheme="minorEastAsia" w:hAnsiTheme="minorEastAsia" w:hint="eastAsia"/>
        </w:rPr>
        <w:t>施工接缝防水</w:t>
      </w:r>
      <w:r w:rsidR="0079498F">
        <w:rPr>
          <w:rFonts w:asciiTheme="minorEastAsia" w:eastAsiaTheme="minorEastAsia" w:hAnsiTheme="minorEastAsia" w:hint="eastAsia"/>
        </w:rPr>
        <w:t>。</w:t>
      </w:r>
      <w:r w:rsidRPr="00555D1F">
        <w:rPr>
          <w:rFonts w:asciiTheme="minorEastAsia" w:eastAsiaTheme="minorEastAsia" w:hAnsiTheme="minorEastAsia" w:hint="eastAsia"/>
        </w:rPr>
        <w:t>内衬和外衬间排水垫层</w:t>
      </w:r>
      <w:r w:rsidR="003018AA">
        <w:rPr>
          <w:rFonts w:asciiTheme="minorEastAsia" w:eastAsiaTheme="minorEastAsia" w:hAnsiTheme="minorEastAsia" w:hint="eastAsia"/>
        </w:rPr>
        <w:t>、</w:t>
      </w:r>
      <w:r w:rsidRPr="00555D1F">
        <w:rPr>
          <w:rFonts w:asciiTheme="minorEastAsia" w:eastAsiaTheme="minorEastAsia" w:hAnsiTheme="minorEastAsia" w:hint="eastAsia"/>
        </w:rPr>
        <w:t>外衬结构施工缝排水花管</w:t>
      </w:r>
      <w:r w:rsidR="003018AA">
        <w:rPr>
          <w:rFonts w:asciiTheme="minorEastAsia" w:eastAsiaTheme="minorEastAsia" w:hAnsiTheme="minorEastAsia" w:hint="eastAsia"/>
        </w:rPr>
        <w:t>施工与安装应符合设计要求</w:t>
      </w:r>
      <w:r w:rsidRPr="00555D1F">
        <w:rPr>
          <w:rFonts w:asciiTheme="minorEastAsia" w:eastAsiaTheme="minorEastAsia" w:hAnsiTheme="minorEastAsia" w:hint="eastAsia"/>
        </w:rPr>
        <w:t>。</w:t>
      </w:r>
    </w:p>
    <w:p w:rsidR="00F11C90"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5.1.3  </w:t>
      </w:r>
      <w:r w:rsidRPr="00555D1F">
        <w:rPr>
          <w:rFonts w:asciiTheme="minorEastAsia" w:eastAsiaTheme="minorEastAsia" w:hAnsiTheme="minorEastAsia" w:hint="eastAsia"/>
        </w:rPr>
        <w:t>隧道外衬和内衬防水应单独验收，防渗</w:t>
      </w:r>
      <w:r w:rsidR="003018AA">
        <w:rPr>
          <w:rFonts w:asciiTheme="minorEastAsia" w:eastAsiaTheme="minorEastAsia" w:hAnsiTheme="minorEastAsia" w:hint="eastAsia"/>
        </w:rPr>
        <w:t>施工应符合设计要求。</w:t>
      </w:r>
      <w:r w:rsidRPr="00555D1F">
        <w:rPr>
          <w:rFonts w:asciiTheme="minorEastAsia" w:eastAsiaTheme="minorEastAsia" w:hAnsiTheme="minorEastAsia" w:hint="eastAsia"/>
        </w:rPr>
        <w:t>对渗漏点均要查明原因后，及时进行处理，处理后不得发生渗漏，以满足隧道安全运行要求。</w:t>
      </w:r>
    </w:p>
    <w:p w:rsidR="00F11C90" w:rsidRPr="006F2129" w:rsidRDefault="00555D1F" w:rsidP="00F11C90">
      <w:pPr>
        <w:pStyle w:val="2"/>
        <w:spacing w:before="120" w:after="120" w:line="360" w:lineRule="auto"/>
        <w:jc w:val="center"/>
        <w:rPr>
          <w:rFonts w:ascii="Times New Roman" w:eastAsiaTheme="minorEastAsia" w:hAnsi="Times New Roman" w:cs="Times New Roman"/>
          <w:sz w:val="30"/>
          <w:szCs w:val="30"/>
        </w:rPr>
      </w:pPr>
      <w:bookmarkStart w:id="51" w:name="_Toc456798236"/>
      <w:bookmarkStart w:id="52" w:name="_Toc460572693"/>
      <w:r w:rsidRPr="006F2129">
        <w:rPr>
          <w:rFonts w:ascii="Times New Roman" w:eastAsiaTheme="minorEastAsia" w:hAnsi="Times New Roman" w:cs="Times New Roman"/>
          <w:sz w:val="30"/>
          <w:szCs w:val="30"/>
        </w:rPr>
        <w:t xml:space="preserve">5.2  </w:t>
      </w:r>
      <w:r w:rsidRPr="006F2129">
        <w:rPr>
          <w:rFonts w:ascii="Times New Roman" w:eastAsiaTheme="minorEastAsia" w:hAnsi="Times New Roman" w:cs="Times New Roman" w:hint="eastAsia"/>
          <w:sz w:val="30"/>
          <w:szCs w:val="30"/>
        </w:rPr>
        <w:t>盾构法隧道外衬防水</w:t>
      </w:r>
      <w:bookmarkEnd w:id="51"/>
      <w:bookmarkEnd w:id="52"/>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5.2.1  </w:t>
      </w:r>
      <w:r w:rsidRPr="00555D1F">
        <w:rPr>
          <w:rFonts w:asciiTheme="minorEastAsia" w:eastAsiaTheme="minorEastAsia" w:hAnsiTheme="minorEastAsia" w:hint="eastAsia"/>
        </w:rPr>
        <w:t>管片接缝防水密封的构造形式、截面尺寸和材料性能应符合设计要求，接缝密封防水施工</w:t>
      </w:r>
      <w:r w:rsidR="003018AA">
        <w:rPr>
          <w:rFonts w:asciiTheme="minorEastAsia" w:eastAsiaTheme="minorEastAsia" w:hAnsiTheme="minorEastAsia" w:hint="eastAsia"/>
        </w:rPr>
        <w:t>验收合格后方可进行封闭施工</w:t>
      </w:r>
      <w:r w:rsidRPr="00555D1F">
        <w:rPr>
          <w:rFonts w:asciiTheme="minorEastAsia" w:eastAsiaTheme="minorEastAsia" w:hAnsiTheme="minorEastAsia" w:hint="eastAsia"/>
        </w:rPr>
        <w:t>。</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5.2.2 </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外衬管片接缝螺栓孔应根据设计图纸要求进行防水处理。螺栓与垫圈之间、螺栓与螺孔之间的间隙应按图纸规定的材料制成环状垫圈垫于管片螺孔上，螺栓</w:t>
      </w:r>
      <w:r w:rsidR="003018AA" w:rsidRPr="00555D1F">
        <w:rPr>
          <w:rFonts w:asciiTheme="minorEastAsia" w:eastAsiaTheme="minorEastAsia" w:hAnsiTheme="minorEastAsia" w:hint="eastAsia"/>
        </w:rPr>
        <w:t>紧固</w:t>
      </w:r>
      <w:r w:rsidR="003018AA">
        <w:rPr>
          <w:rFonts w:asciiTheme="minorEastAsia" w:eastAsiaTheme="minorEastAsia" w:hAnsiTheme="minorEastAsia" w:hint="eastAsia"/>
        </w:rPr>
        <w:t>力应</w:t>
      </w:r>
      <w:r w:rsidRPr="00555D1F">
        <w:rPr>
          <w:rFonts w:asciiTheme="minorEastAsia" w:eastAsiaTheme="minorEastAsia" w:hAnsiTheme="minorEastAsia" w:hint="eastAsia"/>
        </w:rPr>
        <w:t>达到</w:t>
      </w:r>
      <w:r w:rsidR="003018AA">
        <w:rPr>
          <w:rFonts w:asciiTheme="minorEastAsia" w:eastAsiaTheme="minorEastAsia" w:hAnsiTheme="minorEastAsia" w:hint="eastAsia"/>
        </w:rPr>
        <w:t>设计要求</w:t>
      </w:r>
      <w:r w:rsidRPr="00555D1F">
        <w:rPr>
          <w:rFonts w:asciiTheme="minorEastAsia" w:eastAsiaTheme="minorEastAsia" w:hAnsiTheme="minorEastAsia" w:hint="eastAsia"/>
        </w:rPr>
        <w:t>。</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5.2.3 </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管片接缝防水密封条（垫）粘贴前应对预留槽用钢丝刷、毛刷去除浮灰、油污等杂物，做好面层清理；防水密封条（垫）也必须擦净油、灰，以保证密封条（垫）与管片粘贴紧密可靠。</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5.2.4  </w:t>
      </w:r>
      <w:r w:rsidRPr="00555D1F">
        <w:rPr>
          <w:rFonts w:asciiTheme="minorEastAsia" w:eastAsiaTheme="minorEastAsia" w:hAnsiTheme="minorEastAsia" w:hint="eastAsia"/>
        </w:rPr>
        <w:t>防水密封条（垫）粘贴按</w:t>
      </w:r>
      <w:r w:rsidR="009E7171">
        <w:rPr>
          <w:rFonts w:asciiTheme="minorEastAsia" w:eastAsiaTheme="minorEastAsia" w:hAnsiTheme="minorEastAsia" w:hint="eastAsia"/>
        </w:rPr>
        <w:t>照</w:t>
      </w:r>
      <w:r w:rsidRPr="00555D1F">
        <w:rPr>
          <w:rFonts w:asciiTheme="minorEastAsia" w:eastAsiaTheme="minorEastAsia" w:hAnsiTheme="minorEastAsia" w:hint="eastAsia"/>
        </w:rPr>
        <w:t>管片型号套上相应的防水密封条（垫），严禁使用尺寸不符合要求及有质量缺陷的产品。</w:t>
      </w:r>
    </w:p>
    <w:p w:rsidR="00E32FAA" w:rsidRPr="00B77A74" w:rsidRDefault="00555D1F" w:rsidP="00E32FAA">
      <w:pPr>
        <w:pStyle w:val="14"/>
        <w:ind w:firstLineChars="0" w:firstLine="0"/>
        <w:jc w:val="left"/>
        <w:rPr>
          <w:rFonts w:asciiTheme="minorEastAsia" w:eastAsiaTheme="minorEastAsia" w:hAnsiTheme="minorEastAsia"/>
        </w:rPr>
      </w:pPr>
      <w:r w:rsidRPr="006F2129">
        <w:rPr>
          <w:rFonts w:ascii="Times New Roman" w:eastAsiaTheme="minorEastAsia" w:hAnsi="Times New Roman" w:cs="Times New Roman"/>
          <w:b/>
          <w:szCs w:val="24"/>
        </w:rPr>
        <w:t xml:space="preserve">5.2.5  </w:t>
      </w:r>
      <w:r w:rsidRPr="00555D1F">
        <w:rPr>
          <w:rFonts w:asciiTheme="minorEastAsia" w:eastAsiaTheme="minorEastAsia" w:hAnsiTheme="minorEastAsia" w:hint="eastAsia"/>
        </w:rPr>
        <w:t>按设计在管片角隅处加贴自粘性橡胶薄片时，应不漏贴。自粘性橡胶薄片的厚度和长度按设计图纸严格控制，以免产生局部应力集中和影响槽内防水密封条（垫）的防水效果。</w:t>
      </w:r>
    </w:p>
    <w:p w:rsidR="00F11C90" w:rsidRPr="00B77A74" w:rsidRDefault="00555D1F" w:rsidP="00F11C90">
      <w:pPr>
        <w:pStyle w:val="14"/>
        <w:ind w:firstLineChars="0" w:firstLine="0"/>
        <w:rPr>
          <w:rFonts w:asciiTheme="minorEastAsia" w:eastAsiaTheme="minorEastAsia" w:hAnsiTheme="minorEastAsia"/>
        </w:rPr>
      </w:pPr>
      <w:r w:rsidRPr="006F2129">
        <w:rPr>
          <w:rFonts w:ascii="Times New Roman" w:eastAsiaTheme="minorEastAsia" w:hAnsi="Times New Roman" w:cs="Times New Roman"/>
          <w:b/>
          <w:szCs w:val="24"/>
        </w:rPr>
        <w:t xml:space="preserve">5.2.6  </w:t>
      </w:r>
      <w:r w:rsidRPr="00555D1F">
        <w:rPr>
          <w:rFonts w:asciiTheme="minorEastAsia" w:eastAsiaTheme="minorEastAsia" w:hAnsiTheme="minorEastAsia" w:hint="eastAsia"/>
        </w:rPr>
        <w:t>防水密封条（垫）应粘贴平整，不得有鼓起、超长和短缺现象。气温较低时，密封条（垫）粘贴前需经预热处理。</w:t>
      </w:r>
    </w:p>
    <w:p w:rsidR="00F11C90" w:rsidRPr="00B77A74" w:rsidRDefault="00555D1F" w:rsidP="00F11C90">
      <w:pPr>
        <w:pStyle w:val="14"/>
        <w:ind w:firstLineChars="0" w:firstLine="0"/>
        <w:rPr>
          <w:rFonts w:asciiTheme="minorEastAsia" w:eastAsiaTheme="minorEastAsia" w:hAnsiTheme="minorEastAsia"/>
        </w:rPr>
      </w:pPr>
      <w:r w:rsidRPr="006F2129">
        <w:rPr>
          <w:rFonts w:ascii="Times New Roman" w:eastAsiaTheme="minorEastAsia" w:hAnsi="Times New Roman" w:cs="Times New Roman"/>
          <w:b/>
          <w:szCs w:val="24"/>
        </w:rPr>
        <w:t xml:space="preserve">5.2.7  </w:t>
      </w:r>
      <w:r w:rsidRPr="00555D1F">
        <w:rPr>
          <w:rFonts w:asciiTheme="minorEastAsia" w:eastAsiaTheme="minorEastAsia" w:hAnsiTheme="minorEastAsia" w:hint="eastAsia"/>
        </w:rPr>
        <w:t>沉降缝、柔性接头等管片接缝防水处理应按设计图纸要求实施。</w:t>
      </w:r>
    </w:p>
    <w:p w:rsidR="00F11C90" w:rsidRPr="00B77A74" w:rsidRDefault="00555D1F" w:rsidP="00F11C90">
      <w:pPr>
        <w:pStyle w:val="14"/>
        <w:ind w:firstLineChars="0" w:firstLine="0"/>
        <w:rPr>
          <w:rFonts w:asciiTheme="minorEastAsia" w:eastAsiaTheme="minorEastAsia" w:hAnsiTheme="minorEastAsia"/>
        </w:rPr>
      </w:pPr>
      <w:r w:rsidRPr="006F2129">
        <w:rPr>
          <w:rFonts w:ascii="Times New Roman" w:eastAsiaTheme="minorEastAsia" w:hAnsi="Times New Roman" w:cs="Times New Roman"/>
          <w:b/>
          <w:szCs w:val="24"/>
        </w:rPr>
        <w:t xml:space="preserve">5.2.8 </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粘贴防水密封条（垫）后的管片堆放，应设置防雨措施。</w:t>
      </w:r>
    </w:p>
    <w:p w:rsidR="00F11C90" w:rsidRDefault="00555D1F" w:rsidP="00F11C90">
      <w:pPr>
        <w:pStyle w:val="14"/>
        <w:ind w:firstLineChars="0" w:firstLine="0"/>
        <w:rPr>
          <w:rFonts w:asciiTheme="minorEastAsia" w:eastAsiaTheme="minorEastAsia" w:hAnsiTheme="minorEastAsia"/>
        </w:rPr>
      </w:pPr>
      <w:r w:rsidRPr="006F2129">
        <w:rPr>
          <w:rFonts w:ascii="Times New Roman" w:eastAsiaTheme="minorEastAsia" w:hAnsi="Times New Roman" w:cs="Times New Roman"/>
          <w:b/>
          <w:szCs w:val="24"/>
        </w:rPr>
        <w:t xml:space="preserve">5.2.9 </w:t>
      </w:r>
      <w:r w:rsidRPr="00555D1F">
        <w:rPr>
          <w:rFonts w:asciiTheme="minorEastAsia" w:eastAsiaTheme="minorEastAsia" w:hAnsiTheme="minorEastAsia"/>
          <w:b/>
        </w:rPr>
        <w:t xml:space="preserve"> </w:t>
      </w:r>
      <w:r w:rsidRPr="00555D1F">
        <w:rPr>
          <w:rFonts w:asciiTheme="minorEastAsia" w:eastAsiaTheme="minorEastAsia" w:hAnsiTheme="minorEastAsia" w:hint="eastAsia"/>
        </w:rPr>
        <w:t>管片在拼装前应逐块检查各拼装面上的防水材料是否完整无缺，位置是否正确，发现问题应及时修补。</w:t>
      </w:r>
      <w:r w:rsidR="003018AA">
        <w:rPr>
          <w:rFonts w:asciiTheme="minorEastAsia" w:eastAsiaTheme="minorEastAsia" w:hAnsiTheme="minorEastAsia" w:hint="eastAsia"/>
        </w:rPr>
        <w:t>管片</w:t>
      </w:r>
      <w:r w:rsidRPr="00555D1F">
        <w:rPr>
          <w:rFonts w:asciiTheme="minorEastAsia" w:eastAsiaTheme="minorEastAsia" w:hAnsiTheme="minorEastAsia" w:hint="eastAsia"/>
        </w:rPr>
        <w:t>拼装时</w:t>
      </w:r>
      <w:r w:rsidR="003018AA">
        <w:rPr>
          <w:rFonts w:asciiTheme="minorEastAsia" w:eastAsiaTheme="minorEastAsia" w:hAnsiTheme="minorEastAsia" w:hint="eastAsia"/>
        </w:rPr>
        <w:t>不得发生</w:t>
      </w:r>
      <w:r w:rsidRPr="00555D1F">
        <w:rPr>
          <w:rFonts w:asciiTheme="minorEastAsia" w:eastAsiaTheme="minorEastAsia" w:hAnsiTheme="minorEastAsia" w:hint="eastAsia"/>
        </w:rPr>
        <w:t>脱槽、扭曲等损坏防水材料的现象发生。封闭块拼装时应保持足够的封口尺寸，</w:t>
      </w:r>
      <w:r w:rsidR="003018AA">
        <w:rPr>
          <w:rFonts w:asciiTheme="minorEastAsia" w:eastAsiaTheme="minorEastAsia" w:hAnsiTheme="minorEastAsia" w:hint="eastAsia"/>
        </w:rPr>
        <w:t>不得使</w:t>
      </w:r>
      <w:r w:rsidRPr="00555D1F">
        <w:rPr>
          <w:rFonts w:asciiTheme="minorEastAsia" w:eastAsiaTheme="minorEastAsia" w:hAnsiTheme="minorEastAsia" w:hint="eastAsia"/>
        </w:rPr>
        <w:t>防水密封条（垫）擦坏、变形。</w:t>
      </w:r>
    </w:p>
    <w:p w:rsidR="00F11C90" w:rsidRPr="006F2129" w:rsidRDefault="00555D1F" w:rsidP="00F11C90">
      <w:pPr>
        <w:pStyle w:val="2"/>
        <w:spacing w:before="120" w:after="120" w:line="360" w:lineRule="auto"/>
        <w:jc w:val="center"/>
        <w:rPr>
          <w:rFonts w:ascii="Times New Roman" w:eastAsiaTheme="minorEastAsia" w:hAnsi="Times New Roman" w:cs="Times New Roman"/>
          <w:sz w:val="30"/>
          <w:szCs w:val="30"/>
        </w:rPr>
      </w:pPr>
      <w:bookmarkStart w:id="53" w:name="_Toc456798237"/>
      <w:bookmarkStart w:id="54" w:name="_Toc460572694"/>
      <w:r w:rsidRPr="006F2129">
        <w:rPr>
          <w:rFonts w:ascii="Times New Roman" w:eastAsiaTheme="minorEastAsia" w:hAnsi="Times New Roman" w:cs="Times New Roman"/>
          <w:sz w:val="30"/>
          <w:szCs w:val="30"/>
        </w:rPr>
        <w:t xml:space="preserve">5.3  </w:t>
      </w:r>
      <w:r w:rsidRPr="006F2129">
        <w:rPr>
          <w:rFonts w:ascii="Times New Roman" w:eastAsiaTheme="minorEastAsia" w:hAnsi="Times New Roman" w:cs="Times New Roman" w:hint="eastAsia"/>
          <w:sz w:val="30"/>
          <w:szCs w:val="30"/>
        </w:rPr>
        <w:t>垫层防、排水</w:t>
      </w:r>
      <w:bookmarkEnd w:id="53"/>
      <w:bookmarkEnd w:id="54"/>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5.3.1 </w:t>
      </w:r>
      <w:r w:rsidRPr="00555D1F">
        <w:rPr>
          <w:rFonts w:asciiTheme="minorEastAsia" w:eastAsiaTheme="minorEastAsia" w:hAnsiTheme="minorEastAsia"/>
          <w:b/>
        </w:rPr>
        <w:t xml:space="preserve"> </w:t>
      </w:r>
      <w:r w:rsidRPr="00555D1F">
        <w:rPr>
          <w:rFonts w:asciiTheme="minorEastAsia" w:eastAsiaTheme="minorEastAsia" w:hAnsiTheme="minorEastAsia" w:hint="eastAsia"/>
        </w:rPr>
        <w:t>复合土工布</w:t>
      </w:r>
      <w:r w:rsidR="003018AA">
        <w:rPr>
          <w:rFonts w:asciiTheme="minorEastAsia" w:eastAsiaTheme="minorEastAsia" w:hAnsiTheme="minorEastAsia" w:hint="eastAsia"/>
        </w:rPr>
        <w:t>垫层</w:t>
      </w:r>
      <w:r w:rsidRPr="00555D1F">
        <w:rPr>
          <w:rFonts w:asciiTheme="minorEastAsia" w:eastAsiaTheme="minorEastAsia" w:hAnsiTheme="minorEastAsia" w:hint="eastAsia"/>
        </w:rPr>
        <w:t>材料应符合设计或规范要求</w:t>
      </w:r>
      <w:r w:rsidRPr="00555D1F">
        <w:rPr>
          <w:rFonts w:asciiTheme="minorEastAsia" w:eastAsiaTheme="minorEastAsia" w:hAnsiTheme="minorEastAsia" w:cstheme="minorBidi" w:hint="eastAsia"/>
          <w:szCs w:val="24"/>
        </w:rPr>
        <w:t>，幅宽应符合设计施工要求，土工布应与格栅粘结</w:t>
      </w:r>
      <w:r w:rsidR="003018AA">
        <w:rPr>
          <w:rFonts w:asciiTheme="minorEastAsia" w:eastAsiaTheme="minorEastAsia" w:hAnsiTheme="minorEastAsia" w:cstheme="minorBidi" w:hint="eastAsia"/>
          <w:szCs w:val="24"/>
        </w:rPr>
        <w:t>应紧密</w:t>
      </w:r>
      <w:r w:rsidRPr="00555D1F">
        <w:rPr>
          <w:rFonts w:asciiTheme="minorEastAsia" w:eastAsiaTheme="minorEastAsia" w:hAnsiTheme="minorEastAsia" w:cstheme="minorBidi" w:hint="eastAsia"/>
          <w:szCs w:val="24"/>
        </w:rPr>
        <w:t>，确保垫层整体敷设时各层不会分离。</w:t>
      </w:r>
      <w:r w:rsidRPr="00555D1F">
        <w:rPr>
          <w:rFonts w:asciiTheme="minorEastAsia" w:eastAsiaTheme="minorEastAsia" w:hAnsiTheme="minorEastAsia" w:hint="eastAsia"/>
        </w:rPr>
        <w:t>格栅为内衬渗水排水层，应具有良好的排水性能，垫层材料分批进场，每批除应有质量合格证书外，还须作外观检查，并须抽样作防水和透水性能检查。</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5.3.2 </w:t>
      </w:r>
      <w:r w:rsidRPr="00555D1F">
        <w:rPr>
          <w:rFonts w:asciiTheme="minorEastAsia" w:eastAsiaTheme="minorEastAsia" w:hAnsiTheme="minorEastAsia"/>
          <w:b/>
        </w:rPr>
        <w:t xml:space="preserve"> </w:t>
      </w:r>
      <w:r w:rsidRPr="00555D1F">
        <w:rPr>
          <w:rFonts w:asciiTheme="minorEastAsia" w:eastAsiaTheme="minorEastAsia" w:hAnsiTheme="minorEastAsia" w:hint="eastAsia"/>
        </w:rPr>
        <w:t>垫层敷设应</w:t>
      </w:r>
      <w:r w:rsidR="003018AA">
        <w:rPr>
          <w:rFonts w:asciiTheme="minorEastAsia" w:eastAsiaTheme="minorEastAsia" w:hAnsiTheme="minorEastAsia" w:hint="eastAsia"/>
        </w:rPr>
        <w:t>符合下列要求</w:t>
      </w:r>
      <w:r w:rsidRPr="00555D1F">
        <w:rPr>
          <w:rFonts w:asciiTheme="minorEastAsia" w:eastAsiaTheme="minorEastAsia" w:hAnsiTheme="minorEastAsia" w:hint="eastAsia"/>
        </w:rPr>
        <w:t>：</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1</w:t>
      </w:r>
      <w:r w:rsidRPr="003018AA">
        <w:rPr>
          <w:rFonts w:asciiTheme="minorEastAsia" w:eastAsiaTheme="minorEastAsia" w:hAnsiTheme="minorEastAsia"/>
          <w:b/>
        </w:rPr>
        <w:t xml:space="preserve"> </w:t>
      </w:r>
      <w:r w:rsidR="003018AA">
        <w:rPr>
          <w:rFonts w:asciiTheme="minorEastAsia" w:eastAsiaTheme="minorEastAsia" w:hAnsiTheme="minorEastAsia" w:hint="eastAsia"/>
        </w:rPr>
        <w:t xml:space="preserve"> </w:t>
      </w:r>
      <w:r w:rsidR="003018AA" w:rsidRPr="00555D1F">
        <w:rPr>
          <w:rFonts w:asciiTheme="minorEastAsia" w:eastAsiaTheme="minorEastAsia" w:hAnsiTheme="minorEastAsia" w:hint="eastAsia"/>
        </w:rPr>
        <w:t>当采用粘胶将垫粘贴层在外衬管片时，粘胶不</w:t>
      </w:r>
      <w:r w:rsidR="008D70E5">
        <w:rPr>
          <w:rFonts w:asciiTheme="minorEastAsia" w:eastAsiaTheme="minorEastAsia" w:hAnsiTheme="minorEastAsia" w:hint="eastAsia"/>
        </w:rPr>
        <w:t>得</w:t>
      </w:r>
      <w:r w:rsidR="003018AA" w:rsidRPr="00555D1F">
        <w:rPr>
          <w:rFonts w:asciiTheme="minorEastAsia" w:eastAsiaTheme="minorEastAsia" w:hAnsiTheme="minorEastAsia" w:hint="eastAsia"/>
        </w:rPr>
        <w:t>满涂</w:t>
      </w:r>
      <w:r w:rsidR="008D70E5">
        <w:rPr>
          <w:rFonts w:asciiTheme="minorEastAsia" w:eastAsiaTheme="minorEastAsia" w:hAnsiTheme="minorEastAsia" w:hint="eastAsia"/>
        </w:rPr>
        <w:t>和</w:t>
      </w:r>
      <w:r w:rsidR="003018AA" w:rsidRPr="00555D1F">
        <w:rPr>
          <w:rFonts w:asciiTheme="minorEastAsia" w:eastAsiaTheme="minorEastAsia" w:hAnsiTheme="minorEastAsia" w:hint="eastAsia"/>
        </w:rPr>
        <w:t>整环状涂抹，</w:t>
      </w:r>
      <w:r w:rsidR="008D70E5">
        <w:rPr>
          <w:rFonts w:asciiTheme="minorEastAsia" w:eastAsiaTheme="minorEastAsia" w:hAnsiTheme="minorEastAsia" w:hint="eastAsia"/>
        </w:rPr>
        <w:t>不得堵塞</w:t>
      </w:r>
      <w:r w:rsidR="003018AA" w:rsidRPr="00555D1F">
        <w:rPr>
          <w:rFonts w:asciiTheme="minorEastAsia" w:eastAsiaTheme="minorEastAsia" w:hAnsiTheme="minorEastAsia" w:hint="eastAsia"/>
        </w:rPr>
        <w:t>外层土工布排水层的排水</w:t>
      </w:r>
      <w:r w:rsidR="008D70E5">
        <w:rPr>
          <w:rFonts w:asciiTheme="minorEastAsia" w:eastAsiaTheme="minorEastAsia" w:hAnsiTheme="minorEastAsia" w:hint="eastAsia"/>
        </w:rPr>
        <w:t>通道</w:t>
      </w:r>
      <w:r w:rsidR="003018AA" w:rsidRPr="00555D1F">
        <w:rPr>
          <w:rFonts w:asciiTheme="minorEastAsia" w:eastAsiaTheme="minorEastAsia" w:hAnsiTheme="minorEastAsia" w:hint="eastAsia"/>
        </w:rPr>
        <w:t>。</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 xml:space="preserve">2 </w:t>
      </w:r>
      <w:r w:rsidR="003018AA">
        <w:rPr>
          <w:rFonts w:asciiTheme="minorEastAsia" w:eastAsiaTheme="minorEastAsia" w:hAnsiTheme="minorEastAsia" w:hint="eastAsia"/>
        </w:rPr>
        <w:t xml:space="preserve"> </w:t>
      </w:r>
      <w:r w:rsidR="008D70E5" w:rsidRPr="00555D1F">
        <w:rPr>
          <w:rFonts w:asciiTheme="minorEastAsia" w:eastAsiaTheme="minorEastAsia" w:hAnsiTheme="minorEastAsia" w:hint="eastAsia"/>
        </w:rPr>
        <w:t>垫层分块铺设时，搭接处格栅应连续，不得断开；环状集水管宜采用复合土工布包裹。</w:t>
      </w:r>
    </w:p>
    <w:p w:rsidR="00F11C90" w:rsidRPr="008D70E5" w:rsidRDefault="00555D1F" w:rsidP="00C445E1">
      <w:pPr>
        <w:pStyle w:val="14"/>
        <w:ind w:firstLineChars="150" w:firstLine="361"/>
        <w:rPr>
          <w:rFonts w:asciiTheme="minorEastAsia" w:eastAsiaTheme="minorEastAsia" w:hAnsiTheme="minorEastAsia"/>
          <w:b/>
        </w:rPr>
      </w:pPr>
      <w:r w:rsidRPr="006F2129">
        <w:rPr>
          <w:rFonts w:ascii="Times New Roman" w:eastAsiaTheme="minorEastAsia" w:hAnsi="Times New Roman" w:cs="Times New Roman"/>
          <w:b/>
          <w:szCs w:val="24"/>
        </w:rPr>
        <w:t xml:space="preserve">3 </w:t>
      </w:r>
      <w:r w:rsidR="008D70E5">
        <w:rPr>
          <w:rFonts w:asciiTheme="minorEastAsia" w:eastAsiaTheme="minorEastAsia" w:hAnsiTheme="minorEastAsia" w:hint="eastAsia"/>
          <w:b/>
        </w:rPr>
        <w:t xml:space="preserve"> </w:t>
      </w:r>
      <w:r w:rsidR="008D70E5" w:rsidRPr="00555D1F">
        <w:rPr>
          <w:rFonts w:asciiTheme="minorEastAsia" w:eastAsiaTheme="minorEastAsia" w:hAnsiTheme="minorEastAsia" w:hint="eastAsia"/>
        </w:rPr>
        <w:t>敷设应平顺</w:t>
      </w:r>
      <w:r w:rsidR="008D70E5">
        <w:rPr>
          <w:rFonts w:asciiTheme="minorEastAsia" w:eastAsiaTheme="minorEastAsia" w:hAnsiTheme="minorEastAsia" w:hint="eastAsia"/>
        </w:rPr>
        <w:t>、</w:t>
      </w:r>
      <w:r w:rsidR="008D70E5" w:rsidRPr="00555D1F">
        <w:rPr>
          <w:rFonts w:asciiTheme="minorEastAsia" w:eastAsiaTheme="minorEastAsia" w:hAnsiTheme="minorEastAsia" w:hint="eastAsia"/>
        </w:rPr>
        <w:t>表面平整、牢固、无气囊、无破损、不下垂、不鼓包，不</w:t>
      </w:r>
      <w:r w:rsidR="008D70E5">
        <w:rPr>
          <w:rFonts w:asciiTheme="minorEastAsia" w:eastAsiaTheme="minorEastAsia" w:hAnsiTheme="minorEastAsia" w:hint="eastAsia"/>
        </w:rPr>
        <w:t>应有</w:t>
      </w:r>
      <w:r w:rsidR="008D70E5" w:rsidRPr="00555D1F">
        <w:rPr>
          <w:rFonts w:asciiTheme="minorEastAsia" w:eastAsiaTheme="minorEastAsia" w:hAnsiTheme="minorEastAsia" w:hint="eastAsia"/>
        </w:rPr>
        <w:t>空隙。</w:t>
      </w:r>
    </w:p>
    <w:p w:rsidR="00F11C90" w:rsidRPr="008D70E5" w:rsidRDefault="00555D1F" w:rsidP="00C445E1">
      <w:pPr>
        <w:pStyle w:val="14"/>
        <w:ind w:firstLineChars="150" w:firstLine="361"/>
        <w:rPr>
          <w:rFonts w:asciiTheme="minorEastAsia" w:eastAsiaTheme="minorEastAsia" w:hAnsiTheme="minorEastAsia"/>
          <w:b/>
        </w:rPr>
      </w:pPr>
      <w:r w:rsidRPr="006F2129">
        <w:rPr>
          <w:rFonts w:ascii="Times New Roman" w:eastAsiaTheme="minorEastAsia" w:hAnsi="Times New Roman" w:cs="Times New Roman"/>
          <w:b/>
          <w:szCs w:val="24"/>
        </w:rPr>
        <w:t xml:space="preserve">4 </w:t>
      </w:r>
      <w:r w:rsidR="008D70E5" w:rsidRPr="006F2129">
        <w:rPr>
          <w:rFonts w:ascii="Times New Roman" w:eastAsiaTheme="minorEastAsia" w:hAnsi="Times New Roman" w:cs="Times New Roman" w:hint="eastAsia"/>
          <w:b/>
          <w:szCs w:val="24"/>
        </w:rPr>
        <w:t xml:space="preserve"> </w:t>
      </w:r>
      <w:r w:rsidR="008D70E5" w:rsidRPr="00555D1F">
        <w:rPr>
          <w:rFonts w:asciiTheme="minorEastAsia" w:eastAsiaTheme="minorEastAsia" w:hAnsiTheme="minorEastAsia" w:hint="eastAsia"/>
        </w:rPr>
        <w:t>垫层敷设后，钢筋施工焊</w:t>
      </w:r>
      <w:r w:rsidR="008D70E5">
        <w:rPr>
          <w:rFonts w:asciiTheme="minorEastAsia" w:eastAsiaTheme="minorEastAsia" w:hAnsiTheme="minorEastAsia" w:hint="eastAsia"/>
        </w:rPr>
        <w:t>接作业不得</w:t>
      </w:r>
      <w:r w:rsidR="008D70E5" w:rsidRPr="00555D1F">
        <w:rPr>
          <w:rFonts w:asciiTheme="minorEastAsia" w:eastAsiaTheme="minorEastAsia" w:hAnsiTheme="minorEastAsia" w:hint="eastAsia"/>
        </w:rPr>
        <w:t>烧坏垫层土工布</w:t>
      </w:r>
      <w:r w:rsidR="008D70E5">
        <w:rPr>
          <w:rFonts w:asciiTheme="minorEastAsia" w:eastAsiaTheme="minorEastAsia" w:hAnsiTheme="minorEastAsia" w:hint="eastAsia"/>
        </w:rPr>
        <w:t>，</w:t>
      </w:r>
      <w:r w:rsidR="008D70E5" w:rsidRPr="00555D1F">
        <w:rPr>
          <w:rFonts w:asciiTheme="minorEastAsia" w:eastAsiaTheme="minorEastAsia" w:hAnsiTheme="minorEastAsia" w:hint="eastAsia"/>
        </w:rPr>
        <w:t>混凝土施工时</w:t>
      </w:r>
      <w:r w:rsidR="008D70E5">
        <w:rPr>
          <w:rFonts w:asciiTheme="minorEastAsia" w:eastAsiaTheme="minorEastAsia" w:hAnsiTheme="minorEastAsia" w:hint="eastAsia"/>
        </w:rPr>
        <w:t>拌合物不得</w:t>
      </w:r>
      <w:r w:rsidR="008D70E5" w:rsidRPr="00555D1F">
        <w:rPr>
          <w:rFonts w:asciiTheme="minorEastAsia" w:eastAsiaTheme="minorEastAsia" w:hAnsiTheme="minorEastAsia" w:hint="eastAsia"/>
        </w:rPr>
        <w:t>撕裂损坏</w:t>
      </w:r>
      <w:r w:rsidR="008D70E5">
        <w:rPr>
          <w:rFonts w:asciiTheme="minorEastAsia" w:eastAsiaTheme="minorEastAsia" w:hAnsiTheme="minorEastAsia" w:hint="eastAsia"/>
        </w:rPr>
        <w:t>垫层</w:t>
      </w:r>
      <w:r w:rsidR="0021181E">
        <w:rPr>
          <w:rFonts w:asciiTheme="minorEastAsia" w:eastAsiaTheme="minorEastAsia" w:hAnsiTheme="minorEastAsia" w:hint="eastAsia"/>
        </w:rPr>
        <w:t>，</w:t>
      </w:r>
      <w:r w:rsidR="0021181E" w:rsidRPr="00555D1F">
        <w:rPr>
          <w:rFonts w:asciiTheme="minorEastAsia" w:eastAsiaTheme="minorEastAsia" w:hAnsiTheme="minorEastAsia" w:hint="eastAsia"/>
        </w:rPr>
        <w:t>衬钢筋架设、观测仪器埋设</w:t>
      </w:r>
      <w:r w:rsidR="0021181E">
        <w:rPr>
          <w:rFonts w:asciiTheme="minorEastAsia" w:eastAsiaTheme="minorEastAsia" w:hAnsiTheme="minorEastAsia" w:hint="eastAsia"/>
        </w:rPr>
        <w:t>等不得</w:t>
      </w:r>
      <w:r w:rsidR="0021181E" w:rsidRPr="00555D1F">
        <w:rPr>
          <w:rFonts w:asciiTheme="minorEastAsia" w:eastAsiaTheme="minorEastAsia" w:hAnsiTheme="minorEastAsia" w:hint="eastAsia"/>
        </w:rPr>
        <w:t>刮破垫层或导致垫层脱落。</w:t>
      </w:r>
    </w:p>
    <w:p w:rsidR="00F11C90" w:rsidRPr="008D70E5" w:rsidRDefault="00555D1F" w:rsidP="00F11C90">
      <w:pPr>
        <w:pStyle w:val="2210"/>
        <w:rPr>
          <w:rFonts w:asciiTheme="minorEastAsia" w:eastAsiaTheme="minorEastAsia" w:hAnsiTheme="minorEastAsia"/>
          <w:spacing w:val="-2"/>
          <w:sz w:val="24"/>
          <w:szCs w:val="24"/>
        </w:rPr>
      </w:pPr>
      <w:r w:rsidRPr="006F2129">
        <w:rPr>
          <w:rFonts w:ascii="Times New Roman" w:eastAsiaTheme="minorEastAsia" w:hAnsi="Times New Roman" w:cs="Times New Roman"/>
          <w:b/>
          <w:sz w:val="24"/>
          <w:szCs w:val="24"/>
        </w:rPr>
        <w:t xml:space="preserve">5.3.3 </w:t>
      </w:r>
      <w:r w:rsidRPr="008D70E5">
        <w:rPr>
          <w:rStyle w:val="221Char"/>
          <w:rFonts w:asciiTheme="minorEastAsia" w:eastAsiaTheme="minorEastAsia" w:hAnsiTheme="minorEastAsia"/>
        </w:rPr>
        <w:t xml:space="preserve"> </w:t>
      </w:r>
      <w:r w:rsidRPr="008D70E5">
        <w:rPr>
          <w:rStyle w:val="221Char"/>
          <w:rFonts w:asciiTheme="minorEastAsia" w:eastAsiaTheme="minorEastAsia" w:hAnsiTheme="minorEastAsia" w:hint="eastAsia"/>
        </w:rPr>
        <w:t>垫层接长的</w:t>
      </w:r>
      <w:r w:rsidRPr="008D70E5">
        <w:rPr>
          <w:rFonts w:asciiTheme="minorEastAsia" w:eastAsiaTheme="minorEastAsia" w:hAnsiTheme="minorEastAsia" w:hint="eastAsia"/>
          <w:spacing w:val="-2"/>
          <w:sz w:val="24"/>
          <w:szCs w:val="24"/>
        </w:rPr>
        <w:t>拼接头应</w:t>
      </w:r>
      <w:r w:rsidR="008D70E5">
        <w:rPr>
          <w:rFonts w:asciiTheme="minorEastAsia" w:eastAsiaTheme="minorEastAsia" w:hAnsiTheme="minorEastAsia" w:hint="eastAsia"/>
          <w:spacing w:val="-2"/>
          <w:sz w:val="24"/>
          <w:szCs w:val="24"/>
        </w:rPr>
        <w:t>应符合下列要求</w:t>
      </w:r>
      <w:r w:rsidRPr="008D70E5">
        <w:rPr>
          <w:rFonts w:asciiTheme="minorEastAsia" w:eastAsiaTheme="minorEastAsia" w:hAnsiTheme="minorEastAsia" w:hint="eastAsia"/>
          <w:spacing w:val="-2"/>
          <w:sz w:val="24"/>
          <w:szCs w:val="24"/>
        </w:rPr>
        <w:t>：</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 xml:space="preserve">1 </w:t>
      </w:r>
      <w:r w:rsidR="008D70E5">
        <w:rPr>
          <w:rFonts w:asciiTheme="minorEastAsia" w:eastAsiaTheme="minorEastAsia" w:hAnsiTheme="minorEastAsia" w:hint="eastAsia"/>
        </w:rPr>
        <w:t xml:space="preserve"> </w:t>
      </w:r>
      <w:r w:rsidRPr="00555D1F">
        <w:rPr>
          <w:rFonts w:asciiTheme="minorEastAsia" w:eastAsiaTheme="minorEastAsia" w:hAnsiTheme="minorEastAsia" w:hint="eastAsia"/>
        </w:rPr>
        <w:t>垫层沿隧洞轴向应连续铺设。</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 xml:space="preserve">2 </w:t>
      </w:r>
      <w:r w:rsidR="008D70E5" w:rsidRPr="006F2129">
        <w:rPr>
          <w:rFonts w:ascii="Times New Roman" w:eastAsia="仿宋_GB2312" w:hAnsi="Times New Roman" w:cs="Times New Roman" w:hint="eastAsia"/>
          <w:sz w:val="28"/>
          <w:szCs w:val="24"/>
        </w:rPr>
        <w:t xml:space="preserve"> </w:t>
      </w:r>
      <w:r w:rsidRPr="00555D1F">
        <w:rPr>
          <w:rFonts w:asciiTheme="minorEastAsia" w:eastAsiaTheme="minorEastAsia" w:hAnsiTheme="minorEastAsia" w:hint="eastAsia"/>
        </w:rPr>
        <w:t>垫层接头宽度</w:t>
      </w:r>
      <w:r w:rsidR="008D70E5">
        <w:rPr>
          <w:rFonts w:asciiTheme="minorEastAsia" w:eastAsiaTheme="minorEastAsia" w:hAnsiTheme="minorEastAsia" w:hint="eastAsia"/>
        </w:rPr>
        <w:t>不应小于10cm</w:t>
      </w:r>
      <w:r w:rsidRPr="00555D1F">
        <w:rPr>
          <w:rFonts w:asciiTheme="minorEastAsia" w:eastAsiaTheme="minorEastAsia" w:hAnsiTheme="minorEastAsia" w:hint="eastAsia"/>
        </w:rPr>
        <w:t>。</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3</w:t>
      </w:r>
      <w:r w:rsidRPr="006F2129">
        <w:rPr>
          <w:rFonts w:ascii="Times New Roman" w:eastAsia="仿宋_GB2312" w:hAnsi="Times New Roman" w:cs="Times New Roman"/>
          <w:sz w:val="28"/>
          <w:szCs w:val="24"/>
        </w:rPr>
        <w:t xml:space="preserve"> </w:t>
      </w:r>
      <w:r w:rsidR="008D70E5" w:rsidRPr="006F2129">
        <w:rPr>
          <w:rFonts w:ascii="Times New Roman" w:eastAsia="仿宋_GB2312" w:hAnsi="Times New Roman" w:cs="Times New Roman" w:hint="eastAsia"/>
          <w:sz w:val="28"/>
          <w:szCs w:val="24"/>
        </w:rPr>
        <w:t xml:space="preserve"> </w:t>
      </w:r>
      <w:r w:rsidRPr="00555D1F">
        <w:rPr>
          <w:rFonts w:asciiTheme="minorEastAsia" w:eastAsiaTheme="minorEastAsia" w:hAnsiTheme="minorEastAsia" w:hint="eastAsia"/>
        </w:rPr>
        <w:t>垫层的各层土工布和格栅应采用热焊连接，确保接缝完整，连接宽度不小于10cm。</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 xml:space="preserve">4 </w:t>
      </w:r>
      <w:r w:rsidR="008D70E5" w:rsidRPr="006F2129">
        <w:rPr>
          <w:rFonts w:ascii="Times New Roman" w:eastAsia="仿宋_GB2312" w:hAnsi="Times New Roman" w:cs="Times New Roman" w:hint="eastAsia"/>
          <w:sz w:val="28"/>
          <w:szCs w:val="24"/>
        </w:rPr>
        <w:t xml:space="preserve"> </w:t>
      </w:r>
      <w:r w:rsidRPr="00555D1F">
        <w:rPr>
          <w:rFonts w:asciiTheme="minorEastAsia" w:eastAsiaTheme="minorEastAsia" w:hAnsiTheme="minorEastAsia" w:hint="eastAsia"/>
        </w:rPr>
        <w:t>接头</w:t>
      </w:r>
      <w:r w:rsidR="008D70E5">
        <w:rPr>
          <w:rFonts w:asciiTheme="minorEastAsia" w:eastAsiaTheme="minorEastAsia" w:hAnsiTheme="minorEastAsia" w:hint="eastAsia"/>
        </w:rPr>
        <w:t>不得堵塞</w:t>
      </w:r>
      <w:r w:rsidRPr="00555D1F">
        <w:rPr>
          <w:rFonts w:asciiTheme="minorEastAsia" w:eastAsiaTheme="minorEastAsia" w:hAnsiTheme="minorEastAsia" w:hint="eastAsia"/>
        </w:rPr>
        <w:t>外层土工布、格栅和内层土工布的排水</w:t>
      </w:r>
      <w:r w:rsidR="008D70E5">
        <w:rPr>
          <w:rFonts w:asciiTheme="minorEastAsia" w:eastAsiaTheme="minorEastAsia" w:hAnsiTheme="minorEastAsia" w:hint="eastAsia"/>
        </w:rPr>
        <w:t>通道</w:t>
      </w:r>
      <w:r w:rsidRPr="00555D1F">
        <w:rPr>
          <w:rFonts w:asciiTheme="minorEastAsia" w:eastAsiaTheme="minorEastAsia" w:hAnsiTheme="minorEastAsia" w:hint="eastAsia"/>
        </w:rPr>
        <w:t>。</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5.3.4 </w:t>
      </w:r>
      <w:r w:rsidRPr="00555D1F">
        <w:rPr>
          <w:rFonts w:asciiTheme="minorEastAsia" w:eastAsiaTheme="minorEastAsia" w:hAnsiTheme="minorEastAsia"/>
          <w:b/>
        </w:rPr>
        <w:t xml:space="preserve"> </w:t>
      </w:r>
      <w:r w:rsidRPr="00555D1F">
        <w:rPr>
          <w:rFonts w:asciiTheme="minorEastAsia" w:eastAsiaTheme="minorEastAsia" w:hAnsiTheme="minorEastAsia" w:hint="eastAsia"/>
        </w:rPr>
        <w:t>垫层接长应按设计图纸要求的工艺实施，严防接头出现部分脱空，</w:t>
      </w:r>
      <w:r w:rsidR="009E7171">
        <w:rPr>
          <w:rFonts w:asciiTheme="minorEastAsia" w:eastAsiaTheme="minorEastAsia" w:hAnsiTheme="minorEastAsia" w:hint="eastAsia"/>
        </w:rPr>
        <w:t>发致</w:t>
      </w:r>
      <w:r w:rsidRPr="00555D1F">
        <w:rPr>
          <w:rFonts w:asciiTheme="minorEastAsia" w:eastAsiaTheme="minorEastAsia" w:hAnsiTheme="minorEastAsia" w:hint="eastAsia"/>
        </w:rPr>
        <w:t>留下内、外渗水串漏的隐患。</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5.3.5  </w:t>
      </w:r>
      <w:r w:rsidRPr="00555D1F">
        <w:rPr>
          <w:rFonts w:asciiTheme="minorEastAsia" w:eastAsiaTheme="minorEastAsia" w:hAnsiTheme="minorEastAsia" w:hint="eastAsia"/>
        </w:rPr>
        <w:t>安全监测电缆、导线穿过土工</w:t>
      </w:r>
      <w:r w:rsidR="008D70E5">
        <w:rPr>
          <w:rFonts w:asciiTheme="minorEastAsia" w:eastAsiaTheme="minorEastAsia" w:hAnsiTheme="minorEastAsia" w:hint="eastAsia"/>
        </w:rPr>
        <w:t>垫层</w:t>
      </w:r>
      <w:r w:rsidRPr="00555D1F">
        <w:rPr>
          <w:rFonts w:asciiTheme="minorEastAsia" w:eastAsiaTheme="minorEastAsia" w:hAnsiTheme="minorEastAsia" w:hint="eastAsia"/>
        </w:rPr>
        <w:t>时，</w:t>
      </w:r>
      <w:r w:rsidR="008D70E5">
        <w:rPr>
          <w:rFonts w:asciiTheme="minorEastAsia" w:eastAsiaTheme="minorEastAsia" w:hAnsiTheme="minorEastAsia" w:hint="eastAsia"/>
        </w:rPr>
        <w:t>应</w:t>
      </w:r>
      <w:r w:rsidRPr="00555D1F">
        <w:rPr>
          <w:rFonts w:asciiTheme="minorEastAsia" w:eastAsiaTheme="minorEastAsia" w:hAnsiTheme="minorEastAsia" w:hint="eastAsia"/>
        </w:rPr>
        <w:t>与所穿孔洞周边密封，</w:t>
      </w:r>
      <w:r w:rsidR="008D70E5">
        <w:rPr>
          <w:rFonts w:asciiTheme="minorEastAsia" w:eastAsiaTheme="minorEastAsia" w:hAnsiTheme="minorEastAsia" w:hint="eastAsia"/>
        </w:rPr>
        <w:t>不得有</w:t>
      </w:r>
      <w:r w:rsidRPr="00555D1F">
        <w:rPr>
          <w:rFonts w:asciiTheme="minorEastAsia" w:eastAsiaTheme="minorEastAsia" w:hAnsiTheme="minorEastAsia" w:hint="eastAsia"/>
        </w:rPr>
        <w:t>内、外衬渗水串漏</w:t>
      </w:r>
      <w:r w:rsidR="008D70E5">
        <w:rPr>
          <w:rFonts w:asciiTheme="minorEastAsia" w:eastAsiaTheme="minorEastAsia" w:hAnsiTheme="minorEastAsia" w:hint="eastAsia"/>
        </w:rPr>
        <w:t>现象</w:t>
      </w:r>
      <w:r w:rsidRPr="00555D1F">
        <w:rPr>
          <w:rFonts w:asciiTheme="minorEastAsia" w:eastAsiaTheme="minorEastAsia" w:hAnsiTheme="minorEastAsia" w:hint="eastAsia"/>
        </w:rPr>
        <w:t>。</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5.3.6  </w:t>
      </w:r>
      <w:r w:rsidRPr="00555D1F">
        <w:rPr>
          <w:rFonts w:asciiTheme="minorEastAsia" w:eastAsiaTheme="minorEastAsia" w:hAnsiTheme="minorEastAsia" w:hint="eastAsia"/>
        </w:rPr>
        <w:t>排水管的连接排水管布置</w:t>
      </w:r>
      <w:r w:rsidR="008D70E5">
        <w:rPr>
          <w:rFonts w:asciiTheme="minorEastAsia" w:eastAsiaTheme="minorEastAsia" w:hAnsiTheme="minorEastAsia" w:hint="eastAsia"/>
        </w:rPr>
        <w:t>及与垫层连接施工</w:t>
      </w:r>
      <w:r w:rsidRPr="00555D1F">
        <w:rPr>
          <w:rFonts w:asciiTheme="minorEastAsia" w:eastAsiaTheme="minorEastAsia" w:hAnsiTheme="minorEastAsia" w:hint="eastAsia"/>
        </w:rPr>
        <w:t>应</w:t>
      </w:r>
      <w:r w:rsidR="0021181E">
        <w:rPr>
          <w:rFonts w:asciiTheme="minorEastAsia" w:eastAsiaTheme="minorEastAsia" w:hAnsiTheme="minorEastAsia" w:hint="eastAsia"/>
        </w:rPr>
        <w:t>符合</w:t>
      </w:r>
      <w:r w:rsidRPr="00555D1F">
        <w:rPr>
          <w:rFonts w:asciiTheme="minorEastAsia" w:eastAsiaTheme="minorEastAsia" w:hAnsiTheme="minorEastAsia" w:hint="eastAsia"/>
        </w:rPr>
        <w:t>设计</w:t>
      </w:r>
      <w:r w:rsidR="0021181E">
        <w:rPr>
          <w:rFonts w:asciiTheme="minorEastAsia" w:eastAsiaTheme="minorEastAsia" w:hAnsiTheme="minorEastAsia" w:hint="eastAsia"/>
        </w:rPr>
        <w:t>要求。</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5.3.7 </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垫层粘贴完毕，经验收合格后，方可转入下一工序施工。</w:t>
      </w:r>
    </w:p>
    <w:p w:rsidR="00F11C90"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5.3.8 </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垫层破损或脱落属质量事故，应按设计要求的工艺进行处理，并经验收合格后，方可继续施工。</w:t>
      </w:r>
    </w:p>
    <w:p w:rsidR="00F11C90" w:rsidRPr="006F2129" w:rsidRDefault="00555D1F" w:rsidP="00F11C90">
      <w:pPr>
        <w:pStyle w:val="2"/>
        <w:spacing w:before="120" w:after="120" w:line="360" w:lineRule="auto"/>
        <w:jc w:val="center"/>
        <w:rPr>
          <w:rFonts w:ascii="Times New Roman" w:eastAsiaTheme="minorEastAsia" w:hAnsi="Times New Roman" w:cs="Times New Roman"/>
          <w:sz w:val="30"/>
          <w:szCs w:val="30"/>
        </w:rPr>
      </w:pPr>
      <w:bookmarkStart w:id="55" w:name="_Toc283103459"/>
      <w:bookmarkStart w:id="56" w:name="_Toc283232279"/>
      <w:bookmarkStart w:id="57" w:name="_Toc283279194"/>
      <w:bookmarkStart w:id="58" w:name="_Toc285638236"/>
      <w:bookmarkStart w:id="59" w:name="_Toc456798238"/>
      <w:bookmarkStart w:id="60" w:name="_Toc460572695"/>
      <w:r w:rsidRPr="006F2129">
        <w:rPr>
          <w:rFonts w:ascii="Times New Roman" w:eastAsiaTheme="minorEastAsia" w:hAnsi="Times New Roman" w:cs="Times New Roman"/>
          <w:sz w:val="30"/>
          <w:szCs w:val="30"/>
        </w:rPr>
        <w:t xml:space="preserve">5.4  </w:t>
      </w:r>
      <w:r w:rsidRPr="006F2129">
        <w:rPr>
          <w:rFonts w:ascii="Times New Roman" w:eastAsiaTheme="minorEastAsia" w:hAnsi="Times New Roman" w:cs="Times New Roman" w:hint="eastAsia"/>
          <w:sz w:val="30"/>
          <w:szCs w:val="30"/>
        </w:rPr>
        <w:t>内衬接缝防水</w:t>
      </w:r>
      <w:bookmarkEnd w:id="55"/>
      <w:bookmarkEnd w:id="56"/>
      <w:bookmarkEnd w:id="57"/>
      <w:bookmarkEnd w:id="58"/>
      <w:bookmarkEnd w:id="59"/>
      <w:bookmarkEnd w:id="60"/>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5.4.1 </w:t>
      </w:r>
      <w:r w:rsidRPr="00555D1F">
        <w:rPr>
          <w:rFonts w:asciiTheme="minorEastAsia" w:eastAsiaTheme="minorEastAsia" w:hAnsiTheme="minorEastAsia"/>
          <w:b/>
        </w:rPr>
        <w:t xml:space="preserve"> </w:t>
      </w:r>
      <w:r w:rsidRPr="00555D1F">
        <w:rPr>
          <w:rFonts w:asciiTheme="minorEastAsia" w:eastAsiaTheme="minorEastAsia" w:hAnsiTheme="minorEastAsia" w:hint="eastAsia"/>
        </w:rPr>
        <w:t>内衬结构缝采取三重止水,由外向里,顺序为紫铜止水片、遇水膨胀橡胶止水条、聚硫密封胶封口，填缝材料为聚苯乙稀泡沫塑料板。</w:t>
      </w:r>
      <w:r w:rsidR="0021181E">
        <w:rPr>
          <w:rFonts w:asciiTheme="minorEastAsia" w:eastAsiaTheme="minorEastAsia" w:hAnsiTheme="minorEastAsia" w:hint="eastAsia"/>
        </w:rPr>
        <w:t>内衬接缝防水</w:t>
      </w:r>
      <w:r w:rsidRPr="00555D1F">
        <w:rPr>
          <w:rFonts w:asciiTheme="minorEastAsia" w:eastAsiaTheme="minorEastAsia" w:hAnsiTheme="minorEastAsia" w:hint="eastAsia"/>
        </w:rPr>
        <w:t>施工</w:t>
      </w:r>
      <w:r w:rsidR="0021181E">
        <w:rPr>
          <w:rFonts w:asciiTheme="minorEastAsia" w:eastAsiaTheme="minorEastAsia" w:hAnsiTheme="minorEastAsia" w:hint="eastAsia"/>
        </w:rPr>
        <w:t>应符合下列要求：</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 xml:space="preserve">1 </w:t>
      </w:r>
      <w:r w:rsidR="0021181E">
        <w:rPr>
          <w:rFonts w:asciiTheme="minorEastAsia" w:eastAsiaTheme="minorEastAsia" w:hAnsiTheme="minorEastAsia" w:hint="eastAsia"/>
        </w:rPr>
        <w:t xml:space="preserve"> </w:t>
      </w:r>
      <w:r w:rsidRPr="00555D1F">
        <w:rPr>
          <w:rFonts w:asciiTheme="minorEastAsia" w:eastAsiaTheme="minorEastAsia" w:hAnsiTheme="minorEastAsia" w:hint="eastAsia"/>
        </w:rPr>
        <w:t>施工前</w:t>
      </w:r>
      <w:r w:rsidR="0021181E">
        <w:rPr>
          <w:rFonts w:asciiTheme="minorEastAsia" w:eastAsiaTheme="minorEastAsia" w:hAnsiTheme="minorEastAsia" w:hint="eastAsia"/>
        </w:rPr>
        <w:t>应进行</w:t>
      </w:r>
      <w:r w:rsidRPr="00555D1F">
        <w:rPr>
          <w:rFonts w:asciiTheme="minorEastAsia" w:eastAsiaTheme="minorEastAsia" w:hAnsiTheme="minorEastAsia" w:hint="eastAsia"/>
        </w:rPr>
        <w:t>密封材料粘结试验。</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2</w:t>
      </w:r>
      <w:r w:rsidR="0021181E" w:rsidRPr="006F2129">
        <w:rPr>
          <w:rFonts w:ascii="Times New Roman" w:eastAsiaTheme="minorEastAsia" w:hAnsi="Times New Roman" w:cs="Times New Roman" w:hint="eastAsia"/>
          <w:b/>
          <w:szCs w:val="24"/>
        </w:rPr>
        <w:t xml:space="preserve"> </w:t>
      </w:r>
      <w:r w:rsidRPr="006F2129">
        <w:rPr>
          <w:rFonts w:ascii="Times New Roman" w:eastAsiaTheme="minorEastAsia" w:hAnsi="Times New Roman" w:cs="Times New Roman"/>
          <w:b/>
          <w:szCs w:val="24"/>
        </w:rPr>
        <w:t xml:space="preserve"> </w:t>
      </w:r>
      <w:r w:rsidR="0021181E">
        <w:rPr>
          <w:rFonts w:asciiTheme="minorEastAsia" w:eastAsiaTheme="minorEastAsia" w:hAnsiTheme="minorEastAsia" w:hint="eastAsia"/>
        </w:rPr>
        <w:t>施工</w:t>
      </w:r>
      <w:r w:rsidRPr="00555D1F">
        <w:rPr>
          <w:rFonts w:asciiTheme="minorEastAsia" w:eastAsiaTheme="minorEastAsia" w:hAnsiTheme="minorEastAsia" w:hint="eastAsia"/>
        </w:rPr>
        <w:t>缝面</w:t>
      </w:r>
      <w:r w:rsidR="0021181E">
        <w:rPr>
          <w:rFonts w:asciiTheme="minorEastAsia" w:eastAsiaTheme="minorEastAsia" w:hAnsiTheme="minorEastAsia" w:hint="eastAsia"/>
        </w:rPr>
        <w:t>应</w:t>
      </w:r>
      <w:r w:rsidRPr="00555D1F">
        <w:rPr>
          <w:rFonts w:asciiTheme="minorEastAsia" w:eastAsiaTheme="minorEastAsia" w:hAnsiTheme="minorEastAsia" w:hint="eastAsia"/>
        </w:rPr>
        <w:t>清理与干燥。</w:t>
      </w:r>
    </w:p>
    <w:p w:rsidR="00F11C90" w:rsidRPr="00B77A74" w:rsidRDefault="00555D1F" w:rsidP="00C445E1">
      <w:pPr>
        <w:pStyle w:val="14"/>
        <w:ind w:firstLineChars="150" w:firstLine="361"/>
        <w:rPr>
          <w:rFonts w:asciiTheme="minorEastAsia" w:eastAsiaTheme="minorEastAsia" w:hAnsiTheme="minorEastAsia"/>
        </w:rPr>
      </w:pPr>
      <w:r w:rsidRPr="006F2129">
        <w:rPr>
          <w:rFonts w:ascii="Times New Roman" w:eastAsiaTheme="minorEastAsia" w:hAnsi="Times New Roman" w:cs="Times New Roman"/>
          <w:b/>
          <w:szCs w:val="24"/>
        </w:rPr>
        <w:t xml:space="preserve">3 </w:t>
      </w:r>
      <w:r w:rsidR="0021181E">
        <w:rPr>
          <w:rFonts w:asciiTheme="minorEastAsia" w:eastAsiaTheme="minorEastAsia" w:hAnsiTheme="minorEastAsia" w:hint="eastAsia"/>
        </w:rPr>
        <w:t xml:space="preserve"> </w:t>
      </w:r>
      <w:r w:rsidRPr="00555D1F">
        <w:rPr>
          <w:rFonts w:asciiTheme="minorEastAsia" w:eastAsiaTheme="minorEastAsia" w:hAnsiTheme="minorEastAsia" w:hint="eastAsia"/>
        </w:rPr>
        <w:t>预埋在先浇段的</w:t>
      </w:r>
      <w:r w:rsidR="0021181E" w:rsidRPr="00555D1F">
        <w:rPr>
          <w:rFonts w:asciiTheme="minorEastAsia" w:eastAsiaTheme="minorEastAsia" w:hAnsiTheme="minorEastAsia" w:hint="eastAsia"/>
        </w:rPr>
        <w:t>止水铜片</w:t>
      </w:r>
      <w:r w:rsidRPr="00555D1F">
        <w:rPr>
          <w:rFonts w:asciiTheme="minorEastAsia" w:eastAsiaTheme="minorEastAsia" w:hAnsiTheme="minorEastAsia" w:hint="eastAsia"/>
        </w:rPr>
        <w:t>，不得扭曲、歪斜；</w:t>
      </w:r>
      <w:r w:rsidR="0021181E" w:rsidRPr="00555D1F">
        <w:rPr>
          <w:rFonts w:asciiTheme="minorEastAsia" w:eastAsiaTheme="minorEastAsia" w:hAnsiTheme="minorEastAsia" w:hint="eastAsia"/>
        </w:rPr>
        <w:t>止水铜片</w:t>
      </w:r>
      <w:r w:rsidR="0021181E">
        <w:rPr>
          <w:rFonts w:asciiTheme="minorEastAsia" w:eastAsiaTheme="minorEastAsia" w:hAnsiTheme="minorEastAsia" w:hint="eastAsia"/>
        </w:rPr>
        <w:t>表面</w:t>
      </w:r>
      <w:r w:rsidRPr="00555D1F">
        <w:rPr>
          <w:rFonts w:asciiTheme="minorEastAsia" w:eastAsiaTheme="minorEastAsia" w:hAnsiTheme="minorEastAsia" w:hint="eastAsia"/>
        </w:rPr>
        <w:t>应洁净，不得粘有油污或水泥砂浆。</w:t>
      </w:r>
    </w:p>
    <w:p w:rsidR="00F11C90" w:rsidRPr="00B77A74" w:rsidRDefault="00555D1F" w:rsidP="00C445E1">
      <w:pPr>
        <w:pStyle w:val="14"/>
        <w:ind w:firstLineChars="150" w:firstLine="361"/>
        <w:rPr>
          <w:rFonts w:asciiTheme="minorEastAsia" w:eastAsiaTheme="minorEastAsia" w:hAnsiTheme="minorEastAsia"/>
        </w:rPr>
      </w:pPr>
      <w:r w:rsidRPr="0021181E">
        <w:rPr>
          <w:rFonts w:asciiTheme="minorEastAsia" w:eastAsiaTheme="minorEastAsia" w:hAnsiTheme="minorEastAsia"/>
          <w:b/>
        </w:rPr>
        <w:t>4</w:t>
      </w:r>
      <w:r w:rsidR="0021181E">
        <w:rPr>
          <w:rFonts w:asciiTheme="minorEastAsia" w:eastAsiaTheme="minorEastAsia" w:hAnsiTheme="minorEastAsia" w:hint="eastAsia"/>
        </w:rPr>
        <w:t xml:space="preserve">  </w:t>
      </w:r>
      <w:r w:rsidRPr="00555D1F">
        <w:rPr>
          <w:rFonts w:asciiTheme="minorEastAsia" w:eastAsiaTheme="minorEastAsia" w:hAnsiTheme="minorEastAsia" w:hint="eastAsia"/>
        </w:rPr>
        <w:t>遇水膨胀橡胶止水条应涂刷专用的缓胀剂防潮、防雨，并有人专门管理。</w:t>
      </w:r>
    </w:p>
    <w:p w:rsidR="00F11C90" w:rsidRPr="00B77A74" w:rsidRDefault="00555D1F" w:rsidP="00C445E1">
      <w:pPr>
        <w:pStyle w:val="14"/>
        <w:ind w:firstLineChars="150" w:firstLine="361"/>
        <w:rPr>
          <w:rFonts w:asciiTheme="minorEastAsia" w:eastAsiaTheme="minorEastAsia" w:hAnsiTheme="minorEastAsia"/>
        </w:rPr>
      </w:pPr>
      <w:r w:rsidRPr="00C445E1">
        <w:rPr>
          <w:rFonts w:ascii="Times New Roman" w:eastAsiaTheme="minorEastAsia" w:hAnsi="Times New Roman" w:cs="Times New Roman"/>
          <w:b/>
          <w:szCs w:val="24"/>
        </w:rPr>
        <w:t>5</w:t>
      </w:r>
      <w:r w:rsidRPr="00555D1F">
        <w:rPr>
          <w:rFonts w:asciiTheme="minorEastAsia" w:eastAsiaTheme="minorEastAsia" w:hAnsiTheme="minorEastAsia"/>
        </w:rPr>
        <w:t xml:space="preserve"> </w:t>
      </w:r>
      <w:r w:rsidR="0021181E">
        <w:rPr>
          <w:rFonts w:asciiTheme="minorEastAsia" w:eastAsiaTheme="minorEastAsia" w:hAnsiTheme="minorEastAsia" w:hint="eastAsia"/>
        </w:rPr>
        <w:t xml:space="preserve"> </w:t>
      </w:r>
      <w:r w:rsidR="0021181E" w:rsidRPr="00555D1F">
        <w:rPr>
          <w:rFonts w:asciiTheme="minorEastAsia" w:eastAsiaTheme="minorEastAsia" w:hAnsiTheme="minorEastAsia" w:hint="eastAsia"/>
        </w:rPr>
        <w:t>安装遇水膨胀橡胶止水条</w:t>
      </w:r>
      <w:r w:rsidRPr="00555D1F">
        <w:rPr>
          <w:rFonts w:asciiTheme="minorEastAsia" w:eastAsiaTheme="minorEastAsia" w:hAnsiTheme="minorEastAsia" w:hint="eastAsia"/>
        </w:rPr>
        <w:t>可采用粘结或射钉固定，粘贴</w:t>
      </w:r>
      <w:r w:rsidR="0021181E">
        <w:rPr>
          <w:rFonts w:asciiTheme="minorEastAsia" w:eastAsiaTheme="minorEastAsia" w:hAnsiTheme="minorEastAsia" w:hint="eastAsia"/>
        </w:rPr>
        <w:t>一定</w:t>
      </w:r>
      <w:r w:rsidRPr="00555D1F">
        <w:rPr>
          <w:rFonts w:asciiTheme="minorEastAsia" w:eastAsiaTheme="minorEastAsia" w:hAnsiTheme="minorEastAsia" w:hint="eastAsia"/>
        </w:rPr>
        <w:t>牢靠，不得有空鼓现象；</w:t>
      </w:r>
      <w:r w:rsidR="0021181E" w:rsidRPr="00555D1F">
        <w:rPr>
          <w:rFonts w:asciiTheme="minorEastAsia" w:eastAsiaTheme="minorEastAsia" w:hAnsiTheme="minorEastAsia" w:hint="eastAsia"/>
        </w:rPr>
        <w:t>遇水膨胀橡胶止水条</w:t>
      </w:r>
      <w:r w:rsidR="0021181E">
        <w:rPr>
          <w:rFonts w:asciiTheme="minorEastAsia" w:eastAsiaTheme="minorEastAsia" w:hAnsiTheme="minorEastAsia" w:hint="eastAsia"/>
        </w:rPr>
        <w:t>及安装界面应采</w:t>
      </w:r>
      <w:r w:rsidRPr="00555D1F">
        <w:rPr>
          <w:rFonts w:asciiTheme="minorEastAsia" w:eastAsiaTheme="minorEastAsia" w:hAnsiTheme="minorEastAsia" w:hint="eastAsia"/>
        </w:rPr>
        <w:t>用氯丁胶乳水泥砂浆涂刷。</w:t>
      </w:r>
    </w:p>
    <w:p w:rsidR="00F11C90" w:rsidRPr="00B77A74" w:rsidRDefault="00555D1F" w:rsidP="00C445E1">
      <w:pPr>
        <w:pStyle w:val="14"/>
        <w:ind w:firstLineChars="150" w:firstLine="361"/>
        <w:rPr>
          <w:rFonts w:asciiTheme="minorEastAsia" w:eastAsiaTheme="minorEastAsia" w:hAnsiTheme="minorEastAsia"/>
        </w:rPr>
      </w:pPr>
      <w:r w:rsidRPr="00C445E1">
        <w:rPr>
          <w:rFonts w:ascii="Times New Roman" w:eastAsiaTheme="minorEastAsia" w:hAnsi="Times New Roman" w:cs="Times New Roman"/>
          <w:b/>
          <w:szCs w:val="24"/>
        </w:rPr>
        <w:t xml:space="preserve">6 </w:t>
      </w:r>
      <w:r w:rsidR="0021181E">
        <w:rPr>
          <w:rFonts w:asciiTheme="minorEastAsia" w:eastAsiaTheme="minorEastAsia" w:hAnsiTheme="minorEastAsia" w:hint="eastAsia"/>
        </w:rPr>
        <w:t xml:space="preserve"> </w:t>
      </w:r>
      <w:r w:rsidRPr="00555D1F">
        <w:rPr>
          <w:rFonts w:asciiTheme="minorEastAsia" w:eastAsiaTheme="minorEastAsia" w:hAnsiTheme="minorEastAsia" w:hint="eastAsia"/>
        </w:rPr>
        <w:t>粘贴填缝板</w:t>
      </w:r>
      <w:r w:rsidR="0021181E">
        <w:rPr>
          <w:rFonts w:asciiTheme="minorEastAsia" w:eastAsiaTheme="minorEastAsia" w:hAnsiTheme="minorEastAsia" w:hint="eastAsia"/>
        </w:rPr>
        <w:t>应保</w:t>
      </w:r>
      <w:r w:rsidRPr="00555D1F">
        <w:rPr>
          <w:rFonts w:asciiTheme="minorEastAsia" w:eastAsiaTheme="minorEastAsia" w:hAnsiTheme="minorEastAsia" w:hint="eastAsia"/>
        </w:rPr>
        <w:t>留接缝内侧缝口。</w:t>
      </w:r>
    </w:p>
    <w:p w:rsidR="00F11C90" w:rsidRPr="00B77A74" w:rsidRDefault="00555D1F" w:rsidP="00C445E1">
      <w:pPr>
        <w:pStyle w:val="14"/>
        <w:ind w:firstLineChars="150" w:firstLine="361"/>
        <w:rPr>
          <w:rFonts w:asciiTheme="minorEastAsia" w:eastAsiaTheme="minorEastAsia" w:hAnsiTheme="minorEastAsia"/>
        </w:rPr>
      </w:pPr>
      <w:r w:rsidRPr="00C445E1">
        <w:rPr>
          <w:rFonts w:ascii="Times New Roman" w:eastAsiaTheme="minorEastAsia" w:hAnsi="Times New Roman" w:cs="Times New Roman"/>
          <w:b/>
          <w:szCs w:val="24"/>
        </w:rPr>
        <w:t xml:space="preserve">7 </w:t>
      </w:r>
      <w:r w:rsidR="0021181E">
        <w:rPr>
          <w:rFonts w:asciiTheme="minorEastAsia" w:eastAsiaTheme="minorEastAsia" w:hAnsiTheme="minorEastAsia" w:hint="eastAsia"/>
        </w:rPr>
        <w:t xml:space="preserve"> </w:t>
      </w:r>
      <w:r w:rsidRPr="00555D1F">
        <w:rPr>
          <w:rFonts w:asciiTheme="minorEastAsia" w:eastAsiaTheme="minorEastAsia" w:hAnsiTheme="minorEastAsia" w:hint="eastAsia"/>
        </w:rPr>
        <w:t>后浇段混凝土浇筑</w:t>
      </w:r>
      <w:r w:rsidR="0021181E" w:rsidRPr="00555D1F">
        <w:rPr>
          <w:rFonts w:asciiTheme="minorEastAsia" w:eastAsiaTheme="minorEastAsia" w:hAnsiTheme="minorEastAsia" w:hint="eastAsia"/>
        </w:rPr>
        <w:t>拆模后</w:t>
      </w:r>
      <w:r w:rsidR="0021181E">
        <w:rPr>
          <w:rFonts w:asciiTheme="minorEastAsia" w:eastAsiaTheme="minorEastAsia" w:hAnsiTheme="minorEastAsia" w:hint="eastAsia"/>
        </w:rPr>
        <w:t>，应</w:t>
      </w:r>
      <w:r w:rsidR="0021181E" w:rsidRPr="00555D1F">
        <w:rPr>
          <w:rFonts w:asciiTheme="minorEastAsia" w:eastAsiaTheme="minorEastAsia" w:hAnsiTheme="minorEastAsia" w:hint="eastAsia"/>
        </w:rPr>
        <w:t>对内侧缝口采用聚硫密封胶封口</w:t>
      </w:r>
      <w:r w:rsidRPr="00555D1F">
        <w:rPr>
          <w:rFonts w:asciiTheme="minorEastAsia" w:eastAsiaTheme="minorEastAsia" w:hAnsiTheme="minorEastAsia" w:hint="eastAsia"/>
        </w:rPr>
        <w:t>。</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5.4.2  </w:t>
      </w:r>
      <w:r w:rsidRPr="00555D1F">
        <w:rPr>
          <w:rFonts w:asciiTheme="minorEastAsia" w:eastAsiaTheme="minorEastAsia" w:hAnsiTheme="minorEastAsia" w:hint="eastAsia"/>
        </w:rPr>
        <w:t>止水铜片应按设计要求成型，采用焊接方法接长；在先浇段安装时，埋设</w:t>
      </w:r>
      <w:r w:rsidR="00740459">
        <w:rPr>
          <w:rFonts w:asciiTheme="minorEastAsia" w:eastAsiaTheme="minorEastAsia" w:hAnsiTheme="minorEastAsia" w:hint="eastAsia"/>
        </w:rPr>
        <w:t>位置应准确</w:t>
      </w:r>
      <w:r w:rsidRPr="00555D1F">
        <w:rPr>
          <w:rFonts w:asciiTheme="minorEastAsia" w:eastAsiaTheme="minorEastAsia" w:hAnsiTheme="minorEastAsia" w:hint="eastAsia"/>
        </w:rPr>
        <w:t>，固定牢靠，</w:t>
      </w:r>
      <w:r w:rsidR="00740459">
        <w:rPr>
          <w:rFonts w:asciiTheme="minorEastAsia" w:eastAsiaTheme="minorEastAsia" w:hAnsiTheme="minorEastAsia" w:hint="eastAsia"/>
        </w:rPr>
        <w:t>混凝土</w:t>
      </w:r>
      <w:r w:rsidRPr="00555D1F">
        <w:rPr>
          <w:rFonts w:asciiTheme="minorEastAsia" w:eastAsiaTheme="minorEastAsia" w:hAnsiTheme="minorEastAsia" w:hint="eastAsia"/>
        </w:rPr>
        <w:t>浇筑时</w:t>
      </w:r>
      <w:r w:rsidR="00740459">
        <w:rPr>
          <w:rFonts w:asciiTheme="minorEastAsia" w:eastAsiaTheme="minorEastAsia" w:hAnsiTheme="minorEastAsia" w:hint="eastAsia"/>
        </w:rPr>
        <w:t>不得</w:t>
      </w:r>
      <w:r w:rsidRPr="00555D1F">
        <w:rPr>
          <w:rFonts w:asciiTheme="minorEastAsia" w:eastAsiaTheme="minorEastAsia" w:hAnsiTheme="minorEastAsia" w:hint="eastAsia"/>
        </w:rPr>
        <w:t>移位或变形。</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5.4.3  </w:t>
      </w:r>
      <w:r w:rsidRPr="00555D1F">
        <w:rPr>
          <w:rFonts w:asciiTheme="minorEastAsia" w:eastAsiaTheme="minorEastAsia" w:hAnsiTheme="minorEastAsia" w:hint="eastAsia"/>
        </w:rPr>
        <w:t>遇水膨胀橡胶止水条可采用热接法粘合</w:t>
      </w:r>
      <w:r w:rsidR="00740459">
        <w:rPr>
          <w:rFonts w:asciiTheme="minorEastAsia" w:eastAsiaTheme="minorEastAsia" w:hAnsiTheme="minorEastAsia" w:hint="eastAsia"/>
        </w:rPr>
        <w:t>，</w:t>
      </w:r>
      <w:r w:rsidRPr="00555D1F">
        <w:rPr>
          <w:rFonts w:asciiTheme="minorEastAsia" w:eastAsiaTheme="minorEastAsia" w:hAnsiTheme="minorEastAsia" w:hint="eastAsia"/>
        </w:rPr>
        <w:t>操作人员应经专业培训。</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5.4.4 </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聚硫密封胶封口施工前应合理选用专用工具，以保证封口施工质量；当采用挤出枪施工时，应根据接缝的宽度选用口径合适的挤出嘴，均匀嵌填，不得污染结构缝周边混凝土表面。</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5.4.5  </w:t>
      </w:r>
      <w:r w:rsidRPr="00555D1F">
        <w:rPr>
          <w:rFonts w:asciiTheme="minorEastAsia" w:eastAsiaTheme="minorEastAsia" w:hAnsiTheme="minorEastAsia" w:hint="eastAsia"/>
        </w:rPr>
        <w:t>填缝板应双面满涂沥青粘贴在先浇段缝面上，施工期间</w:t>
      </w:r>
      <w:r w:rsidR="00740459">
        <w:rPr>
          <w:rFonts w:asciiTheme="minorEastAsia" w:eastAsiaTheme="minorEastAsia" w:hAnsiTheme="minorEastAsia" w:hint="eastAsia"/>
        </w:rPr>
        <w:t>不得</w:t>
      </w:r>
      <w:r w:rsidRPr="00555D1F">
        <w:rPr>
          <w:rFonts w:asciiTheme="minorEastAsia" w:eastAsiaTheme="minorEastAsia" w:hAnsiTheme="minorEastAsia" w:hint="eastAsia"/>
        </w:rPr>
        <w:t>脱落或鼓起。</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5.4.6  </w:t>
      </w:r>
      <w:r w:rsidRPr="00555D1F">
        <w:rPr>
          <w:rFonts w:asciiTheme="minorEastAsia" w:eastAsiaTheme="minorEastAsia" w:hAnsiTheme="minorEastAsia" w:hint="eastAsia"/>
        </w:rPr>
        <w:t>对内衬每条结构施工缝的止水性能均应采用水压检查，压力应符合设计要求，对于检查发现有渗漏的接缝应进行处理。</w:t>
      </w:r>
    </w:p>
    <w:p w:rsidR="00F11C90"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szCs w:val="24"/>
        </w:rPr>
        <w:t xml:space="preserve">5.4.7  </w:t>
      </w:r>
      <w:r w:rsidRPr="00555D1F">
        <w:rPr>
          <w:rFonts w:asciiTheme="minorEastAsia" w:eastAsiaTheme="minorEastAsia" w:hAnsiTheme="minorEastAsia" w:hint="eastAsia"/>
        </w:rPr>
        <w:t>对于隧洞内的回填灌浆孔、排气孔等应采用干硬水泥砂浆或环氧类砂浆回填，孔口</w:t>
      </w:r>
      <w:r w:rsidR="00740459">
        <w:rPr>
          <w:rFonts w:asciiTheme="minorEastAsia" w:eastAsiaTheme="minorEastAsia" w:hAnsiTheme="minorEastAsia" w:hint="eastAsia"/>
        </w:rPr>
        <w:t>不得有漏水现象</w:t>
      </w:r>
      <w:r w:rsidRPr="00555D1F">
        <w:rPr>
          <w:rFonts w:asciiTheme="minorEastAsia" w:eastAsiaTheme="minorEastAsia" w:hAnsiTheme="minorEastAsia" w:hint="eastAsia"/>
        </w:rPr>
        <w:t>；对预留槽回填，宜采用具有膨胀性能的混凝土，膨胀性混凝土性能指标应符合设计要求。</w:t>
      </w:r>
    </w:p>
    <w:p w:rsidR="00F11C90" w:rsidRPr="006F2129" w:rsidRDefault="00555D1F" w:rsidP="00F11C90">
      <w:pPr>
        <w:pStyle w:val="2"/>
        <w:spacing w:before="120" w:after="120" w:line="360" w:lineRule="auto"/>
        <w:jc w:val="center"/>
        <w:rPr>
          <w:rFonts w:ascii="Times New Roman" w:eastAsiaTheme="minorEastAsia" w:hAnsi="Times New Roman" w:cs="Times New Roman"/>
          <w:sz w:val="30"/>
          <w:szCs w:val="30"/>
        </w:rPr>
      </w:pPr>
      <w:bookmarkStart w:id="61" w:name="_Toc283103460"/>
      <w:bookmarkStart w:id="62" w:name="_Toc283232280"/>
      <w:bookmarkStart w:id="63" w:name="_Toc283279195"/>
      <w:bookmarkStart w:id="64" w:name="_Toc285638237"/>
      <w:bookmarkStart w:id="65" w:name="_Toc456798239"/>
      <w:bookmarkStart w:id="66" w:name="_Toc460572696"/>
      <w:r w:rsidRPr="006F2129">
        <w:rPr>
          <w:rFonts w:ascii="Times New Roman" w:eastAsiaTheme="minorEastAsia" w:hAnsi="Times New Roman" w:cs="Times New Roman"/>
          <w:sz w:val="30"/>
          <w:szCs w:val="30"/>
        </w:rPr>
        <w:t xml:space="preserve">5.5  </w:t>
      </w:r>
      <w:r w:rsidR="009E7171" w:rsidRPr="006F2129">
        <w:rPr>
          <w:rFonts w:ascii="Times New Roman" w:eastAsiaTheme="minorEastAsia" w:hAnsi="Times New Roman" w:cs="Times New Roman" w:hint="eastAsia"/>
          <w:sz w:val="30"/>
          <w:szCs w:val="30"/>
        </w:rPr>
        <w:t>隧道</w:t>
      </w:r>
      <w:r w:rsidRPr="006F2129">
        <w:rPr>
          <w:rFonts w:ascii="Times New Roman" w:eastAsiaTheme="minorEastAsia" w:hAnsi="Times New Roman" w:cs="Times New Roman" w:hint="eastAsia"/>
          <w:sz w:val="30"/>
          <w:szCs w:val="30"/>
        </w:rPr>
        <w:t>渗漏水处理</w:t>
      </w:r>
      <w:bookmarkEnd w:id="61"/>
      <w:bookmarkEnd w:id="62"/>
      <w:bookmarkEnd w:id="63"/>
      <w:bookmarkEnd w:id="64"/>
      <w:bookmarkEnd w:id="65"/>
      <w:bookmarkEnd w:id="66"/>
    </w:p>
    <w:p w:rsidR="00D6097A" w:rsidRDefault="00012B37">
      <w:pPr>
        <w:pStyle w:val="14"/>
        <w:ind w:firstLineChars="0" w:firstLine="0"/>
        <w:rPr>
          <w:rFonts w:asciiTheme="minorEastAsia" w:eastAsiaTheme="minorEastAsia" w:hAnsiTheme="minorEastAsia"/>
        </w:rPr>
      </w:pPr>
      <w:r w:rsidRPr="006F2129">
        <w:rPr>
          <w:rFonts w:ascii="Times New Roman" w:eastAsiaTheme="minorEastAsia" w:hAnsi="Times New Roman" w:cs="Times New Roman" w:hint="eastAsia"/>
          <w:b/>
          <w:szCs w:val="24"/>
        </w:rPr>
        <w:t>5.5.</w:t>
      </w:r>
      <w:r w:rsidR="00555D1F" w:rsidRPr="006F2129">
        <w:rPr>
          <w:rFonts w:ascii="Times New Roman" w:eastAsiaTheme="minorEastAsia" w:hAnsi="Times New Roman" w:cs="Times New Roman"/>
          <w:b/>
          <w:szCs w:val="24"/>
        </w:rPr>
        <w:t xml:space="preserve">1 </w:t>
      </w:r>
      <w:r w:rsidR="00740459">
        <w:rPr>
          <w:rFonts w:asciiTheme="minorEastAsia" w:eastAsiaTheme="minorEastAsia" w:hAnsiTheme="minorEastAsia" w:hint="eastAsia"/>
        </w:rPr>
        <w:t xml:space="preserve"> </w:t>
      </w:r>
      <w:r w:rsidR="00555D1F" w:rsidRPr="00555D1F">
        <w:rPr>
          <w:rFonts w:asciiTheme="minorEastAsia" w:eastAsiaTheme="minorEastAsia" w:hAnsiTheme="minorEastAsia" w:hint="eastAsia"/>
        </w:rPr>
        <w:t>在渗漏状态下，必须把大面积渗漏变成小面积渗漏或线漏，线漏变点漏；必要时，可考虑采取降水措施，然后再进行治理。</w:t>
      </w:r>
    </w:p>
    <w:p w:rsidR="00D6097A" w:rsidRDefault="00012B37">
      <w:pPr>
        <w:pStyle w:val="14"/>
        <w:ind w:firstLineChars="0" w:firstLine="0"/>
        <w:rPr>
          <w:rFonts w:asciiTheme="minorEastAsia" w:eastAsiaTheme="minorEastAsia" w:hAnsiTheme="minorEastAsia"/>
        </w:rPr>
      </w:pPr>
      <w:r w:rsidRPr="006F2129">
        <w:rPr>
          <w:rFonts w:ascii="Times New Roman" w:eastAsiaTheme="minorEastAsia" w:hAnsi="Times New Roman" w:cs="Times New Roman" w:hint="eastAsia"/>
          <w:b/>
          <w:szCs w:val="24"/>
        </w:rPr>
        <w:t>5.5.</w:t>
      </w:r>
      <w:r w:rsidR="00DF3AF7">
        <w:rPr>
          <w:rFonts w:ascii="Times New Roman" w:eastAsiaTheme="minorEastAsia" w:hAnsi="Times New Roman" w:cs="Times New Roman" w:hint="eastAsia"/>
          <w:b/>
          <w:szCs w:val="24"/>
        </w:rPr>
        <w:t>2</w:t>
      </w:r>
      <w:r w:rsidR="00DF3AF7" w:rsidRPr="006F2129">
        <w:rPr>
          <w:rFonts w:ascii="Times New Roman" w:eastAsiaTheme="minorEastAsia" w:hAnsi="Times New Roman" w:cs="Times New Roman" w:hint="eastAsia"/>
          <w:b/>
          <w:szCs w:val="24"/>
        </w:rPr>
        <w:t xml:space="preserve"> </w:t>
      </w:r>
      <w:r w:rsidR="00DF3AF7" w:rsidRPr="00555D1F">
        <w:rPr>
          <w:rFonts w:asciiTheme="minorEastAsia" w:eastAsiaTheme="minorEastAsia" w:hAnsiTheme="minorEastAsia"/>
        </w:rPr>
        <w:t xml:space="preserve"> </w:t>
      </w:r>
      <w:r w:rsidR="00555D1F" w:rsidRPr="00555D1F">
        <w:rPr>
          <w:rFonts w:asciiTheme="minorEastAsia" w:eastAsiaTheme="minorEastAsia" w:hAnsiTheme="minorEastAsia" w:hint="eastAsia"/>
        </w:rPr>
        <w:t>对于混凝土表面轻微渗水，可采用表面涂抹防水材料处理；对于集中渗漏部位，当漏水量较小、水压较低、孔眼较小时，可采用直接快速堵漏法，先用速凝材料堵漏，再用嵌缝密封材料封填；当漏水量较大时应考虑先引流，再封堵，待封堵材料达到设计强度后，再将排水孔封闭。</w:t>
      </w:r>
    </w:p>
    <w:p w:rsidR="00D6097A" w:rsidRDefault="00012B37">
      <w:pPr>
        <w:pStyle w:val="14"/>
        <w:ind w:firstLineChars="0" w:firstLine="0"/>
        <w:rPr>
          <w:rFonts w:asciiTheme="minorEastAsia" w:eastAsiaTheme="minorEastAsia" w:hAnsiTheme="minorEastAsia"/>
        </w:rPr>
      </w:pPr>
      <w:r w:rsidRPr="006F2129">
        <w:rPr>
          <w:rFonts w:ascii="Times New Roman" w:eastAsiaTheme="minorEastAsia" w:hAnsi="Times New Roman" w:cs="Times New Roman" w:hint="eastAsia"/>
          <w:b/>
          <w:szCs w:val="24"/>
        </w:rPr>
        <w:t>5.5.</w:t>
      </w:r>
      <w:r w:rsidR="00555D1F" w:rsidRPr="006F2129">
        <w:rPr>
          <w:rFonts w:ascii="Times New Roman" w:eastAsiaTheme="minorEastAsia" w:hAnsi="Times New Roman" w:cs="Times New Roman"/>
          <w:b/>
          <w:szCs w:val="24"/>
        </w:rPr>
        <w:t>3</w:t>
      </w:r>
      <w:r w:rsidR="00740459" w:rsidRPr="006F2129">
        <w:rPr>
          <w:rFonts w:ascii="Times New Roman" w:eastAsiaTheme="minorEastAsia" w:hAnsi="Times New Roman" w:cs="Times New Roman" w:hint="eastAsia"/>
          <w:b/>
          <w:szCs w:val="24"/>
        </w:rPr>
        <w:t xml:space="preserve"> </w:t>
      </w:r>
      <w:r w:rsidR="00555D1F" w:rsidRPr="00555D1F">
        <w:rPr>
          <w:rFonts w:asciiTheme="minorEastAsia" w:eastAsiaTheme="minorEastAsia" w:hAnsiTheme="minorEastAsia"/>
        </w:rPr>
        <w:t xml:space="preserve"> </w:t>
      </w:r>
      <w:r w:rsidR="00555D1F" w:rsidRPr="00555D1F">
        <w:rPr>
          <w:rFonts w:asciiTheme="minorEastAsia" w:eastAsiaTheme="minorEastAsia" w:hAnsiTheme="minorEastAsia" w:hint="eastAsia"/>
        </w:rPr>
        <w:t>内衬混凝土出现严重渗漏时，</w:t>
      </w:r>
      <w:r w:rsidR="00740459">
        <w:rPr>
          <w:rFonts w:asciiTheme="minorEastAsia" w:eastAsiaTheme="minorEastAsia" w:hAnsiTheme="minorEastAsia" w:hint="eastAsia"/>
        </w:rPr>
        <w:t>宜</w:t>
      </w:r>
      <w:r w:rsidR="00555D1F" w:rsidRPr="00555D1F">
        <w:rPr>
          <w:rFonts w:asciiTheme="minorEastAsia" w:eastAsiaTheme="minorEastAsia" w:hAnsiTheme="minorEastAsia" w:hint="eastAsia"/>
        </w:rPr>
        <w:t>采用凿除方法处理；若采用二次注浆处理，浆液</w:t>
      </w:r>
      <w:r w:rsidR="00740459">
        <w:rPr>
          <w:rFonts w:asciiTheme="minorEastAsia" w:eastAsiaTheme="minorEastAsia" w:hAnsiTheme="minorEastAsia" w:hint="eastAsia"/>
        </w:rPr>
        <w:t>不得</w:t>
      </w:r>
      <w:r w:rsidR="00555D1F" w:rsidRPr="00555D1F">
        <w:rPr>
          <w:rFonts w:asciiTheme="minorEastAsia" w:eastAsiaTheme="minorEastAsia" w:hAnsiTheme="minorEastAsia" w:hint="eastAsia"/>
        </w:rPr>
        <w:t>堵塞排水垫层</w:t>
      </w:r>
      <w:r w:rsidR="00740459">
        <w:rPr>
          <w:rFonts w:asciiTheme="minorEastAsia" w:eastAsiaTheme="minorEastAsia" w:hAnsiTheme="minorEastAsia" w:hint="eastAsia"/>
        </w:rPr>
        <w:t>；</w:t>
      </w:r>
      <w:r w:rsidR="00555D1F" w:rsidRPr="00555D1F">
        <w:rPr>
          <w:rFonts w:asciiTheme="minorEastAsia" w:eastAsiaTheme="minorEastAsia" w:hAnsiTheme="minorEastAsia" w:hint="eastAsia"/>
        </w:rPr>
        <w:t>渗漏处理完毕后，应作压水检查。</w:t>
      </w:r>
    </w:p>
    <w:p w:rsidR="00D6097A" w:rsidRDefault="00012B37">
      <w:pPr>
        <w:pStyle w:val="14"/>
        <w:ind w:firstLineChars="0" w:firstLine="0"/>
        <w:rPr>
          <w:rFonts w:asciiTheme="minorEastAsia" w:eastAsiaTheme="minorEastAsia" w:hAnsiTheme="minorEastAsia"/>
        </w:rPr>
      </w:pPr>
      <w:r w:rsidRPr="006F2129">
        <w:rPr>
          <w:rFonts w:ascii="Times New Roman" w:eastAsiaTheme="minorEastAsia" w:hAnsi="Times New Roman" w:cs="Times New Roman" w:hint="eastAsia"/>
          <w:b/>
          <w:szCs w:val="24"/>
        </w:rPr>
        <w:t>5.5.</w:t>
      </w:r>
      <w:r w:rsidR="00DF3AF7">
        <w:rPr>
          <w:rFonts w:ascii="Times New Roman" w:eastAsiaTheme="minorEastAsia" w:hAnsi="Times New Roman" w:cs="Times New Roman" w:hint="eastAsia"/>
          <w:b/>
          <w:szCs w:val="24"/>
        </w:rPr>
        <w:t>4</w:t>
      </w:r>
      <w:r w:rsidR="00DF3AF7" w:rsidRPr="006F2129">
        <w:rPr>
          <w:rFonts w:ascii="Times New Roman" w:eastAsiaTheme="minorEastAsia" w:hAnsi="Times New Roman" w:cs="Times New Roman" w:hint="eastAsia"/>
          <w:b/>
          <w:szCs w:val="24"/>
        </w:rPr>
        <w:t xml:space="preserve"> </w:t>
      </w:r>
      <w:r w:rsidR="00DF3AF7" w:rsidRPr="00555D1F">
        <w:rPr>
          <w:rFonts w:asciiTheme="minorEastAsia" w:eastAsiaTheme="minorEastAsia" w:hAnsiTheme="minorEastAsia"/>
        </w:rPr>
        <w:t xml:space="preserve"> </w:t>
      </w:r>
      <w:r w:rsidR="00555D1F" w:rsidRPr="00555D1F">
        <w:rPr>
          <w:rFonts w:asciiTheme="minorEastAsia" w:eastAsiaTheme="minorEastAsia" w:hAnsiTheme="minorEastAsia" w:hint="eastAsia"/>
        </w:rPr>
        <w:t>外衬接缝出现严重渗漏时，可</w:t>
      </w:r>
      <w:r w:rsidR="00740459">
        <w:rPr>
          <w:rFonts w:asciiTheme="minorEastAsia" w:eastAsiaTheme="minorEastAsia" w:hAnsiTheme="minorEastAsia" w:hint="eastAsia"/>
        </w:rPr>
        <w:t>采取</w:t>
      </w:r>
      <w:r w:rsidR="00555D1F" w:rsidRPr="00555D1F">
        <w:rPr>
          <w:rFonts w:asciiTheme="minorEastAsia" w:eastAsiaTheme="minorEastAsia" w:hAnsiTheme="minorEastAsia" w:hint="eastAsia"/>
        </w:rPr>
        <w:t>衬外注浆</w:t>
      </w:r>
      <w:r w:rsidR="00740459">
        <w:rPr>
          <w:rFonts w:asciiTheme="minorEastAsia" w:eastAsiaTheme="minorEastAsia" w:hAnsiTheme="minorEastAsia" w:hint="eastAsia"/>
        </w:rPr>
        <w:t>、嵌填遇水膨胀止水条或其它</w:t>
      </w:r>
      <w:r w:rsidR="00555D1F" w:rsidRPr="00555D1F">
        <w:rPr>
          <w:rFonts w:asciiTheme="minorEastAsia" w:eastAsiaTheme="minorEastAsia" w:hAnsiTheme="minorEastAsia" w:hint="eastAsia"/>
        </w:rPr>
        <w:t>密封材料处理</w:t>
      </w:r>
      <w:r w:rsidR="00740459">
        <w:rPr>
          <w:rFonts w:asciiTheme="minorEastAsia" w:eastAsiaTheme="minorEastAsia" w:hAnsiTheme="minorEastAsia" w:hint="eastAsia"/>
        </w:rPr>
        <w:t>措施</w:t>
      </w:r>
      <w:r w:rsidR="00555D1F" w:rsidRPr="00555D1F">
        <w:rPr>
          <w:rFonts w:asciiTheme="minorEastAsia" w:eastAsiaTheme="minorEastAsia" w:hAnsiTheme="minorEastAsia" w:hint="eastAsia"/>
        </w:rPr>
        <w:t>。表面封闭处理</w:t>
      </w:r>
      <w:r w:rsidR="00740459" w:rsidRPr="00555D1F">
        <w:rPr>
          <w:rFonts w:asciiTheme="minorEastAsia" w:eastAsiaTheme="minorEastAsia" w:hAnsiTheme="minorEastAsia" w:hint="eastAsia"/>
        </w:rPr>
        <w:t>可采用柔性防水材料</w:t>
      </w:r>
      <w:r w:rsidR="00555D1F" w:rsidRPr="00555D1F">
        <w:rPr>
          <w:rFonts w:asciiTheme="minorEastAsia" w:eastAsiaTheme="minorEastAsia" w:hAnsiTheme="minorEastAsia" w:hint="eastAsia"/>
        </w:rPr>
        <w:t>，材料性能应符合设计要求。</w:t>
      </w:r>
    </w:p>
    <w:p w:rsidR="00F11C90" w:rsidRPr="00B77A74" w:rsidRDefault="00555D1F" w:rsidP="00F11C90">
      <w:pPr>
        <w:widowControl/>
        <w:jc w:val="left"/>
        <w:rPr>
          <w:rFonts w:asciiTheme="minorEastAsia" w:hAnsiTheme="minorEastAsia"/>
          <w:sz w:val="24"/>
          <w:szCs w:val="24"/>
        </w:rPr>
      </w:pPr>
      <w:r w:rsidRPr="00555D1F">
        <w:rPr>
          <w:rFonts w:asciiTheme="minorEastAsia" w:hAnsiTheme="minorEastAsia"/>
          <w:b/>
          <w:bCs/>
          <w:sz w:val="24"/>
          <w:szCs w:val="24"/>
        </w:rPr>
        <w:br w:type="page"/>
      </w:r>
    </w:p>
    <w:p w:rsidR="00F11C90" w:rsidRPr="00C445E1" w:rsidRDefault="00555D1F" w:rsidP="00F11C90">
      <w:pPr>
        <w:pStyle w:val="1"/>
        <w:spacing w:before="120" w:after="120" w:line="360" w:lineRule="auto"/>
        <w:jc w:val="center"/>
        <w:rPr>
          <w:rFonts w:ascii="Times New Roman" w:eastAsiaTheme="minorEastAsia" w:hAnsi="Times New Roman" w:cs="Times New Roman"/>
          <w:sz w:val="32"/>
          <w:szCs w:val="32"/>
        </w:rPr>
      </w:pPr>
      <w:bookmarkStart w:id="67" w:name="_Toc456798240"/>
      <w:bookmarkStart w:id="68" w:name="_Toc460572697"/>
      <w:r w:rsidRPr="00C445E1">
        <w:rPr>
          <w:rFonts w:ascii="Times New Roman" w:eastAsiaTheme="minorEastAsia" w:hAnsi="Times New Roman" w:cs="Times New Roman"/>
          <w:sz w:val="32"/>
          <w:szCs w:val="32"/>
        </w:rPr>
        <w:t xml:space="preserve">6  </w:t>
      </w:r>
      <w:r w:rsidRPr="00C445E1">
        <w:rPr>
          <w:rFonts w:ascii="Times New Roman" w:eastAsiaTheme="minorEastAsia" w:hAnsi="Times New Roman" w:cs="Times New Roman" w:hint="eastAsia"/>
          <w:sz w:val="32"/>
          <w:szCs w:val="32"/>
        </w:rPr>
        <w:t>内衬混凝土施工</w:t>
      </w:r>
      <w:bookmarkEnd w:id="67"/>
      <w:bookmarkEnd w:id="68"/>
    </w:p>
    <w:p w:rsidR="00F11C90" w:rsidRPr="006F2129" w:rsidRDefault="00555D1F" w:rsidP="00F11C90">
      <w:pPr>
        <w:pStyle w:val="2"/>
        <w:spacing w:before="120" w:after="120" w:line="360" w:lineRule="auto"/>
        <w:jc w:val="center"/>
        <w:rPr>
          <w:rFonts w:ascii="Times New Roman" w:eastAsiaTheme="minorEastAsia" w:hAnsi="Times New Roman" w:cs="Times New Roman"/>
          <w:sz w:val="30"/>
          <w:szCs w:val="30"/>
        </w:rPr>
      </w:pPr>
      <w:bookmarkStart w:id="69" w:name="_Toc456798241"/>
      <w:bookmarkStart w:id="70" w:name="_Toc460572698"/>
      <w:r w:rsidRPr="006F2129">
        <w:rPr>
          <w:rFonts w:ascii="Times New Roman" w:eastAsiaTheme="minorEastAsia" w:hAnsi="Times New Roman" w:cs="Times New Roman"/>
          <w:sz w:val="30"/>
          <w:szCs w:val="30"/>
        </w:rPr>
        <w:t xml:space="preserve">6.1  </w:t>
      </w:r>
      <w:r w:rsidRPr="006F2129">
        <w:rPr>
          <w:rFonts w:ascii="Times New Roman" w:eastAsiaTheme="minorEastAsia" w:hAnsi="Times New Roman" w:cs="Times New Roman" w:hint="eastAsia"/>
          <w:sz w:val="30"/>
          <w:szCs w:val="30"/>
        </w:rPr>
        <w:t>一般规定</w:t>
      </w:r>
      <w:bookmarkEnd w:id="69"/>
      <w:bookmarkEnd w:id="70"/>
    </w:p>
    <w:p w:rsidR="00F11C90" w:rsidRPr="00B77A74" w:rsidRDefault="00555D1F" w:rsidP="00F11C90">
      <w:pPr>
        <w:pStyle w:val="a9"/>
        <w:tabs>
          <w:tab w:val="left" w:pos="1560"/>
          <w:tab w:val="left" w:pos="2250"/>
        </w:tabs>
        <w:spacing w:line="360" w:lineRule="auto"/>
        <w:ind w:firstLineChars="0" w:firstLine="0"/>
        <w:jc w:val="left"/>
        <w:rPr>
          <w:rFonts w:asciiTheme="minorEastAsia" w:eastAsiaTheme="minorEastAsia" w:hAnsiTheme="minorEastAsia" w:cstheme="minorBidi"/>
          <w:sz w:val="24"/>
          <w:szCs w:val="24"/>
        </w:rPr>
      </w:pPr>
      <w:r w:rsidRPr="006F2129">
        <w:rPr>
          <w:rFonts w:ascii="Times New Roman" w:eastAsiaTheme="minorEastAsia" w:hAnsi="Times New Roman" w:cs="Times New Roman"/>
          <w:b/>
          <w:sz w:val="24"/>
          <w:szCs w:val="24"/>
        </w:rPr>
        <w:t xml:space="preserve">6.1.1  </w:t>
      </w:r>
      <w:r w:rsidRPr="00555D1F">
        <w:rPr>
          <w:rFonts w:asciiTheme="minorEastAsia" w:eastAsiaTheme="minorEastAsia" w:hAnsiTheme="minorEastAsia" w:cstheme="minorBidi" w:hint="eastAsia"/>
          <w:sz w:val="24"/>
          <w:szCs w:val="24"/>
        </w:rPr>
        <w:t>对于承受内压的隧道，内衬混凝土宜一次浇筑成型，减少施工接缝。</w:t>
      </w:r>
    </w:p>
    <w:p w:rsidR="00F11C90" w:rsidRPr="00B77A74" w:rsidRDefault="00555D1F" w:rsidP="00F11C90">
      <w:pPr>
        <w:pStyle w:val="a9"/>
        <w:tabs>
          <w:tab w:val="left" w:pos="1560"/>
          <w:tab w:val="left" w:pos="2250"/>
        </w:tabs>
        <w:spacing w:line="360" w:lineRule="auto"/>
        <w:ind w:firstLineChars="0" w:firstLine="0"/>
        <w:jc w:val="left"/>
        <w:rPr>
          <w:rFonts w:asciiTheme="minorEastAsia" w:eastAsiaTheme="minorEastAsia" w:hAnsiTheme="minorEastAsia" w:cstheme="minorBidi"/>
          <w:sz w:val="24"/>
          <w:szCs w:val="24"/>
        </w:rPr>
      </w:pPr>
      <w:r w:rsidRPr="006F2129">
        <w:rPr>
          <w:rFonts w:ascii="Times New Roman" w:eastAsiaTheme="minorEastAsia" w:hAnsi="Times New Roman" w:cs="Times New Roman"/>
          <w:b/>
          <w:sz w:val="24"/>
          <w:szCs w:val="24"/>
        </w:rPr>
        <w:t xml:space="preserve">6.1.2 </w:t>
      </w:r>
      <w:r w:rsidRPr="00555D1F">
        <w:rPr>
          <w:rFonts w:asciiTheme="minorEastAsia" w:eastAsiaTheme="minorEastAsia" w:hAnsiTheme="minorEastAsia" w:cstheme="minorBidi"/>
          <w:sz w:val="24"/>
          <w:szCs w:val="24"/>
        </w:rPr>
        <w:t xml:space="preserve"> </w:t>
      </w:r>
      <w:r w:rsidRPr="00555D1F">
        <w:rPr>
          <w:rFonts w:asciiTheme="minorEastAsia" w:eastAsiaTheme="minorEastAsia" w:hAnsiTheme="minorEastAsia" w:cstheme="minorBidi" w:hint="eastAsia"/>
          <w:sz w:val="24"/>
          <w:szCs w:val="24"/>
        </w:rPr>
        <w:t>对有粘接预应力混凝土施工，施工前应进行详细的设计交底，</w:t>
      </w:r>
      <w:r w:rsidR="00764864">
        <w:rPr>
          <w:rFonts w:asciiTheme="minorEastAsia" w:eastAsiaTheme="minorEastAsia" w:hAnsiTheme="minorEastAsia" w:cstheme="minorBidi" w:hint="eastAsia"/>
          <w:sz w:val="24"/>
          <w:szCs w:val="24"/>
        </w:rPr>
        <w:t>合理组织钢筋布设和</w:t>
      </w:r>
      <w:r w:rsidR="00764864" w:rsidRPr="00555D1F">
        <w:rPr>
          <w:rFonts w:asciiTheme="minorEastAsia" w:eastAsiaTheme="minorEastAsia" w:hAnsiTheme="minorEastAsia" w:cstheme="minorBidi" w:hint="eastAsia"/>
          <w:sz w:val="24"/>
          <w:szCs w:val="24"/>
        </w:rPr>
        <w:t>孔道预埋（预埋波纹管、注浆管、排气孔等）</w:t>
      </w:r>
      <w:r w:rsidR="00764864">
        <w:rPr>
          <w:rFonts w:asciiTheme="minorEastAsia" w:eastAsiaTheme="minorEastAsia" w:hAnsiTheme="minorEastAsia" w:cstheme="minorBidi" w:hint="eastAsia"/>
          <w:sz w:val="24"/>
          <w:szCs w:val="24"/>
        </w:rPr>
        <w:t>，</w:t>
      </w:r>
      <w:r w:rsidRPr="00555D1F">
        <w:rPr>
          <w:rFonts w:asciiTheme="minorEastAsia" w:eastAsiaTheme="minorEastAsia" w:hAnsiTheme="minorEastAsia" w:cstheme="minorBidi" w:hint="eastAsia"/>
          <w:sz w:val="24"/>
          <w:szCs w:val="24"/>
        </w:rPr>
        <w:t>并开展工艺性试验，了解设计意图，掌握施工顺序。</w:t>
      </w:r>
    </w:p>
    <w:p w:rsidR="00F11C90" w:rsidRDefault="00555D1F" w:rsidP="00F11C90">
      <w:pPr>
        <w:pStyle w:val="a9"/>
        <w:tabs>
          <w:tab w:val="left" w:pos="1560"/>
          <w:tab w:val="left" w:pos="2250"/>
        </w:tabs>
        <w:spacing w:line="360" w:lineRule="auto"/>
        <w:ind w:firstLineChars="0" w:firstLine="0"/>
        <w:jc w:val="left"/>
        <w:rPr>
          <w:rFonts w:asciiTheme="minorEastAsia" w:eastAsiaTheme="minorEastAsia" w:hAnsiTheme="minorEastAsia"/>
          <w:sz w:val="24"/>
        </w:rPr>
      </w:pPr>
      <w:r w:rsidRPr="006F2129">
        <w:rPr>
          <w:rFonts w:ascii="Times New Roman" w:eastAsiaTheme="minorEastAsia" w:hAnsi="Times New Roman" w:cs="Times New Roman"/>
          <w:b/>
          <w:sz w:val="24"/>
          <w:szCs w:val="24"/>
        </w:rPr>
        <w:t xml:space="preserve">6.1.3 </w:t>
      </w:r>
      <w:r w:rsidRPr="00555D1F">
        <w:rPr>
          <w:rFonts w:asciiTheme="minorEastAsia" w:eastAsiaTheme="minorEastAsia" w:hAnsiTheme="minorEastAsia" w:cstheme="minorBidi"/>
          <w:sz w:val="24"/>
          <w:szCs w:val="24"/>
        </w:rPr>
        <w:t xml:space="preserve"> </w:t>
      </w:r>
      <w:r w:rsidRPr="00555D1F">
        <w:rPr>
          <w:rFonts w:asciiTheme="minorEastAsia" w:eastAsiaTheme="minorEastAsia" w:hAnsiTheme="minorEastAsia" w:cstheme="minorBidi" w:hint="eastAsia"/>
          <w:sz w:val="24"/>
          <w:szCs w:val="24"/>
        </w:rPr>
        <w:t>水工混凝土</w:t>
      </w:r>
      <w:r w:rsidRPr="00555D1F">
        <w:rPr>
          <w:rFonts w:asciiTheme="minorEastAsia" w:eastAsiaTheme="minorEastAsia" w:hAnsiTheme="minorEastAsia"/>
          <w:sz w:val="24"/>
        </w:rPr>
        <w:t>配合比设计应满足设计文件和相应施工技术规范中有关混凝土的耐久性、抗渗性、强度、抗裂性等要求，同时应满足混凝土施工强度保证率、均质性指标及和易性要求。在满足和易性的条件下应减少混凝土用水量。</w:t>
      </w:r>
    </w:p>
    <w:p w:rsidR="005B466E" w:rsidRPr="006F2129" w:rsidRDefault="00555D1F">
      <w:pPr>
        <w:pStyle w:val="2"/>
        <w:spacing w:before="120" w:after="120" w:line="360" w:lineRule="auto"/>
        <w:jc w:val="center"/>
        <w:rPr>
          <w:rFonts w:ascii="Times New Roman" w:eastAsiaTheme="minorEastAsia" w:hAnsi="Times New Roman" w:cs="Times New Roman"/>
          <w:sz w:val="30"/>
          <w:szCs w:val="30"/>
        </w:rPr>
      </w:pPr>
      <w:bookmarkStart w:id="71" w:name="_Toc446572504"/>
      <w:bookmarkStart w:id="72" w:name="_Toc456798242"/>
      <w:bookmarkStart w:id="73" w:name="_Toc460572699"/>
      <w:bookmarkEnd w:id="46"/>
      <w:r w:rsidRPr="006F2129">
        <w:rPr>
          <w:rFonts w:ascii="Times New Roman" w:eastAsiaTheme="minorEastAsia" w:hAnsi="Times New Roman" w:cs="Times New Roman"/>
          <w:sz w:val="30"/>
          <w:szCs w:val="30"/>
        </w:rPr>
        <w:t xml:space="preserve">6.2  </w:t>
      </w:r>
      <w:r w:rsidRPr="006F2129">
        <w:rPr>
          <w:rFonts w:ascii="Times New Roman" w:eastAsiaTheme="minorEastAsia" w:hAnsi="Times New Roman" w:cs="Times New Roman" w:hint="eastAsia"/>
          <w:sz w:val="30"/>
          <w:szCs w:val="30"/>
        </w:rPr>
        <w:t>钢筋制安</w:t>
      </w:r>
      <w:bookmarkEnd w:id="71"/>
      <w:bookmarkEnd w:id="72"/>
      <w:bookmarkEnd w:id="73"/>
    </w:p>
    <w:p w:rsidR="007272F1" w:rsidRPr="00B77A74" w:rsidRDefault="00555D1F" w:rsidP="007272F1">
      <w:pPr>
        <w:spacing w:line="384" w:lineRule="auto"/>
        <w:rPr>
          <w:rFonts w:asciiTheme="minorEastAsia" w:hAnsiTheme="minorEastAsia"/>
          <w:sz w:val="24"/>
        </w:rPr>
      </w:pPr>
      <w:r w:rsidRPr="006F2129">
        <w:rPr>
          <w:rFonts w:ascii="Times New Roman" w:hAnsi="Times New Roman" w:cs="Times New Roman"/>
          <w:b/>
          <w:sz w:val="24"/>
          <w:szCs w:val="24"/>
        </w:rPr>
        <w:t xml:space="preserve">6.2.1 </w:t>
      </w:r>
      <w:r w:rsidRPr="00555D1F">
        <w:rPr>
          <w:rFonts w:asciiTheme="minorEastAsia" w:hAnsiTheme="minorEastAsia"/>
          <w:sz w:val="24"/>
          <w:szCs w:val="24"/>
        </w:rPr>
        <w:t xml:space="preserve"> </w:t>
      </w:r>
      <w:r w:rsidRPr="00555D1F">
        <w:rPr>
          <w:rFonts w:asciiTheme="minorEastAsia" w:hAnsiTheme="minorEastAsia" w:hint="eastAsia"/>
          <w:sz w:val="24"/>
          <w:szCs w:val="24"/>
        </w:rPr>
        <w:t>钢筋</w:t>
      </w:r>
      <w:r w:rsidRPr="00555D1F">
        <w:rPr>
          <w:rFonts w:asciiTheme="minorEastAsia" w:hAnsiTheme="minorEastAsia" w:hint="eastAsia"/>
          <w:sz w:val="24"/>
        </w:rPr>
        <w:t>加工</w:t>
      </w:r>
      <w:r w:rsidR="00764864">
        <w:rPr>
          <w:rFonts w:asciiTheme="minorEastAsia" w:hAnsiTheme="minorEastAsia" w:hint="eastAsia"/>
          <w:sz w:val="24"/>
        </w:rPr>
        <w:t>应符合下列要求：</w:t>
      </w:r>
    </w:p>
    <w:p w:rsidR="007272F1" w:rsidRPr="00B77A74" w:rsidRDefault="00764864" w:rsidP="00C445E1">
      <w:pPr>
        <w:spacing w:line="384" w:lineRule="auto"/>
        <w:ind w:firstLineChars="150" w:firstLine="361"/>
        <w:rPr>
          <w:rFonts w:asciiTheme="minorEastAsia" w:hAnsiTheme="minorEastAsia"/>
          <w:sz w:val="24"/>
        </w:rPr>
      </w:pPr>
      <w:r w:rsidRPr="00C445E1">
        <w:rPr>
          <w:rFonts w:ascii="Times New Roman" w:hAnsi="Times New Roman" w:cs="Times New Roman" w:hint="eastAsia"/>
          <w:b/>
          <w:sz w:val="24"/>
          <w:szCs w:val="24"/>
        </w:rPr>
        <w:t xml:space="preserve">1 </w:t>
      </w:r>
      <w:r>
        <w:rPr>
          <w:rFonts w:asciiTheme="minorEastAsia" w:hAnsiTheme="minorEastAsia" w:hint="eastAsia"/>
          <w:sz w:val="24"/>
        </w:rPr>
        <w:t xml:space="preserve"> </w:t>
      </w:r>
      <w:r w:rsidR="00555D1F" w:rsidRPr="00555D1F">
        <w:rPr>
          <w:rFonts w:asciiTheme="minorEastAsia" w:hAnsiTheme="minorEastAsia"/>
          <w:sz w:val="24"/>
        </w:rPr>
        <w:t>钢筋的表面应洁净，使用前应将表面油渍、漆污、锈皮、鳞锈等清除干净；</w:t>
      </w:r>
    </w:p>
    <w:p w:rsidR="00764864" w:rsidRDefault="00764864" w:rsidP="00C445E1">
      <w:pPr>
        <w:spacing w:line="384" w:lineRule="auto"/>
        <w:ind w:firstLineChars="150" w:firstLine="361"/>
        <w:rPr>
          <w:rFonts w:asciiTheme="minorEastAsia" w:hAnsiTheme="minorEastAsia"/>
          <w:sz w:val="24"/>
        </w:rPr>
      </w:pPr>
      <w:r w:rsidRPr="00C445E1">
        <w:rPr>
          <w:rFonts w:ascii="Times New Roman" w:hAnsi="Times New Roman" w:cs="Times New Roman" w:hint="eastAsia"/>
          <w:b/>
          <w:sz w:val="24"/>
          <w:szCs w:val="24"/>
        </w:rPr>
        <w:t xml:space="preserve">2 </w:t>
      </w:r>
      <w:r>
        <w:rPr>
          <w:rFonts w:asciiTheme="minorEastAsia" w:hAnsiTheme="minorEastAsia" w:hint="eastAsia"/>
          <w:sz w:val="24"/>
        </w:rPr>
        <w:t xml:space="preserve"> </w:t>
      </w:r>
      <w:r w:rsidR="00555D1F" w:rsidRPr="00555D1F">
        <w:rPr>
          <w:rFonts w:asciiTheme="minorEastAsia" w:hAnsiTheme="minorEastAsia"/>
          <w:sz w:val="24"/>
        </w:rPr>
        <w:t>钢筋应平直，无局部弯折，钢筋中心线同直线的偏差不应超过其全长的1％；</w:t>
      </w:r>
    </w:p>
    <w:p w:rsidR="007272F1" w:rsidRPr="00B77A74" w:rsidRDefault="00764864" w:rsidP="00C445E1">
      <w:pPr>
        <w:spacing w:line="384" w:lineRule="auto"/>
        <w:ind w:firstLineChars="150" w:firstLine="361"/>
        <w:rPr>
          <w:rFonts w:asciiTheme="minorEastAsia" w:hAnsiTheme="minorEastAsia"/>
          <w:sz w:val="24"/>
        </w:rPr>
      </w:pPr>
      <w:r w:rsidRPr="00C445E1">
        <w:rPr>
          <w:rFonts w:ascii="Times New Roman" w:hAnsi="Times New Roman" w:cs="Times New Roman" w:hint="eastAsia"/>
          <w:b/>
          <w:sz w:val="24"/>
          <w:szCs w:val="24"/>
        </w:rPr>
        <w:t xml:space="preserve">3 </w:t>
      </w:r>
      <w:r>
        <w:rPr>
          <w:rFonts w:asciiTheme="minorEastAsia" w:hAnsiTheme="minorEastAsia" w:hint="eastAsia"/>
          <w:sz w:val="24"/>
        </w:rPr>
        <w:t xml:space="preserve"> </w:t>
      </w:r>
      <w:r w:rsidR="00555D1F" w:rsidRPr="00555D1F">
        <w:rPr>
          <w:rFonts w:asciiTheme="minorEastAsia" w:hAnsiTheme="minorEastAsia"/>
          <w:sz w:val="24"/>
        </w:rPr>
        <w:t>钢筋调直宜采用机械调直或冷拉方法调直</w:t>
      </w:r>
      <w:r>
        <w:rPr>
          <w:rFonts w:asciiTheme="minorEastAsia" w:hAnsiTheme="minorEastAsia" w:hint="eastAsia"/>
          <w:sz w:val="24"/>
        </w:rPr>
        <w:t>，</w:t>
      </w:r>
      <w:r w:rsidRPr="00555D1F">
        <w:rPr>
          <w:rFonts w:asciiTheme="minorEastAsia" w:hAnsiTheme="minorEastAsia"/>
          <w:sz w:val="24"/>
        </w:rPr>
        <w:t>钢筋调直后其表面不应有</w:t>
      </w:r>
      <w:r w:rsidR="005C189F">
        <w:rPr>
          <w:rFonts w:asciiTheme="minorEastAsia" w:hAnsiTheme="minorEastAsia" w:hint="eastAsia"/>
          <w:sz w:val="24"/>
        </w:rPr>
        <w:t>可见</w:t>
      </w:r>
      <w:r w:rsidRPr="00555D1F">
        <w:rPr>
          <w:rFonts w:asciiTheme="minorEastAsia" w:hAnsiTheme="minorEastAsia"/>
          <w:sz w:val="24"/>
        </w:rPr>
        <w:t>的伤痕</w:t>
      </w:r>
      <w:r w:rsidR="00555D1F" w:rsidRPr="00555D1F">
        <w:rPr>
          <w:rFonts w:asciiTheme="minorEastAsia" w:hAnsiTheme="minorEastAsia"/>
          <w:sz w:val="24"/>
        </w:rPr>
        <w:t>。</w:t>
      </w:r>
      <w:r w:rsidR="005C189F">
        <w:rPr>
          <w:rFonts w:asciiTheme="minorEastAsia" w:hAnsiTheme="minorEastAsia" w:hint="eastAsia"/>
          <w:sz w:val="24"/>
        </w:rPr>
        <w:t>采</w:t>
      </w:r>
      <w:r w:rsidR="00555D1F" w:rsidRPr="00555D1F">
        <w:rPr>
          <w:rFonts w:asciiTheme="minorEastAsia" w:hAnsiTheme="minorEastAsia"/>
          <w:sz w:val="24"/>
        </w:rPr>
        <w:t>用冷拉方法调直钢筋</w:t>
      </w:r>
      <w:r w:rsidR="005C189F">
        <w:rPr>
          <w:rFonts w:asciiTheme="minorEastAsia" w:hAnsiTheme="minorEastAsia" w:hint="eastAsia"/>
          <w:sz w:val="24"/>
        </w:rPr>
        <w:t>时</w:t>
      </w:r>
      <w:r w:rsidR="00555D1F" w:rsidRPr="00555D1F">
        <w:rPr>
          <w:rFonts w:asciiTheme="minorEastAsia" w:hAnsiTheme="minorEastAsia"/>
          <w:sz w:val="24"/>
        </w:rPr>
        <w:t>，矫直冷拉率不得大于1％。</w:t>
      </w:r>
    </w:p>
    <w:p w:rsidR="007272F1" w:rsidRPr="00B77A74" w:rsidRDefault="00764864" w:rsidP="00C445E1">
      <w:pPr>
        <w:spacing w:line="384" w:lineRule="auto"/>
        <w:ind w:firstLineChars="150" w:firstLine="361"/>
        <w:rPr>
          <w:rFonts w:asciiTheme="minorEastAsia" w:hAnsiTheme="minorEastAsia"/>
          <w:sz w:val="24"/>
        </w:rPr>
      </w:pPr>
      <w:r w:rsidRPr="00C445E1">
        <w:rPr>
          <w:rFonts w:ascii="Times New Roman" w:hAnsi="Times New Roman" w:cs="Times New Roman" w:hint="eastAsia"/>
          <w:b/>
          <w:sz w:val="24"/>
          <w:szCs w:val="24"/>
        </w:rPr>
        <w:t xml:space="preserve">4 </w:t>
      </w:r>
      <w:r w:rsidR="00555D1F" w:rsidRPr="00C445E1">
        <w:rPr>
          <w:rFonts w:ascii="Times New Roman" w:hAnsi="Times New Roman" w:cs="Times New Roman"/>
          <w:b/>
          <w:sz w:val="24"/>
          <w:szCs w:val="24"/>
        </w:rPr>
        <w:t xml:space="preserve"> </w:t>
      </w:r>
      <w:r w:rsidR="00555D1F" w:rsidRPr="00555D1F">
        <w:rPr>
          <w:rFonts w:asciiTheme="minorEastAsia" w:hAnsiTheme="minorEastAsia" w:hint="eastAsia"/>
          <w:sz w:val="24"/>
        </w:rPr>
        <w:t>钢筋切割和弯折加工要符合</w:t>
      </w:r>
      <w:r>
        <w:rPr>
          <w:rFonts w:asciiTheme="minorEastAsia" w:hAnsiTheme="minorEastAsia" w:hint="eastAsia"/>
          <w:sz w:val="24"/>
        </w:rPr>
        <w:t>国家</w:t>
      </w:r>
      <w:r w:rsidR="00555D1F" w:rsidRPr="00555D1F">
        <w:rPr>
          <w:rFonts w:asciiTheme="minorEastAsia" w:hAnsiTheme="minorEastAsia" w:hint="eastAsia"/>
          <w:sz w:val="24"/>
        </w:rPr>
        <w:t>现行</w:t>
      </w:r>
      <w:r>
        <w:rPr>
          <w:rFonts w:asciiTheme="minorEastAsia" w:hAnsiTheme="minorEastAsia" w:hint="eastAsia"/>
          <w:sz w:val="24"/>
        </w:rPr>
        <w:t>行业标准</w:t>
      </w:r>
      <w:r w:rsidR="00555D1F" w:rsidRPr="00555D1F">
        <w:rPr>
          <w:rFonts w:asciiTheme="minorEastAsia" w:hAnsiTheme="minorEastAsia" w:hint="eastAsia"/>
          <w:sz w:val="24"/>
        </w:rPr>
        <w:t>《水工混凝土施工规范》</w:t>
      </w:r>
      <w:r w:rsidR="00555D1F" w:rsidRPr="00555D1F">
        <w:rPr>
          <w:rFonts w:asciiTheme="minorEastAsia" w:hAnsiTheme="minorEastAsia"/>
          <w:sz w:val="24"/>
        </w:rPr>
        <w:t>SL677</w:t>
      </w:r>
      <w:r w:rsidR="00555D1F" w:rsidRPr="00555D1F">
        <w:rPr>
          <w:rFonts w:asciiTheme="minorEastAsia" w:hAnsiTheme="minorEastAsia" w:hint="eastAsia"/>
          <w:sz w:val="24"/>
        </w:rPr>
        <w:t>的规定。</w:t>
      </w:r>
    </w:p>
    <w:p w:rsidR="007272F1" w:rsidRPr="00B77A74" w:rsidRDefault="00764864" w:rsidP="00C445E1">
      <w:pPr>
        <w:spacing w:line="384" w:lineRule="auto"/>
        <w:ind w:firstLineChars="150" w:firstLine="361"/>
        <w:rPr>
          <w:rFonts w:asciiTheme="minorEastAsia" w:hAnsiTheme="minorEastAsia"/>
          <w:sz w:val="24"/>
        </w:rPr>
      </w:pPr>
      <w:r w:rsidRPr="00C445E1">
        <w:rPr>
          <w:rFonts w:ascii="Times New Roman" w:hAnsi="Times New Roman" w:cs="Times New Roman" w:hint="eastAsia"/>
          <w:b/>
          <w:sz w:val="24"/>
          <w:szCs w:val="24"/>
        </w:rPr>
        <w:t xml:space="preserve">5 </w:t>
      </w:r>
      <w:r>
        <w:rPr>
          <w:rFonts w:asciiTheme="minorEastAsia" w:hAnsiTheme="minorEastAsia" w:hint="eastAsia"/>
          <w:sz w:val="24"/>
        </w:rPr>
        <w:t xml:space="preserve"> </w:t>
      </w:r>
      <w:r w:rsidR="00555D1F" w:rsidRPr="00555D1F">
        <w:rPr>
          <w:rFonts w:asciiTheme="minorEastAsia" w:hAnsiTheme="minorEastAsia"/>
          <w:sz w:val="24"/>
        </w:rPr>
        <w:t>切割和弯</w:t>
      </w:r>
      <w:r w:rsidR="00AA2AB9">
        <w:rPr>
          <w:rFonts w:asciiTheme="minorEastAsia" w:hAnsiTheme="minorEastAsia" w:hint="eastAsia"/>
          <w:sz w:val="24"/>
        </w:rPr>
        <w:t>曲</w:t>
      </w:r>
      <w:r w:rsidR="00555D1F" w:rsidRPr="00555D1F">
        <w:rPr>
          <w:rFonts w:asciiTheme="minorEastAsia" w:hAnsiTheme="minorEastAsia"/>
          <w:sz w:val="24"/>
        </w:rPr>
        <w:t>钢筋可在工厂或现场进行。弯曲应</w:t>
      </w:r>
      <w:r w:rsidR="00AA2AB9">
        <w:rPr>
          <w:rFonts w:asciiTheme="minorEastAsia" w:hAnsiTheme="minorEastAsia" w:hint="eastAsia"/>
          <w:sz w:val="24"/>
        </w:rPr>
        <w:t>采用</w:t>
      </w:r>
      <w:r w:rsidR="00555D1F" w:rsidRPr="00555D1F">
        <w:rPr>
          <w:rFonts w:asciiTheme="minorEastAsia" w:hAnsiTheme="minorEastAsia"/>
          <w:sz w:val="24"/>
        </w:rPr>
        <w:t>批准的标准方法</w:t>
      </w:r>
      <w:r w:rsidR="00AA2AB9">
        <w:rPr>
          <w:rFonts w:asciiTheme="minorEastAsia" w:hAnsiTheme="minorEastAsia" w:hint="eastAsia"/>
          <w:sz w:val="24"/>
        </w:rPr>
        <w:t>和</w:t>
      </w:r>
      <w:r w:rsidR="00555D1F" w:rsidRPr="00555D1F">
        <w:rPr>
          <w:rFonts w:asciiTheme="minorEastAsia" w:hAnsiTheme="minorEastAsia"/>
          <w:sz w:val="24"/>
        </w:rPr>
        <w:t>批准的机具来完成。不</w:t>
      </w:r>
      <w:r w:rsidR="00AA2AB9">
        <w:rPr>
          <w:rFonts w:asciiTheme="minorEastAsia" w:hAnsiTheme="minorEastAsia" w:hint="eastAsia"/>
          <w:sz w:val="24"/>
        </w:rPr>
        <w:t>得采用</w:t>
      </w:r>
      <w:r w:rsidR="00555D1F" w:rsidRPr="00555D1F">
        <w:rPr>
          <w:rFonts w:asciiTheme="minorEastAsia" w:hAnsiTheme="minorEastAsia"/>
          <w:sz w:val="24"/>
        </w:rPr>
        <w:t>加热弯</w:t>
      </w:r>
      <w:r w:rsidR="00AA2AB9">
        <w:rPr>
          <w:rFonts w:asciiTheme="minorEastAsia" w:hAnsiTheme="minorEastAsia" w:hint="eastAsia"/>
          <w:sz w:val="24"/>
        </w:rPr>
        <w:t>曲</w:t>
      </w:r>
      <w:r w:rsidR="00555D1F" w:rsidRPr="00555D1F">
        <w:rPr>
          <w:rFonts w:asciiTheme="minorEastAsia" w:hAnsiTheme="minorEastAsia"/>
          <w:sz w:val="24"/>
        </w:rPr>
        <w:t>。图纸上没有标明但已被弯曲或扭弯的钢筋不</w:t>
      </w:r>
      <w:r>
        <w:rPr>
          <w:rFonts w:asciiTheme="minorEastAsia" w:hAnsiTheme="minorEastAsia" w:hint="eastAsia"/>
          <w:sz w:val="24"/>
        </w:rPr>
        <w:t>得使</w:t>
      </w:r>
      <w:r w:rsidR="00555D1F" w:rsidRPr="00555D1F">
        <w:rPr>
          <w:rFonts w:asciiTheme="minorEastAsia" w:hAnsiTheme="minorEastAsia"/>
          <w:sz w:val="24"/>
        </w:rPr>
        <w:t>用。</w:t>
      </w:r>
    </w:p>
    <w:p w:rsidR="007272F1" w:rsidRPr="00B77A74" w:rsidRDefault="00555D1F" w:rsidP="0014291C">
      <w:pPr>
        <w:pStyle w:val="a9"/>
        <w:tabs>
          <w:tab w:val="left" w:pos="1560"/>
          <w:tab w:val="left" w:pos="2250"/>
        </w:tabs>
        <w:spacing w:line="360" w:lineRule="auto"/>
        <w:ind w:firstLineChars="0" w:firstLine="0"/>
        <w:jc w:val="left"/>
        <w:rPr>
          <w:rFonts w:asciiTheme="minorEastAsia" w:eastAsiaTheme="minorEastAsia" w:hAnsiTheme="minorEastAsia" w:cstheme="minorBidi"/>
          <w:sz w:val="24"/>
          <w:szCs w:val="24"/>
        </w:rPr>
      </w:pPr>
      <w:r w:rsidRPr="006F2129">
        <w:rPr>
          <w:rFonts w:ascii="Times New Roman" w:eastAsiaTheme="minorEastAsia" w:hAnsi="Times New Roman" w:cs="Times New Roman"/>
          <w:b/>
          <w:sz w:val="24"/>
          <w:szCs w:val="24"/>
        </w:rPr>
        <w:t xml:space="preserve">6.2.2  </w:t>
      </w:r>
      <w:r w:rsidRPr="00555D1F">
        <w:rPr>
          <w:rFonts w:asciiTheme="minorEastAsia" w:eastAsiaTheme="minorEastAsia" w:hAnsiTheme="minorEastAsia" w:cstheme="minorBidi" w:hint="eastAsia"/>
          <w:sz w:val="24"/>
          <w:szCs w:val="24"/>
        </w:rPr>
        <w:t>钢筋</w:t>
      </w:r>
      <w:r w:rsidR="00764864">
        <w:rPr>
          <w:rFonts w:asciiTheme="minorEastAsia" w:eastAsiaTheme="minorEastAsia" w:hAnsiTheme="minorEastAsia" w:cstheme="minorBidi" w:hint="eastAsia"/>
          <w:sz w:val="24"/>
          <w:szCs w:val="24"/>
        </w:rPr>
        <w:t>安装应符合下列要求：</w:t>
      </w:r>
    </w:p>
    <w:p w:rsidR="00F11C90" w:rsidRPr="00B77A74" w:rsidRDefault="00555D1F" w:rsidP="00C445E1">
      <w:pPr>
        <w:spacing w:line="384" w:lineRule="auto"/>
        <w:ind w:firstLineChars="150" w:firstLine="361"/>
        <w:rPr>
          <w:rFonts w:asciiTheme="minorEastAsia" w:hAnsiTheme="minorEastAsia"/>
          <w:sz w:val="24"/>
        </w:rPr>
      </w:pPr>
      <w:r w:rsidRPr="00C445E1">
        <w:rPr>
          <w:rFonts w:ascii="Times New Roman" w:hAnsi="Times New Roman" w:cs="Times New Roman"/>
          <w:b/>
          <w:sz w:val="24"/>
          <w:szCs w:val="24"/>
        </w:rPr>
        <w:t xml:space="preserve">1 </w:t>
      </w:r>
      <w:r w:rsidR="00C71C52" w:rsidRPr="00C445E1">
        <w:rPr>
          <w:rFonts w:ascii="Times New Roman" w:hAnsi="Times New Roman" w:cs="Times New Roman" w:hint="eastAsia"/>
          <w:b/>
          <w:sz w:val="24"/>
          <w:szCs w:val="24"/>
        </w:rPr>
        <w:t xml:space="preserve"> </w:t>
      </w:r>
      <w:r w:rsidRPr="00555D1F">
        <w:rPr>
          <w:rFonts w:asciiTheme="minorEastAsia" w:hAnsiTheme="minorEastAsia"/>
          <w:sz w:val="24"/>
        </w:rPr>
        <w:t>钢筋的安装位置、间距、保护层及各部分钢筋的大小尺寸，均应符合施工详图及</w:t>
      </w:r>
      <w:r w:rsidR="00C71C52">
        <w:rPr>
          <w:rFonts w:asciiTheme="minorEastAsia" w:hAnsiTheme="minorEastAsia" w:hint="eastAsia"/>
          <w:sz w:val="24"/>
        </w:rPr>
        <w:t>设计</w:t>
      </w:r>
      <w:r w:rsidRPr="00555D1F">
        <w:rPr>
          <w:rFonts w:asciiTheme="minorEastAsia" w:hAnsiTheme="minorEastAsia"/>
          <w:sz w:val="24"/>
        </w:rPr>
        <w:t>文件的规定。</w:t>
      </w:r>
    </w:p>
    <w:p w:rsidR="003E4756" w:rsidRPr="002426A9" w:rsidRDefault="003E4756" w:rsidP="00C445E1">
      <w:pPr>
        <w:spacing w:line="384" w:lineRule="auto"/>
        <w:ind w:firstLineChars="150" w:firstLine="361"/>
        <w:rPr>
          <w:rFonts w:ascii="宋体" w:hAnsi="宋体"/>
          <w:sz w:val="24"/>
        </w:rPr>
      </w:pPr>
      <w:r w:rsidRPr="00C445E1">
        <w:rPr>
          <w:rFonts w:ascii="Times New Roman" w:hAnsi="Times New Roman" w:cs="Times New Roman" w:hint="eastAsia"/>
          <w:b/>
          <w:sz w:val="24"/>
          <w:szCs w:val="24"/>
        </w:rPr>
        <w:t>2</w:t>
      </w:r>
      <w:r w:rsidR="00C71C52" w:rsidRPr="00C445E1">
        <w:rPr>
          <w:rFonts w:ascii="Times New Roman" w:hAnsi="Times New Roman" w:cs="Times New Roman" w:hint="eastAsia"/>
          <w:b/>
          <w:sz w:val="24"/>
          <w:szCs w:val="24"/>
        </w:rPr>
        <w:t xml:space="preserve"> </w:t>
      </w:r>
      <w:r w:rsidRPr="00C445E1">
        <w:rPr>
          <w:rFonts w:ascii="Times New Roman" w:hAnsi="Times New Roman" w:cs="Times New Roman" w:hint="eastAsia"/>
          <w:b/>
          <w:sz w:val="24"/>
          <w:szCs w:val="24"/>
        </w:rPr>
        <w:t xml:space="preserve"> </w:t>
      </w:r>
      <w:r w:rsidR="00C71C52" w:rsidRPr="00555D1F">
        <w:rPr>
          <w:rFonts w:asciiTheme="minorEastAsia" w:hAnsiTheme="minorEastAsia"/>
          <w:sz w:val="24"/>
        </w:rPr>
        <w:t>现场焊接或绑扎的钢筋网，其钢筋交叉的连接，应按设计文件的规定进行。</w:t>
      </w:r>
      <w:r w:rsidR="00C71C52" w:rsidRPr="00555D1F">
        <w:rPr>
          <w:rFonts w:asciiTheme="minorEastAsia" w:hAnsiTheme="minorEastAsia" w:hint="eastAsia"/>
          <w:sz w:val="24"/>
        </w:rPr>
        <w:t>现场焊接或绑扎钢筋应防止损伤垫层及土工布，垫层损伤后应立即进行修补，并经验收合格后方可继续进行。</w:t>
      </w:r>
    </w:p>
    <w:p w:rsidR="007272F1" w:rsidRPr="00B77A74" w:rsidRDefault="00A16F2D" w:rsidP="00C445E1">
      <w:pPr>
        <w:spacing w:line="384" w:lineRule="auto"/>
        <w:ind w:firstLineChars="150" w:firstLine="361"/>
        <w:rPr>
          <w:rFonts w:asciiTheme="minorEastAsia" w:hAnsiTheme="minorEastAsia"/>
          <w:sz w:val="24"/>
        </w:rPr>
      </w:pPr>
      <w:r w:rsidRPr="00C445E1">
        <w:rPr>
          <w:rFonts w:ascii="Times New Roman" w:hAnsi="Times New Roman" w:cs="Times New Roman" w:hint="eastAsia"/>
          <w:b/>
          <w:sz w:val="24"/>
          <w:szCs w:val="24"/>
        </w:rPr>
        <w:t>3</w:t>
      </w:r>
      <w:r w:rsidRPr="00C445E1">
        <w:rPr>
          <w:rFonts w:ascii="Times New Roman" w:hAnsi="Times New Roman" w:cs="Times New Roman"/>
          <w:b/>
          <w:sz w:val="24"/>
          <w:szCs w:val="24"/>
        </w:rPr>
        <w:t xml:space="preserve"> </w:t>
      </w:r>
      <w:r w:rsidR="00C71C52">
        <w:rPr>
          <w:rFonts w:asciiTheme="minorEastAsia" w:hAnsiTheme="minorEastAsia" w:hint="eastAsia"/>
          <w:sz w:val="24"/>
        </w:rPr>
        <w:t xml:space="preserve"> </w:t>
      </w:r>
      <w:r w:rsidR="00C71C52" w:rsidRPr="002426A9">
        <w:rPr>
          <w:rFonts w:ascii="宋体" w:hAnsi="宋体"/>
          <w:sz w:val="24"/>
        </w:rPr>
        <w:t>钢筋保护层按施工详图要求布置与预留。</w:t>
      </w:r>
      <w:r w:rsidR="00C71C52" w:rsidRPr="00555D1F">
        <w:rPr>
          <w:rFonts w:asciiTheme="minorEastAsia" w:hAnsiTheme="minorEastAsia"/>
          <w:sz w:val="24"/>
        </w:rPr>
        <w:t>混凝土</w:t>
      </w:r>
      <w:r w:rsidR="00C71C52">
        <w:rPr>
          <w:rFonts w:asciiTheme="minorEastAsia" w:hAnsiTheme="minorEastAsia" w:hint="eastAsia"/>
          <w:sz w:val="24"/>
        </w:rPr>
        <w:t>预埋</w:t>
      </w:r>
      <w:r w:rsidR="00C71C52" w:rsidRPr="00555D1F">
        <w:rPr>
          <w:rFonts w:asciiTheme="minorEastAsia" w:hAnsiTheme="minorEastAsia"/>
          <w:sz w:val="24"/>
        </w:rPr>
        <w:t>垫块强度不</w:t>
      </w:r>
      <w:r w:rsidR="00C71C52">
        <w:rPr>
          <w:rFonts w:asciiTheme="minorEastAsia" w:hAnsiTheme="minorEastAsia" w:hint="eastAsia"/>
          <w:sz w:val="24"/>
        </w:rPr>
        <w:t>得</w:t>
      </w:r>
      <w:r w:rsidR="00C71C52" w:rsidRPr="00555D1F">
        <w:rPr>
          <w:rFonts w:asciiTheme="minorEastAsia" w:hAnsiTheme="minorEastAsia"/>
          <w:sz w:val="24"/>
        </w:rPr>
        <w:t>低于</w:t>
      </w:r>
      <w:r w:rsidR="00C71C52">
        <w:rPr>
          <w:rFonts w:asciiTheme="minorEastAsia" w:hAnsiTheme="minorEastAsia" w:hint="eastAsia"/>
          <w:sz w:val="24"/>
        </w:rPr>
        <w:t>衬砌</w:t>
      </w:r>
      <w:r w:rsidR="00C71C52" w:rsidRPr="00555D1F">
        <w:rPr>
          <w:rFonts w:asciiTheme="minorEastAsia" w:hAnsiTheme="minorEastAsia"/>
          <w:sz w:val="24"/>
        </w:rPr>
        <w:t>设计强度。垫块埋设</w:t>
      </w:r>
      <w:r w:rsidR="00C71C52">
        <w:rPr>
          <w:rFonts w:asciiTheme="minorEastAsia" w:hAnsiTheme="minorEastAsia" w:hint="eastAsia"/>
          <w:sz w:val="24"/>
        </w:rPr>
        <w:t>可采用</w:t>
      </w:r>
      <w:r w:rsidR="00C71C52" w:rsidRPr="00555D1F">
        <w:rPr>
          <w:rFonts w:asciiTheme="minorEastAsia" w:hAnsiTheme="minorEastAsia"/>
          <w:sz w:val="24"/>
        </w:rPr>
        <w:t>铁丝并与钢筋扎紧</w:t>
      </w:r>
      <w:r w:rsidR="00C71C52" w:rsidRPr="00555D1F">
        <w:rPr>
          <w:rFonts w:asciiTheme="minorEastAsia" w:hAnsiTheme="minorEastAsia" w:hint="eastAsia"/>
          <w:sz w:val="24"/>
        </w:rPr>
        <w:t>，并</w:t>
      </w:r>
      <w:r w:rsidR="00C71C52" w:rsidRPr="00555D1F">
        <w:rPr>
          <w:rFonts w:asciiTheme="minorEastAsia" w:hAnsiTheme="minorEastAsia"/>
          <w:sz w:val="24"/>
        </w:rPr>
        <w:t>应分散布置</w:t>
      </w:r>
      <w:r w:rsidR="00C71C52" w:rsidRPr="00555D1F">
        <w:rPr>
          <w:rFonts w:asciiTheme="minorEastAsia" w:hAnsiTheme="minorEastAsia" w:hint="eastAsia"/>
          <w:sz w:val="24"/>
        </w:rPr>
        <w:t>，</w:t>
      </w:r>
      <w:r w:rsidR="00C71C52" w:rsidRPr="00555D1F">
        <w:rPr>
          <w:rFonts w:asciiTheme="minorEastAsia" w:hAnsiTheme="minorEastAsia"/>
          <w:sz w:val="24"/>
        </w:rPr>
        <w:t>互相错开。</w:t>
      </w:r>
      <w:r w:rsidR="00C71C52" w:rsidRPr="00555D1F">
        <w:rPr>
          <w:rFonts w:asciiTheme="minorEastAsia" w:hAnsiTheme="minorEastAsia" w:hint="eastAsia"/>
          <w:sz w:val="24"/>
        </w:rPr>
        <w:t>多排钢筋之间，应用短钢筋支撑以保证位置准确。</w:t>
      </w:r>
    </w:p>
    <w:p w:rsidR="007272F1" w:rsidRPr="00B77A74" w:rsidRDefault="00A16F2D" w:rsidP="00C71C52">
      <w:pPr>
        <w:spacing w:line="384" w:lineRule="auto"/>
        <w:ind w:firstLineChars="200" w:firstLine="482"/>
        <w:rPr>
          <w:rFonts w:asciiTheme="minorEastAsia" w:hAnsiTheme="minorEastAsia"/>
          <w:sz w:val="24"/>
        </w:rPr>
      </w:pPr>
      <w:r w:rsidRPr="00C445E1">
        <w:rPr>
          <w:rFonts w:ascii="Times New Roman" w:hAnsi="Times New Roman" w:cs="Times New Roman" w:hint="eastAsia"/>
          <w:b/>
          <w:sz w:val="24"/>
          <w:szCs w:val="24"/>
        </w:rPr>
        <w:t>4</w:t>
      </w:r>
      <w:r w:rsidR="00C71C52" w:rsidRPr="00C445E1">
        <w:rPr>
          <w:rFonts w:ascii="Times New Roman" w:hAnsi="Times New Roman" w:cs="Times New Roman" w:hint="eastAsia"/>
          <w:b/>
          <w:sz w:val="24"/>
          <w:szCs w:val="24"/>
        </w:rPr>
        <w:t xml:space="preserve"> </w:t>
      </w:r>
      <w:r w:rsidR="00C71C52" w:rsidRPr="00C445E1">
        <w:rPr>
          <w:rFonts w:ascii="Times New Roman" w:hAnsi="Times New Roman" w:cs="Times New Roman"/>
          <w:b/>
          <w:sz w:val="24"/>
          <w:szCs w:val="24"/>
        </w:rPr>
        <w:t xml:space="preserve"> </w:t>
      </w:r>
      <w:r w:rsidR="00C71C52" w:rsidRPr="00555D1F">
        <w:rPr>
          <w:rFonts w:asciiTheme="minorEastAsia" w:hAnsiTheme="minorEastAsia"/>
          <w:sz w:val="24"/>
        </w:rPr>
        <w:t>安装后的钢筋</w:t>
      </w:r>
      <w:r w:rsidR="00C71C52">
        <w:rPr>
          <w:rFonts w:asciiTheme="minorEastAsia" w:hAnsiTheme="minorEastAsia" w:hint="eastAsia"/>
          <w:sz w:val="24"/>
        </w:rPr>
        <w:t>结构</w:t>
      </w:r>
      <w:r w:rsidR="00C71C52" w:rsidRPr="00555D1F">
        <w:rPr>
          <w:rFonts w:asciiTheme="minorEastAsia" w:hAnsiTheme="minorEastAsia"/>
          <w:sz w:val="24"/>
        </w:rPr>
        <w:t>应有足够的刚性和稳定性。预先绑扎和焊接的钢筋网及钢筋骨架，在运输和安装过程中应采取措施，避免变形、开焊及松脱。</w:t>
      </w:r>
    </w:p>
    <w:p w:rsidR="00B05168" w:rsidRDefault="00A16F2D" w:rsidP="00B05168">
      <w:pPr>
        <w:spacing w:line="384" w:lineRule="auto"/>
        <w:ind w:firstLineChars="200" w:firstLine="482"/>
        <w:rPr>
          <w:rFonts w:asciiTheme="minorEastAsia" w:hAnsiTheme="minorEastAsia"/>
          <w:sz w:val="24"/>
        </w:rPr>
      </w:pPr>
      <w:r w:rsidRPr="00C445E1">
        <w:rPr>
          <w:rFonts w:ascii="Times New Roman" w:hAnsi="Times New Roman" w:cs="Times New Roman" w:hint="eastAsia"/>
          <w:b/>
          <w:sz w:val="24"/>
          <w:szCs w:val="24"/>
        </w:rPr>
        <w:t>5</w:t>
      </w:r>
      <w:r w:rsidRPr="00C445E1">
        <w:rPr>
          <w:rFonts w:ascii="Times New Roman" w:hAnsi="Times New Roman" w:cs="Times New Roman"/>
          <w:b/>
          <w:sz w:val="24"/>
          <w:szCs w:val="24"/>
        </w:rPr>
        <w:t xml:space="preserve"> </w:t>
      </w:r>
      <w:r w:rsidR="00C71C52" w:rsidRPr="00C445E1">
        <w:rPr>
          <w:rFonts w:ascii="Times New Roman" w:hAnsi="Times New Roman" w:cs="Times New Roman" w:hint="eastAsia"/>
          <w:b/>
          <w:sz w:val="24"/>
          <w:szCs w:val="24"/>
        </w:rPr>
        <w:t xml:space="preserve"> </w:t>
      </w:r>
      <w:r w:rsidR="00B05168" w:rsidRPr="00555D1F">
        <w:rPr>
          <w:rFonts w:asciiTheme="minorEastAsia" w:hAnsiTheme="minorEastAsia"/>
          <w:sz w:val="24"/>
        </w:rPr>
        <w:t>在钢筋架设安装后，应妥加保护，避免发生错动和变形</w:t>
      </w:r>
      <w:r w:rsidR="00B05168">
        <w:rPr>
          <w:rFonts w:asciiTheme="minorEastAsia" w:hAnsiTheme="minorEastAsia" w:hint="eastAsia"/>
          <w:sz w:val="24"/>
        </w:rPr>
        <w:t>，并应进行钢筋安装检查，合格后方可进行混凝土施工。</w:t>
      </w:r>
    </w:p>
    <w:p w:rsidR="007272F1" w:rsidRPr="00B77A74" w:rsidRDefault="00B05168" w:rsidP="00B05168">
      <w:pPr>
        <w:spacing w:line="384" w:lineRule="auto"/>
        <w:ind w:firstLineChars="200" w:firstLine="482"/>
        <w:rPr>
          <w:rFonts w:asciiTheme="minorEastAsia" w:hAnsiTheme="minorEastAsia"/>
          <w:sz w:val="24"/>
        </w:rPr>
      </w:pPr>
      <w:r w:rsidRPr="00C445E1">
        <w:rPr>
          <w:rFonts w:ascii="Times New Roman" w:hAnsi="Times New Roman" w:cs="Times New Roman" w:hint="eastAsia"/>
          <w:b/>
          <w:sz w:val="24"/>
          <w:szCs w:val="24"/>
        </w:rPr>
        <w:t xml:space="preserve">6  </w:t>
      </w:r>
      <w:r w:rsidRPr="00555D1F">
        <w:rPr>
          <w:rFonts w:asciiTheme="minorEastAsia" w:hAnsiTheme="minorEastAsia"/>
          <w:sz w:val="24"/>
        </w:rPr>
        <w:t>在混凝土浇筑过程中，应检查钢筋架立位置，如</w:t>
      </w:r>
      <w:r w:rsidR="007F4550" w:rsidRPr="00555D1F">
        <w:rPr>
          <w:rFonts w:asciiTheme="minorEastAsia" w:hAnsiTheme="minorEastAsia"/>
          <w:sz w:val="24"/>
        </w:rPr>
        <w:t>发</w:t>
      </w:r>
      <w:r w:rsidR="007F4550">
        <w:rPr>
          <w:rFonts w:asciiTheme="minorEastAsia" w:hAnsiTheme="minorEastAsia" w:hint="eastAsia"/>
          <w:sz w:val="24"/>
        </w:rPr>
        <w:t>生</w:t>
      </w:r>
      <w:r w:rsidRPr="00555D1F">
        <w:rPr>
          <w:rFonts w:asciiTheme="minorEastAsia" w:hAnsiTheme="minorEastAsia"/>
          <w:sz w:val="24"/>
        </w:rPr>
        <w:t>变动应及时矫正。严禁为方便混凝土浇筑擅自移动或割除钢筋。</w:t>
      </w:r>
    </w:p>
    <w:p w:rsidR="007272F1" w:rsidRPr="00B77A74" w:rsidRDefault="00555D1F" w:rsidP="007272F1">
      <w:pPr>
        <w:spacing w:line="384" w:lineRule="auto"/>
        <w:rPr>
          <w:rFonts w:asciiTheme="minorEastAsia" w:hAnsiTheme="minorEastAsia"/>
          <w:sz w:val="24"/>
        </w:rPr>
      </w:pPr>
      <w:r w:rsidRPr="006F2129">
        <w:rPr>
          <w:rFonts w:ascii="Times New Roman" w:hAnsi="Times New Roman" w:cs="Times New Roman"/>
          <w:b/>
          <w:sz w:val="24"/>
          <w:szCs w:val="24"/>
        </w:rPr>
        <w:t xml:space="preserve">6.2.3 </w:t>
      </w:r>
      <w:r w:rsidRPr="00555D1F">
        <w:rPr>
          <w:rFonts w:asciiTheme="minorEastAsia" w:hAnsiTheme="minorEastAsia"/>
          <w:sz w:val="24"/>
        </w:rPr>
        <w:t xml:space="preserve"> </w:t>
      </w:r>
      <w:r w:rsidRPr="00555D1F">
        <w:rPr>
          <w:rFonts w:asciiTheme="minorEastAsia" w:hAnsiTheme="minorEastAsia" w:hint="eastAsia"/>
          <w:sz w:val="24"/>
        </w:rPr>
        <w:t>钢筋接头</w:t>
      </w:r>
      <w:r w:rsidR="00B05168">
        <w:rPr>
          <w:rFonts w:asciiTheme="minorEastAsia" w:hAnsiTheme="minorEastAsia" w:hint="eastAsia"/>
          <w:sz w:val="24"/>
        </w:rPr>
        <w:t>加工应符合下列要求：</w:t>
      </w:r>
    </w:p>
    <w:p w:rsidR="007272F1" w:rsidRPr="00B77A74" w:rsidRDefault="00555D1F" w:rsidP="00C445E1">
      <w:pPr>
        <w:spacing w:line="470" w:lineRule="exact"/>
        <w:ind w:firstLineChars="150" w:firstLine="361"/>
        <w:rPr>
          <w:rFonts w:asciiTheme="minorEastAsia" w:hAnsiTheme="minorEastAsia"/>
          <w:sz w:val="24"/>
        </w:rPr>
      </w:pPr>
      <w:r w:rsidRPr="00C445E1">
        <w:rPr>
          <w:rFonts w:ascii="Times New Roman" w:hAnsi="Times New Roman" w:cs="Times New Roman"/>
          <w:b/>
          <w:sz w:val="24"/>
          <w:szCs w:val="24"/>
        </w:rPr>
        <w:t>1</w:t>
      </w:r>
      <w:r w:rsidR="0048362A" w:rsidRPr="00C445E1">
        <w:rPr>
          <w:rFonts w:ascii="Times New Roman" w:hAnsi="Times New Roman" w:cs="Times New Roman" w:hint="eastAsia"/>
          <w:b/>
          <w:sz w:val="24"/>
          <w:szCs w:val="24"/>
        </w:rPr>
        <w:t xml:space="preserve"> </w:t>
      </w:r>
      <w:r w:rsidRPr="00555D1F">
        <w:rPr>
          <w:rFonts w:asciiTheme="minorEastAsia" w:hAnsiTheme="minorEastAsia"/>
          <w:sz w:val="24"/>
        </w:rPr>
        <w:t xml:space="preserve"> 钢筋的接头应满足设计要求，并且符合</w:t>
      </w:r>
      <w:r w:rsidRPr="00555D1F">
        <w:rPr>
          <w:rFonts w:asciiTheme="minorEastAsia" w:hAnsiTheme="minorEastAsia" w:hint="eastAsia"/>
          <w:sz w:val="24"/>
        </w:rPr>
        <w:t>现行</w:t>
      </w:r>
      <w:r w:rsidRPr="00555D1F">
        <w:rPr>
          <w:rFonts w:asciiTheme="minorEastAsia" w:hAnsiTheme="minorEastAsia"/>
          <w:sz w:val="24"/>
        </w:rPr>
        <w:t>《水工混凝土施工规范》SL677和《水工混凝土结构设计规范》中有关要求。钢筋焊接处的屈服强度应为钢筋屈服强度的1.25倍。</w:t>
      </w:r>
    </w:p>
    <w:p w:rsidR="007272F1" w:rsidRPr="00B77A74" w:rsidRDefault="00555D1F" w:rsidP="00C445E1">
      <w:pPr>
        <w:spacing w:line="470" w:lineRule="exact"/>
        <w:ind w:firstLineChars="150" w:firstLine="361"/>
        <w:rPr>
          <w:rFonts w:asciiTheme="minorEastAsia" w:hAnsiTheme="minorEastAsia"/>
          <w:sz w:val="24"/>
        </w:rPr>
      </w:pPr>
      <w:r w:rsidRPr="00C445E1">
        <w:rPr>
          <w:rFonts w:ascii="Times New Roman" w:hAnsi="Times New Roman" w:cs="Times New Roman"/>
          <w:b/>
          <w:sz w:val="24"/>
          <w:szCs w:val="24"/>
        </w:rPr>
        <w:t>2</w:t>
      </w:r>
      <w:r w:rsidR="0048362A" w:rsidRPr="00C445E1">
        <w:rPr>
          <w:rFonts w:ascii="Times New Roman" w:hAnsi="Times New Roman" w:cs="Times New Roman" w:hint="eastAsia"/>
          <w:b/>
          <w:sz w:val="24"/>
          <w:szCs w:val="24"/>
        </w:rPr>
        <w:t xml:space="preserve"> </w:t>
      </w:r>
      <w:r w:rsidR="0048362A">
        <w:rPr>
          <w:rFonts w:asciiTheme="minorEastAsia" w:hAnsiTheme="minorEastAsia" w:hint="eastAsia"/>
          <w:b/>
          <w:sz w:val="24"/>
        </w:rPr>
        <w:t xml:space="preserve"> </w:t>
      </w:r>
      <w:r w:rsidRPr="00555D1F">
        <w:rPr>
          <w:rFonts w:asciiTheme="minorEastAsia" w:hAnsiTheme="minorEastAsia"/>
          <w:sz w:val="24"/>
        </w:rPr>
        <w:t>钢筋直径在</w:t>
      </w:r>
      <w:smartTag w:uri="urn:schemas-microsoft-com:office:smarttags" w:element="chmetcnv">
        <w:smartTagPr>
          <w:attr w:name="UnitName" w:val="mm"/>
          <w:attr w:name="SourceValue" w:val="28"/>
          <w:attr w:name="HasSpace" w:val="False"/>
          <w:attr w:name="Negative" w:val="False"/>
          <w:attr w:name="NumberType" w:val="1"/>
          <w:attr w:name="TCSC" w:val="0"/>
        </w:smartTagPr>
        <w:r w:rsidRPr="00555D1F">
          <w:rPr>
            <w:rFonts w:asciiTheme="minorEastAsia" w:hAnsiTheme="minorEastAsia"/>
            <w:sz w:val="24"/>
          </w:rPr>
          <w:t>28mm</w:t>
        </w:r>
      </w:smartTag>
      <w:r w:rsidRPr="00555D1F">
        <w:rPr>
          <w:rFonts w:asciiTheme="minorEastAsia" w:hAnsiTheme="minorEastAsia"/>
          <w:sz w:val="24"/>
        </w:rPr>
        <w:t>以下时，</w:t>
      </w:r>
      <w:r w:rsidR="0048362A" w:rsidRPr="00555D1F">
        <w:rPr>
          <w:rFonts w:asciiTheme="minorEastAsia" w:hAnsiTheme="minorEastAsia"/>
          <w:sz w:val="24"/>
        </w:rPr>
        <w:t>现场焊接</w:t>
      </w:r>
      <w:r w:rsidR="0048362A">
        <w:rPr>
          <w:rFonts w:asciiTheme="minorEastAsia" w:hAnsiTheme="minorEastAsia" w:hint="eastAsia"/>
          <w:sz w:val="24"/>
        </w:rPr>
        <w:t>可采</w:t>
      </w:r>
      <w:r w:rsidRPr="00555D1F">
        <w:rPr>
          <w:rFonts w:asciiTheme="minorEastAsia" w:hAnsiTheme="minorEastAsia"/>
          <w:sz w:val="24"/>
        </w:rPr>
        <w:t>用手工电弧焊(搭接)；直径在</w:t>
      </w:r>
      <w:smartTag w:uri="urn:schemas-microsoft-com:office:smarttags" w:element="chmetcnv">
        <w:smartTagPr>
          <w:attr w:name="UnitName" w:val="mm"/>
          <w:attr w:name="SourceValue" w:val="28"/>
          <w:attr w:name="HasSpace" w:val="False"/>
          <w:attr w:name="Negative" w:val="False"/>
          <w:attr w:name="NumberType" w:val="1"/>
          <w:attr w:name="TCSC" w:val="0"/>
        </w:smartTagPr>
        <w:r w:rsidRPr="00555D1F">
          <w:rPr>
            <w:rFonts w:asciiTheme="minorEastAsia" w:hAnsiTheme="minorEastAsia"/>
            <w:sz w:val="24"/>
          </w:rPr>
          <w:t>28mm</w:t>
        </w:r>
      </w:smartTag>
      <w:r w:rsidRPr="00555D1F">
        <w:rPr>
          <w:rFonts w:asciiTheme="minorEastAsia" w:hAnsiTheme="minorEastAsia"/>
          <w:sz w:val="24"/>
        </w:rPr>
        <w:t>以上时，可采用机械连接法(</w:t>
      </w:r>
      <w:r w:rsidRPr="00555D1F">
        <w:rPr>
          <w:rFonts w:asciiTheme="minorEastAsia" w:hAnsiTheme="minorEastAsia" w:hint="eastAsia"/>
          <w:sz w:val="24"/>
        </w:rPr>
        <w:t>接驳器或</w:t>
      </w:r>
      <w:r w:rsidRPr="00555D1F">
        <w:rPr>
          <w:rFonts w:asciiTheme="minorEastAsia" w:hAnsiTheme="minorEastAsia"/>
          <w:sz w:val="24"/>
        </w:rPr>
        <w:t>挤压套筒连接等)。</w:t>
      </w:r>
    </w:p>
    <w:p w:rsidR="007272F1" w:rsidRPr="00B77A74" w:rsidRDefault="0048362A" w:rsidP="007272F1">
      <w:pPr>
        <w:spacing w:line="470" w:lineRule="exact"/>
        <w:ind w:firstLineChars="200" w:firstLine="480"/>
        <w:rPr>
          <w:rFonts w:asciiTheme="minorEastAsia" w:hAnsiTheme="minorEastAsia"/>
          <w:sz w:val="24"/>
        </w:rPr>
      </w:pPr>
      <w:r>
        <w:rPr>
          <w:rFonts w:asciiTheme="minorEastAsia" w:hAnsiTheme="minorEastAsia" w:hint="eastAsia"/>
          <w:sz w:val="24"/>
        </w:rPr>
        <w:t>采用机械连接时</w:t>
      </w:r>
      <w:r w:rsidR="00555D1F" w:rsidRPr="00555D1F">
        <w:rPr>
          <w:rFonts w:asciiTheme="minorEastAsia" w:hAnsiTheme="minorEastAsia" w:hint="eastAsia"/>
          <w:sz w:val="24"/>
        </w:rPr>
        <w:t>所使用的连接材料、工艺、规格及连接方法等</w:t>
      </w:r>
      <w:r>
        <w:rPr>
          <w:rFonts w:asciiTheme="minorEastAsia" w:hAnsiTheme="minorEastAsia" w:hint="eastAsia"/>
          <w:sz w:val="24"/>
        </w:rPr>
        <w:t>应</w:t>
      </w:r>
      <w:r w:rsidR="00555D1F" w:rsidRPr="00555D1F">
        <w:rPr>
          <w:rFonts w:asciiTheme="minorEastAsia" w:hAnsiTheme="minorEastAsia" w:hint="eastAsia"/>
          <w:sz w:val="24"/>
        </w:rPr>
        <w:t>报批，并进行接头工艺试验</w:t>
      </w:r>
      <w:r w:rsidR="00555D1F" w:rsidRPr="00555D1F">
        <w:rPr>
          <w:rFonts w:asciiTheme="minorEastAsia" w:hAnsiTheme="minorEastAsia"/>
          <w:sz w:val="24"/>
        </w:rPr>
        <w:t>。机械连接接头的设计、应用与验收应遵守</w:t>
      </w:r>
      <w:r w:rsidR="00555D1F" w:rsidRPr="00555D1F">
        <w:rPr>
          <w:rFonts w:asciiTheme="minorEastAsia" w:hAnsiTheme="minorEastAsia" w:hint="eastAsia"/>
          <w:sz w:val="24"/>
        </w:rPr>
        <w:t>现行</w:t>
      </w:r>
      <w:r>
        <w:rPr>
          <w:rFonts w:asciiTheme="minorEastAsia" w:hAnsiTheme="minorEastAsia" w:hint="eastAsia"/>
          <w:sz w:val="24"/>
        </w:rPr>
        <w:t>国家行业标准</w:t>
      </w:r>
      <w:r w:rsidR="00555D1F" w:rsidRPr="00555D1F">
        <w:rPr>
          <w:rFonts w:asciiTheme="minorEastAsia" w:hAnsiTheme="minorEastAsia"/>
          <w:sz w:val="24"/>
        </w:rPr>
        <w:t>《钢筋机械连接通用技术规程》JGJ107的规定。</w:t>
      </w:r>
    </w:p>
    <w:p w:rsidR="007272F1" w:rsidRPr="00B77A74" w:rsidRDefault="00555D1F" w:rsidP="00C445E1">
      <w:pPr>
        <w:spacing w:line="470" w:lineRule="exact"/>
        <w:ind w:firstLineChars="150" w:firstLine="361"/>
        <w:rPr>
          <w:rFonts w:asciiTheme="minorEastAsia" w:hAnsiTheme="minorEastAsia"/>
          <w:sz w:val="24"/>
        </w:rPr>
      </w:pPr>
      <w:r w:rsidRPr="00C445E1">
        <w:rPr>
          <w:rFonts w:ascii="Times New Roman" w:hAnsi="Times New Roman" w:cs="Times New Roman"/>
          <w:b/>
          <w:sz w:val="24"/>
          <w:szCs w:val="24"/>
        </w:rPr>
        <w:t xml:space="preserve">3 </w:t>
      </w:r>
      <w:r w:rsidR="0048362A">
        <w:rPr>
          <w:rFonts w:asciiTheme="minorEastAsia" w:hAnsiTheme="minorEastAsia" w:hint="eastAsia"/>
          <w:sz w:val="24"/>
        </w:rPr>
        <w:t xml:space="preserve"> </w:t>
      </w:r>
      <w:r w:rsidRPr="00555D1F">
        <w:rPr>
          <w:rFonts w:asciiTheme="minorEastAsia" w:hAnsiTheme="minorEastAsia"/>
          <w:sz w:val="24"/>
        </w:rPr>
        <w:t>焊接钢筋的接头，应将施焊范围内的浮锈、漆污、油渍等清除干净。</w:t>
      </w:r>
    </w:p>
    <w:p w:rsidR="007272F1" w:rsidRPr="00B77A74" w:rsidRDefault="00555D1F" w:rsidP="00C445E1">
      <w:pPr>
        <w:spacing w:line="470" w:lineRule="exact"/>
        <w:ind w:firstLineChars="150" w:firstLine="361"/>
        <w:rPr>
          <w:rFonts w:asciiTheme="minorEastAsia" w:hAnsiTheme="minorEastAsia"/>
          <w:sz w:val="24"/>
        </w:rPr>
      </w:pPr>
      <w:r w:rsidRPr="00C445E1">
        <w:rPr>
          <w:rFonts w:ascii="Times New Roman" w:hAnsi="Times New Roman" w:cs="Times New Roman"/>
          <w:b/>
          <w:sz w:val="24"/>
          <w:szCs w:val="24"/>
        </w:rPr>
        <w:t xml:space="preserve">4 </w:t>
      </w:r>
      <w:r w:rsidR="0048362A" w:rsidRPr="00C445E1">
        <w:rPr>
          <w:rFonts w:ascii="Times New Roman" w:hAnsi="Times New Roman" w:cs="Times New Roman" w:hint="eastAsia"/>
          <w:b/>
          <w:sz w:val="24"/>
          <w:szCs w:val="24"/>
        </w:rPr>
        <w:t xml:space="preserve"> </w:t>
      </w:r>
      <w:r w:rsidRPr="00555D1F">
        <w:rPr>
          <w:rFonts w:asciiTheme="minorEastAsia" w:hAnsiTheme="minorEastAsia"/>
          <w:sz w:val="24"/>
        </w:rPr>
        <w:t>在负温下焊接钢筋时，应有防风、防雪措施。手工电弧焊应选用优质焊条，接头焊毕后应避免立即接触冰、雪。雨天干地露天焊接，</w:t>
      </w:r>
      <w:r w:rsidR="0048362A">
        <w:rPr>
          <w:rFonts w:asciiTheme="minorEastAsia" w:hAnsiTheme="minorEastAsia" w:hint="eastAsia"/>
          <w:sz w:val="24"/>
        </w:rPr>
        <w:t>应</w:t>
      </w:r>
      <w:r w:rsidRPr="00555D1F">
        <w:rPr>
          <w:rFonts w:asciiTheme="minorEastAsia" w:hAnsiTheme="minorEastAsia"/>
          <w:sz w:val="24"/>
        </w:rPr>
        <w:t>有可靠的防雨和安全措施。</w:t>
      </w:r>
    </w:p>
    <w:p w:rsidR="007272F1" w:rsidRPr="00B77A74" w:rsidRDefault="00555D1F" w:rsidP="00C445E1">
      <w:pPr>
        <w:spacing w:line="470" w:lineRule="exact"/>
        <w:ind w:firstLineChars="150" w:firstLine="361"/>
        <w:rPr>
          <w:rFonts w:asciiTheme="minorEastAsia" w:hAnsiTheme="minorEastAsia"/>
          <w:sz w:val="24"/>
        </w:rPr>
      </w:pPr>
      <w:r w:rsidRPr="00C445E1">
        <w:rPr>
          <w:rFonts w:ascii="Times New Roman" w:hAnsi="Times New Roman" w:cs="Times New Roman"/>
          <w:b/>
          <w:sz w:val="24"/>
          <w:szCs w:val="24"/>
        </w:rPr>
        <w:t xml:space="preserve">5 </w:t>
      </w:r>
      <w:r w:rsidR="0048362A" w:rsidRPr="00C445E1">
        <w:rPr>
          <w:rFonts w:ascii="Times New Roman" w:hAnsi="Times New Roman" w:cs="Times New Roman" w:hint="eastAsia"/>
          <w:b/>
          <w:sz w:val="24"/>
          <w:szCs w:val="24"/>
        </w:rPr>
        <w:t xml:space="preserve"> </w:t>
      </w:r>
      <w:r w:rsidRPr="00555D1F">
        <w:rPr>
          <w:rFonts w:asciiTheme="minorEastAsia" w:hAnsiTheme="minorEastAsia"/>
          <w:sz w:val="24"/>
        </w:rPr>
        <w:t>焊接钢筋的工人</w:t>
      </w:r>
      <w:r w:rsidR="0048362A">
        <w:rPr>
          <w:rFonts w:asciiTheme="minorEastAsia" w:hAnsiTheme="minorEastAsia" w:hint="eastAsia"/>
          <w:sz w:val="24"/>
        </w:rPr>
        <w:t>应</w:t>
      </w:r>
      <w:r w:rsidRPr="00555D1F">
        <w:rPr>
          <w:rFonts w:asciiTheme="minorEastAsia" w:hAnsiTheme="minorEastAsia" w:hint="eastAsia"/>
          <w:sz w:val="24"/>
        </w:rPr>
        <w:t>持证上岗</w:t>
      </w:r>
      <w:r w:rsidRPr="00555D1F">
        <w:rPr>
          <w:rFonts w:asciiTheme="minorEastAsia" w:hAnsiTheme="minorEastAsia"/>
          <w:sz w:val="24"/>
        </w:rPr>
        <w:t>。</w:t>
      </w:r>
    </w:p>
    <w:p w:rsidR="007272F1" w:rsidRPr="00B77A74" w:rsidRDefault="00555D1F" w:rsidP="00C445E1">
      <w:pPr>
        <w:spacing w:line="470" w:lineRule="exact"/>
        <w:ind w:firstLineChars="150" w:firstLine="361"/>
        <w:rPr>
          <w:rFonts w:asciiTheme="minorEastAsia" w:hAnsiTheme="minorEastAsia"/>
          <w:sz w:val="24"/>
        </w:rPr>
      </w:pPr>
      <w:r w:rsidRPr="00C445E1">
        <w:rPr>
          <w:rFonts w:ascii="Times New Roman" w:hAnsi="Times New Roman" w:cs="Times New Roman"/>
          <w:b/>
          <w:sz w:val="24"/>
          <w:szCs w:val="24"/>
        </w:rPr>
        <w:t xml:space="preserve">6 </w:t>
      </w:r>
      <w:r w:rsidR="0048362A" w:rsidRPr="00C445E1">
        <w:rPr>
          <w:rFonts w:ascii="Times New Roman" w:hAnsi="Times New Roman" w:cs="Times New Roman" w:hint="eastAsia"/>
          <w:b/>
          <w:sz w:val="24"/>
          <w:szCs w:val="24"/>
        </w:rPr>
        <w:t xml:space="preserve"> </w:t>
      </w:r>
      <w:r w:rsidRPr="00555D1F">
        <w:rPr>
          <w:rFonts w:asciiTheme="minorEastAsia" w:hAnsiTheme="minorEastAsia"/>
          <w:sz w:val="24"/>
        </w:rPr>
        <w:t>钢筋接头应分散布置。配置在“同一截面内”的受力钢筋，其接头的截面面积</w:t>
      </w:r>
      <w:r w:rsidRPr="00555D1F">
        <w:rPr>
          <w:rFonts w:asciiTheme="minorEastAsia" w:hAnsiTheme="minorEastAsia" w:hint="eastAsia"/>
          <w:sz w:val="24"/>
        </w:rPr>
        <w:t>不超过</w:t>
      </w:r>
      <w:r w:rsidR="0048362A">
        <w:rPr>
          <w:rFonts w:asciiTheme="minorEastAsia" w:hAnsiTheme="minorEastAsia" w:hint="eastAsia"/>
          <w:sz w:val="24"/>
        </w:rPr>
        <w:t>断面总面积的</w:t>
      </w:r>
      <w:r w:rsidRPr="00555D1F">
        <w:rPr>
          <w:rFonts w:asciiTheme="minorEastAsia" w:hAnsiTheme="minorEastAsia" w:hint="eastAsia"/>
          <w:sz w:val="24"/>
        </w:rPr>
        <w:t>50％。</w:t>
      </w:r>
    </w:p>
    <w:p w:rsidR="007272F1" w:rsidRPr="00B77A74" w:rsidRDefault="00555D1F" w:rsidP="0014291C">
      <w:pPr>
        <w:pStyle w:val="a9"/>
        <w:tabs>
          <w:tab w:val="left" w:pos="1560"/>
          <w:tab w:val="left" w:pos="2250"/>
        </w:tabs>
        <w:spacing w:line="360" w:lineRule="auto"/>
        <w:ind w:firstLineChars="0" w:firstLine="0"/>
        <w:jc w:val="left"/>
        <w:rPr>
          <w:rFonts w:asciiTheme="minorEastAsia" w:eastAsiaTheme="minorEastAsia" w:hAnsiTheme="minorEastAsia" w:cstheme="minorBidi"/>
          <w:sz w:val="24"/>
          <w:szCs w:val="24"/>
        </w:rPr>
      </w:pPr>
      <w:r w:rsidRPr="006F2129">
        <w:rPr>
          <w:rFonts w:ascii="Times New Roman" w:eastAsiaTheme="minorEastAsia" w:hAnsi="Times New Roman" w:cs="Times New Roman"/>
          <w:b/>
          <w:sz w:val="24"/>
          <w:szCs w:val="24"/>
        </w:rPr>
        <w:t xml:space="preserve">6.2.4  </w:t>
      </w:r>
      <w:r w:rsidR="0048362A" w:rsidRPr="00555D1F">
        <w:rPr>
          <w:rFonts w:asciiTheme="minorEastAsia" w:hAnsiTheme="minorEastAsia" w:hint="eastAsia"/>
          <w:sz w:val="24"/>
        </w:rPr>
        <w:t>钢筋加工</w:t>
      </w:r>
      <w:r w:rsidRPr="00555D1F">
        <w:rPr>
          <w:rFonts w:asciiTheme="minorEastAsia" w:eastAsiaTheme="minorEastAsia" w:hAnsiTheme="minorEastAsia" w:cstheme="minorBidi" w:hint="eastAsia"/>
          <w:sz w:val="24"/>
          <w:szCs w:val="24"/>
        </w:rPr>
        <w:t>允许</w:t>
      </w:r>
      <w:r w:rsidR="00400833">
        <w:rPr>
          <w:rFonts w:asciiTheme="minorEastAsia" w:eastAsiaTheme="minorEastAsia" w:hAnsiTheme="minorEastAsia" w:cstheme="minorBidi" w:hint="eastAsia"/>
          <w:sz w:val="24"/>
          <w:szCs w:val="24"/>
        </w:rPr>
        <w:t>偏</w:t>
      </w:r>
      <w:r w:rsidRPr="00555D1F">
        <w:rPr>
          <w:rFonts w:asciiTheme="minorEastAsia" w:eastAsiaTheme="minorEastAsia" w:hAnsiTheme="minorEastAsia" w:cstheme="minorBidi" w:hint="eastAsia"/>
          <w:sz w:val="24"/>
          <w:szCs w:val="24"/>
        </w:rPr>
        <w:t>差</w:t>
      </w:r>
      <w:r w:rsidR="0048362A" w:rsidRPr="00555D1F">
        <w:rPr>
          <w:rFonts w:asciiTheme="minorEastAsia" w:hAnsiTheme="minorEastAsia" w:hint="eastAsia"/>
          <w:sz w:val="24"/>
        </w:rPr>
        <w:t>应</w:t>
      </w:r>
      <w:r w:rsidR="00400833">
        <w:rPr>
          <w:rFonts w:asciiTheme="minorEastAsia" w:hAnsiTheme="minorEastAsia" w:hint="eastAsia"/>
          <w:sz w:val="24"/>
        </w:rPr>
        <w:t>符合</w:t>
      </w:r>
      <w:r w:rsidR="0048362A">
        <w:rPr>
          <w:rFonts w:asciiTheme="minorEastAsia" w:hAnsiTheme="minorEastAsia" w:hint="eastAsia"/>
          <w:sz w:val="24"/>
        </w:rPr>
        <w:t>设计要求，</w:t>
      </w:r>
      <w:r w:rsidR="0048362A" w:rsidRPr="00555D1F">
        <w:rPr>
          <w:rFonts w:asciiTheme="minorEastAsia" w:hAnsiTheme="minorEastAsia" w:hint="eastAsia"/>
          <w:sz w:val="24"/>
        </w:rPr>
        <w:t>如无规定</w:t>
      </w:r>
      <w:r w:rsidR="0048362A">
        <w:rPr>
          <w:rFonts w:asciiTheme="minorEastAsia" w:hAnsiTheme="minorEastAsia" w:hint="eastAsia"/>
          <w:sz w:val="24"/>
        </w:rPr>
        <w:t>时</w:t>
      </w:r>
      <w:r w:rsidR="0048362A" w:rsidRPr="00555D1F">
        <w:rPr>
          <w:rFonts w:asciiTheme="minorEastAsia" w:hAnsiTheme="minorEastAsia" w:hint="eastAsia"/>
          <w:sz w:val="24"/>
        </w:rPr>
        <w:t>，钢筋加工允许</w:t>
      </w:r>
      <w:r w:rsidR="00400833">
        <w:rPr>
          <w:rFonts w:asciiTheme="minorEastAsia" w:hAnsiTheme="minorEastAsia" w:hint="eastAsia"/>
          <w:sz w:val="24"/>
        </w:rPr>
        <w:t>偏</w:t>
      </w:r>
      <w:r w:rsidR="0048362A" w:rsidRPr="00555D1F">
        <w:rPr>
          <w:rFonts w:asciiTheme="minorEastAsia" w:hAnsiTheme="minorEastAsia" w:hint="eastAsia"/>
          <w:sz w:val="24"/>
        </w:rPr>
        <w:t>差</w:t>
      </w:r>
      <w:r w:rsidR="00400833">
        <w:rPr>
          <w:rFonts w:asciiTheme="minorEastAsia" w:hAnsiTheme="minorEastAsia" w:hint="eastAsia"/>
          <w:sz w:val="24"/>
        </w:rPr>
        <w:t>应符合</w:t>
      </w:r>
      <w:r w:rsidR="0048362A" w:rsidRPr="00555D1F">
        <w:rPr>
          <w:rFonts w:asciiTheme="minorEastAsia" w:hAnsiTheme="minorEastAsia" w:hint="eastAsia"/>
          <w:sz w:val="24"/>
        </w:rPr>
        <w:t>表</w:t>
      </w:r>
      <w:r w:rsidR="0048362A" w:rsidRPr="00555D1F">
        <w:rPr>
          <w:rFonts w:asciiTheme="minorEastAsia" w:hAnsiTheme="minorEastAsia"/>
          <w:sz w:val="24"/>
        </w:rPr>
        <w:t>6.2</w:t>
      </w:r>
      <w:r w:rsidR="00400833">
        <w:rPr>
          <w:rFonts w:asciiTheme="minorEastAsia" w:hAnsiTheme="minorEastAsia" w:hint="eastAsia"/>
          <w:sz w:val="24"/>
        </w:rPr>
        <w:t>.4的规定。</w:t>
      </w:r>
    </w:p>
    <w:p w:rsidR="005B466E" w:rsidRPr="008B5978" w:rsidRDefault="00555D1F" w:rsidP="000961CF">
      <w:pPr>
        <w:tabs>
          <w:tab w:val="left" w:pos="3780"/>
        </w:tabs>
        <w:spacing w:line="384" w:lineRule="auto"/>
        <w:ind w:firstLine="480"/>
        <w:jc w:val="center"/>
        <w:rPr>
          <w:rFonts w:ascii="黑体" w:eastAsia="黑体" w:hAnsiTheme="minorEastAsia"/>
          <w:sz w:val="24"/>
        </w:rPr>
      </w:pPr>
      <w:r w:rsidRPr="008B5978">
        <w:rPr>
          <w:rFonts w:ascii="黑体" w:eastAsia="黑体" w:hAnsiTheme="minorEastAsia" w:hint="eastAsia"/>
          <w:sz w:val="24"/>
        </w:rPr>
        <w:t>表6.2</w:t>
      </w:r>
      <w:r w:rsidR="00400833" w:rsidRPr="008B5978">
        <w:rPr>
          <w:rFonts w:ascii="黑体" w:eastAsia="黑体" w:hAnsiTheme="minorEastAsia" w:hint="eastAsia"/>
          <w:sz w:val="24"/>
        </w:rPr>
        <w:t>.4</w:t>
      </w:r>
      <w:r w:rsidRPr="008B5978">
        <w:rPr>
          <w:rFonts w:ascii="黑体" w:eastAsia="黑体" w:hAnsiTheme="minorEastAsia" w:hint="eastAsia"/>
          <w:sz w:val="24"/>
        </w:rPr>
        <w:t xml:space="preserve">    加工后钢筋的允许偏差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84"/>
        <w:gridCol w:w="3778"/>
      </w:tblGrid>
      <w:tr w:rsidR="007272F1" w:rsidRPr="00B77A74" w:rsidTr="00E52389">
        <w:tc>
          <w:tcPr>
            <w:tcW w:w="2741"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偏差项目</w:t>
            </w:r>
          </w:p>
        </w:tc>
        <w:tc>
          <w:tcPr>
            <w:tcW w:w="2259"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允许偏差值</w:t>
            </w:r>
          </w:p>
        </w:tc>
      </w:tr>
      <w:tr w:rsidR="007272F1" w:rsidRPr="00B77A74" w:rsidTr="00E52389">
        <w:tc>
          <w:tcPr>
            <w:tcW w:w="2741"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受力钢筋全长净尺寸的偏差</w:t>
            </w:r>
          </w:p>
        </w:tc>
        <w:tc>
          <w:tcPr>
            <w:tcW w:w="2259"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555D1F">
                <w:rPr>
                  <w:rFonts w:asciiTheme="minorEastAsia" w:hAnsiTheme="minorEastAsia"/>
                  <w:szCs w:val="21"/>
                </w:rPr>
                <w:t>10mm</w:t>
              </w:r>
            </w:smartTag>
          </w:p>
        </w:tc>
      </w:tr>
      <w:tr w:rsidR="007272F1" w:rsidRPr="00B77A74" w:rsidTr="00E52389">
        <w:tc>
          <w:tcPr>
            <w:tcW w:w="2741"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箍筋各部分长度的偏差</w:t>
            </w:r>
          </w:p>
        </w:tc>
        <w:tc>
          <w:tcPr>
            <w:tcW w:w="2259"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555D1F">
                <w:rPr>
                  <w:rFonts w:asciiTheme="minorEastAsia" w:hAnsiTheme="minorEastAsia"/>
                  <w:szCs w:val="21"/>
                </w:rPr>
                <w:t>5mm</w:t>
              </w:r>
            </w:smartTag>
          </w:p>
        </w:tc>
      </w:tr>
      <w:tr w:rsidR="007272F1" w:rsidRPr="00B77A74" w:rsidTr="00E52389">
        <w:tc>
          <w:tcPr>
            <w:tcW w:w="2741"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钢筋弯起点位置的偏差</w:t>
            </w:r>
          </w:p>
        </w:tc>
        <w:tc>
          <w:tcPr>
            <w:tcW w:w="2259"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w:t>
            </w:r>
            <w:smartTag w:uri="urn:schemas-microsoft-com:office:smarttags" w:element="chmetcnv">
              <w:smartTagPr>
                <w:attr w:name="TCSC" w:val="0"/>
                <w:attr w:name="NumberType" w:val="1"/>
                <w:attr w:name="Negative" w:val="False"/>
                <w:attr w:name="HasSpace" w:val="False"/>
                <w:attr w:name="SourceValue" w:val="20"/>
                <w:attr w:name="UnitName" w:val="mm"/>
              </w:smartTagPr>
              <w:r w:rsidRPr="00555D1F">
                <w:rPr>
                  <w:rFonts w:asciiTheme="minorEastAsia" w:hAnsiTheme="minorEastAsia"/>
                  <w:szCs w:val="21"/>
                </w:rPr>
                <w:t>20mm</w:t>
              </w:r>
            </w:smartTag>
          </w:p>
        </w:tc>
      </w:tr>
      <w:tr w:rsidR="007272F1" w:rsidRPr="00B77A74" w:rsidTr="00E52389">
        <w:tc>
          <w:tcPr>
            <w:tcW w:w="2741"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钢筋转角的偏差</w:t>
            </w:r>
          </w:p>
        </w:tc>
        <w:tc>
          <w:tcPr>
            <w:tcW w:w="2259"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3°</w:t>
            </w:r>
          </w:p>
        </w:tc>
      </w:tr>
    </w:tbl>
    <w:p w:rsidR="00400833" w:rsidRPr="00B77A74" w:rsidRDefault="00400833" w:rsidP="00400833">
      <w:pPr>
        <w:spacing w:line="470" w:lineRule="exact"/>
        <w:rPr>
          <w:rFonts w:asciiTheme="minorEastAsia" w:hAnsiTheme="minorEastAsia"/>
          <w:sz w:val="24"/>
        </w:rPr>
      </w:pPr>
      <w:r w:rsidRPr="006F2129">
        <w:rPr>
          <w:rFonts w:ascii="Times New Roman" w:hAnsi="Times New Roman" w:cs="Times New Roman"/>
          <w:b/>
          <w:sz w:val="24"/>
          <w:szCs w:val="24"/>
        </w:rPr>
        <w:t>6.2.</w:t>
      </w:r>
      <w:r w:rsidRPr="006F2129">
        <w:rPr>
          <w:rFonts w:ascii="Times New Roman" w:hAnsi="Times New Roman" w:cs="Times New Roman" w:hint="eastAsia"/>
          <w:b/>
          <w:sz w:val="24"/>
          <w:szCs w:val="24"/>
        </w:rPr>
        <w:t xml:space="preserve">5  </w:t>
      </w:r>
      <w:r w:rsidRPr="00555D1F">
        <w:rPr>
          <w:rFonts w:asciiTheme="minorEastAsia" w:hAnsiTheme="minorEastAsia" w:hint="eastAsia"/>
          <w:sz w:val="24"/>
        </w:rPr>
        <w:t>钢筋</w:t>
      </w:r>
      <w:r>
        <w:rPr>
          <w:rFonts w:asciiTheme="minorEastAsia" w:hAnsiTheme="minorEastAsia" w:hint="eastAsia"/>
          <w:sz w:val="24"/>
        </w:rPr>
        <w:t>安装允许偏</w:t>
      </w:r>
      <w:r w:rsidRPr="00555D1F">
        <w:rPr>
          <w:rFonts w:asciiTheme="minorEastAsia" w:hAnsiTheme="minorEastAsia" w:hint="eastAsia"/>
          <w:sz w:val="24"/>
        </w:rPr>
        <w:t>差</w:t>
      </w:r>
      <w:r>
        <w:rPr>
          <w:rFonts w:asciiTheme="minorEastAsia" w:hAnsiTheme="minorEastAsia" w:hint="eastAsia"/>
          <w:sz w:val="24"/>
        </w:rPr>
        <w:t>应符合设计要求，</w:t>
      </w:r>
      <w:r w:rsidRPr="00555D1F">
        <w:rPr>
          <w:rFonts w:asciiTheme="minorEastAsia" w:hAnsiTheme="minorEastAsia" w:hint="eastAsia"/>
          <w:sz w:val="24"/>
        </w:rPr>
        <w:t>如无规定</w:t>
      </w:r>
      <w:r>
        <w:rPr>
          <w:rFonts w:asciiTheme="minorEastAsia" w:hAnsiTheme="minorEastAsia" w:hint="eastAsia"/>
          <w:sz w:val="24"/>
        </w:rPr>
        <w:t>时</w:t>
      </w:r>
      <w:r w:rsidRPr="00555D1F">
        <w:rPr>
          <w:rFonts w:asciiTheme="minorEastAsia" w:hAnsiTheme="minorEastAsia" w:hint="eastAsia"/>
          <w:sz w:val="24"/>
        </w:rPr>
        <w:t>，钢筋加工允许</w:t>
      </w:r>
      <w:r>
        <w:rPr>
          <w:rFonts w:asciiTheme="minorEastAsia" w:hAnsiTheme="minorEastAsia" w:hint="eastAsia"/>
          <w:sz w:val="24"/>
        </w:rPr>
        <w:t>偏</w:t>
      </w:r>
      <w:r w:rsidRPr="00555D1F">
        <w:rPr>
          <w:rFonts w:asciiTheme="minorEastAsia" w:hAnsiTheme="minorEastAsia" w:hint="eastAsia"/>
          <w:sz w:val="24"/>
        </w:rPr>
        <w:t>差</w:t>
      </w:r>
      <w:r>
        <w:rPr>
          <w:rFonts w:asciiTheme="minorEastAsia" w:hAnsiTheme="minorEastAsia" w:hint="eastAsia"/>
          <w:sz w:val="24"/>
        </w:rPr>
        <w:t>应符合</w:t>
      </w:r>
      <w:r w:rsidRPr="00555D1F">
        <w:rPr>
          <w:rFonts w:asciiTheme="minorEastAsia" w:hAnsiTheme="minorEastAsia" w:hint="eastAsia"/>
          <w:sz w:val="24"/>
        </w:rPr>
        <w:t>表</w:t>
      </w:r>
      <w:r w:rsidRPr="00555D1F">
        <w:rPr>
          <w:rFonts w:asciiTheme="minorEastAsia" w:hAnsiTheme="minorEastAsia"/>
          <w:sz w:val="24"/>
        </w:rPr>
        <w:t>6.2</w:t>
      </w:r>
      <w:r>
        <w:rPr>
          <w:rFonts w:asciiTheme="minorEastAsia" w:hAnsiTheme="minorEastAsia" w:hint="eastAsia"/>
          <w:sz w:val="24"/>
        </w:rPr>
        <w:t>.5的规定。</w:t>
      </w:r>
    </w:p>
    <w:p w:rsidR="005B466E" w:rsidRPr="008B5978" w:rsidRDefault="00555D1F" w:rsidP="00E36869">
      <w:pPr>
        <w:spacing w:beforeLines="50" w:line="360" w:lineRule="auto"/>
        <w:ind w:firstLine="480"/>
        <w:jc w:val="center"/>
        <w:rPr>
          <w:rFonts w:ascii="黑体" w:eastAsia="黑体" w:hAnsiTheme="minorEastAsia"/>
          <w:sz w:val="24"/>
        </w:rPr>
      </w:pPr>
      <w:r w:rsidRPr="008B5978">
        <w:rPr>
          <w:rFonts w:ascii="黑体" w:eastAsia="黑体" w:hAnsiTheme="minorEastAsia" w:hint="eastAsia"/>
          <w:sz w:val="24"/>
        </w:rPr>
        <w:t>表6.2</w:t>
      </w:r>
      <w:r w:rsidR="00400833" w:rsidRPr="008B5978">
        <w:rPr>
          <w:rFonts w:ascii="黑体" w:eastAsia="黑体" w:hAnsiTheme="minorEastAsia" w:hint="eastAsia"/>
          <w:sz w:val="24"/>
        </w:rPr>
        <w:t>.5</w:t>
      </w:r>
      <w:r w:rsidRPr="008B5978">
        <w:rPr>
          <w:rFonts w:ascii="黑体" w:eastAsia="黑体" w:hAnsiTheme="minorEastAsia" w:hint="eastAsia"/>
          <w:sz w:val="24"/>
        </w:rPr>
        <w:t xml:space="preserve">    钢筋安装的允许偏差</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62"/>
        <w:gridCol w:w="4163"/>
      </w:tblGrid>
      <w:tr w:rsidR="007272F1" w:rsidRPr="00B77A74" w:rsidTr="00E52389">
        <w:trPr>
          <w:trHeight w:val="275"/>
        </w:trPr>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偏差项目</w:t>
            </w:r>
          </w:p>
        </w:tc>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允许偏差</w:t>
            </w:r>
          </w:p>
        </w:tc>
      </w:tr>
      <w:tr w:rsidR="007272F1" w:rsidRPr="00B77A74" w:rsidTr="00E52389">
        <w:trPr>
          <w:trHeight w:val="264"/>
        </w:trPr>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钢筋长度方向的偏差</w:t>
            </w:r>
          </w:p>
        </w:tc>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±1/2净保护层厚</w:t>
            </w:r>
          </w:p>
        </w:tc>
      </w:tr>
      <w:tr w:rsidR="007272F1" w:rsidRPr="00B77A74" w:rsidTr="00E52389">
        <w:trPr>
          <w:trHeight w:val="275"/>
        </w:trPr>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同一排中钢筋间距的偏差</w:t>
            </w:r>
          </w:p>
        </w:tc>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±0.1间距</w:t>
            </w:r>
          </w:p>
        </w:tc>
      </w:tr>
      <w:tr w:rsidR="007272F1" w:rsidRPr="00B77A74" w:rsidTr="00E52389">
        <w:trPr>
          <w:trHeight w:val="275"/>
        </w:trPr>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双排钢筋，其排与排间距的局部偏差</w:t>
            </w:r>
          </w:p>
        </w:tc>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±0.1排距</w:t>
            </w:r>
          </w:p>
        </w:tc>
      </w:tr>
      <w:tr w:rsidR="007272F1" w:rsidRPr="00B77A74" w:rsidTr="00E52389">
        <w:trPr>
          <w:trHeight w:val="285"/>
        </w:trPr>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钢箍间距的偏差</w:t>
            </w:r>
          </w:p>
        </w:tc>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0.1箍筋间距</w:t>
            </w:r>
          </w:p>
        </w:tc>
      </w:tr>
      <w:tr w:rsidR="007272F1" w:rsidRPr="00B77A74" w:rsidTr="00E52389">
        <w:trPr>
          <w:trHeight w:val="285"/>
        </w:trPr>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保护层厚度的局部偏差</w:t>
            </w:r>
          </w:p>
        </w:tc>
        <w:tc>
          <w:tcPr>
            <w:tcW w:w="2500" w:type="pct"/>
          </w:tcPr>
          <w:p w:rsidR="007272F1" w:rsidRPr="00B77A74" w:rsidRDefault="00555D1F" w:rsidP="00E52389">
            <w:pPr>
              <w:jc w:val="center"/>
              <w:rPr>
                <w:rFonts w:asciiTheme="minorEastAsia" w:hAnsiTheme="minorEastAsia"/>
                <w:szCs w:val="21"/>
              </w:rPr>
            </w:pPr>
            <w:r w:rsidRPr="00555D1F">
              <w:rPr>
                <w:rFonts w:asciiTheme="minorEastAsia" w:hAnsiTheme="minorEastAsia"/>
                <w:szCs w:val="21"/>
              </w:rPr>
              <w:t>±1/4净保护层厚</w:t>
            </w:r>
          </w:p>
        </w:tc>
      </w:tr>
    </w:tbl>
    <w:p w:rsidR="00282911" w:rsidRPr="006F2129" w:rsidRDefault="00555D1F" w:rsidP="006F2129">
      <w:pPr>
        <w:pStyle w:val="2"/>
        <w:spacing w:before="120" w:after="120" w:line="360" w:lineRule="auto"/>
        <w:jc w:val="center"/>
        <w:rPr>
          <w:rFonts w:ascii="Times New Roman" w:eastAsiaTheme="minorEastAsia" w:hAnsi="Times New Roman" w:cs="Times New Roman"/>
          <w:sz w:val="30"/>
          <w:szCs w:val="30"/>
        </w:rPr>
      </w:pPr>
      <w:bookmarkStart w:id="74" w:name="_Toc446572505"/>
      <w:bookmarkStart w:id="75" w:name="_Toc456798243"/>
      <w:bookmarkStart w:id="76" w:name="_Toc460572700"/>
      <w:r w:rsidRPr="006F2129">
        <w:rPr>
          <w:rFonts w:ascii="Times New Roman" w:eastAsiaTheme="minorEastAsia" w:hAnsi="Times New Roman" w:cs="Times New Roman"/>
          <w:sz w:val="30"/>
          <w:szCs w:val="30"/>
        </w:rPr>
        <w:t xml:space="preserve">6.3  </w:t>
      </w:r>
      <w:r w:rsidRPr="006F2129">
        <w:rPr>
          <w:rFonts w:ascii="Times New Roman" w:eastAsiaTheme="minorEastAsia" w:hAnsi="Times New Roman" w:cs="Times New Roman" w:hint="eastAsia"/>
          <w:sz w:val="30"/>
          <w:szCs w:val="30"/>
        </w:rPr>
        <w:t>预埋件安装</w:t>
      </w:r>
      <w:bookmarkEnd w:id="74"/>
      <w:bookmarkEnd w:id="75"/>
      <w:bookmarkEnd w:id="76"/>
    </w:p>
    <w:p w:rsidR="007272F1" w:rsidRPr="00B77A74" w:rsidRDefault="00555D1F" w:rsidP="00E163A4">
      <w:pPr>
        <w:pStyle w:val="a9"/>
        <w:tabs>
          <w:tab w:val="left" w:pos="1560"/>
          <w:tab w:val="left" w:pos="2250"/>
        </w:tabs>
        <w:spacing w:line="360" w:lineRule="auto"/>
        <w:ind w:firstLineChars="0" w:firstLine="0"/>
        <w:jc w:val="left"/>
        <w:rPr>
          <w:rFonts w:asciiTheme="minorEastAsia" w:hAnsiTheme="minorEastAsia"/>
          <w:sz w:val="24"/>
        </w:rPr>
      </w:pPr>
      <w:r w:rsidRPr="006F2129">
        <w:rPr>
          <w:rFonts w:ascii="Times New Roman" w:eastAsiaTheme="minorEastAsia" w:hAnsi="Times New Roman" w:cs="Times New Roman"/>
          <w:b/>
          <w:sz w:val="24"/>
          <w:szCs w:val="24"/>
        </w:rPr>
        <w:t xml:space="preserve">6.3.1 </w:t>
      </w:r>
      <w:r w:rsidR="00E163A4">
        <w:rPr>
          <w:rFonts w:asciiTheme="minorEastAsia" w:eastAsiaTheme="minorEastAsia" w:hAnsiTheme="minorEastAsia" w:cstheme="minorBidi" w:hint="eastAsia"/>
          <w:b/>
          <w:sz w:val="24"/>
          <w:szCs w:val="24"/>
        </w:rPr>
        <w:t xml:space="preserve"> </w:t>
      </w:r>
      <w:r w:rsidRPr="00555D1F">
        <w:rPr>
          <w:rFonts w:asciiTheme="minorEastAsia" w:hAnsiTheme="minorEastAsia"/>
          <w:sz w:val="24"/>
        </w:rPr>
        <w:t>伸缩缝的位置、间距、结构设施的材料、安装和埋设，</w:t>
      </w:r>
      <w:r w:rsidR="00E163A4">
        <w:rPr>
          <w:rFonts w:asciiTheme="minorEastAsia" w:hAnsiTheme="minorEastAsia" w:hint="eastAsia"/>
          <w:sz w:val="24"/>
        </w:rPr>
        <w:t>应符合</w:t>
      </w:r>
      <w:r w:rsidRPr="00555D1F">
        <w:rPr>
          <w:rFonts w:asciiTheme="minorEastAsia" w:hAnsiTheme="minorEastAsia"/>
          <w:sz w:val="24"/>
        </w:rPr>
        <w:t>设计要求，</w:t>
      </w:r>
      <w:r w:rsidR="00E163A4" w:rsidRPr="00555D1F">
        <w:rPr>
          <w:rFonts w:asciiTheme="minorEastAsia" w:hAnsiTheme="minorEastAsia"/>
          <w:sz w:val="24"/>
        </w:rPr>
        <w:t>固定止水的金属埋件不得穿过伸缩缝</w:t>
      </w:r>
      <w:r w:rsidR="00E163A4">
        <w:rPr>
          <w:rFonts w:asciiTheme="minorEastAsia" w:hAnsiTheme="minorEastAsia" w:hint="eastAsia"/>
          <w:sz w:val="24"/>
        </w:rPr>
        <w:t>，并应</w:t>
      </w:r>
      <w:r w:rsidRPr="00555D1F">
        <w:rPr>
          <w:rFonts w:asciiTheme="minorEastAsia" w:hAnsiTheme="minorEastAsia"/>
          <w:sz w:val="24"/>
        </w:rPr>
        <w:t>遵照</w:t>
      </w:r>
      <w:r w:rsidRPr="00555D1F">
        <w:rPr>
          <w:rFonts w:asciiTheme="minorEastAsia" w:hAnsiTheme="minorEastAsia" w:hint="eastAsia"/>
          <w:sz w:val="24"/>
        </w:rPr>
        <w:t>现行《水工混凝土施工规范》</w:t>
      </w:r>
      <w:r w:rsidRPr="00555D1F">
        <w:rPr>
          <w:rFonts w:asciiTheme="minorEastAsia" w:hAnsiTheme="minorEastAsia"/>
          <w:sz w:val="24"/>
        </w:rPr>
        <w:t>SL677</w:t>
      </w:r>
      <w:r w:rsidRPr="00555D1F">
        <w:rPr>
          <w:rFonts w:asciiTheme="minorEastAsia" w:hAnsiTheme="minorEastAsia" w:hint="eastAsia"/>
          <w:sz w:val="24"/>
        </w:rPr>
        <w:t>的规定执行。</w:t>
      </w:r>
    </w:p>
    <w:p w:rsidR="005B466E" w:rsidRDefault="00555D1F">
      <w:pPr>
        <w:pStyle w:val="a9"/>
        <w:tabs>
          <w:tab w:val="left" w:pos="1560"/>
          <w:tab w:val="left" w:pos="2250"/>
        </w:tabs>
        <w:spacing w:line="360" w:lineRule="auto"/>
        <w:ind w:firstLineChars="0" w:firstLine="0"/>
        <w:jc w:val="left"/>
        <w:rPr>
          <w:rFonts w:asciiTheme="minorEastAsia" w:eastAsiaTheme="minorEastAsia" w:hAnsiTheme="minorEastAsia" w:cstheme="minorBidi"/>
          <w:szCs w:val="24"/>
        </w:rPr>
      </w:pPr>
      <w:r w:rsidRPr="006F2129">
        <w:rPr>
          <w:rFonts w:ascii="Times New Roman" w:eastAsiaTheme="minorEastAsia" w:hAnsi="Times New Roman" w:cs="Times New Roman"/>
          <w:b/>
          <w:sz w:val="24"/>
          <w:szCs w:val="24"/>
        </w:rPr>
        <w:t xml:space="preserve">6.3.2 </w:t>
      </w:r>
      <w:r w:rsidRPr="00555D1F">
        <w:rPr>
          <w:rFonts w:asciiTheme="minorEastAsia" w:eastAsiaTheme="minorEastAsia" w:hAnsiTheme="minorEastAsia" w:cstheme="minorBidi"/>
          <w:sz w:val="24"/>
          <w:szCs w:val="24"/>
        </w:rPr>
        <w:t xml:space="preserve"> </w:t>
      </w:r>
      <w:r w:rsidRPr="00555D1F">
        <w:rPr>
          <w:rFonts w:asciiTheme="minorEastAsia" w:eastAsiaTheme="minorEastAsia" w:hAnsiTheme="minorEastAsia" w:cstheme="minorBidi" w:hint="eastAsia"/>
          <w:sz w:val="24"/>
          <w:szCs w:val="24"/>
        </w:rPr>
        <w:t>波纹管</w:t>
      </w:r>
      <w:r w:rsidR="007F4550">
        <w:rPr>
          <w:rFonts w:asciiTheme="minorEastAsia" w:eastAsiaTheme="minorEastAsia" w:hAnsiTheme="minorEastAsia" w:cstheme="minorBidi" w:hint="eastAsia"/>
          <w:sz w:val="24"/>
          <w:szCs w:val="24"/>
        </w:rPr>
        <w:t>预埋</w:t>
      </w:r>
      <w:r w:rsidRPr="00555D1F">
        <w:rPr>
          <w:rFonts w:asciiTheme="minorEastAsia" w:eastAsiaTheme="minorEastAsia" w:hAnsiTheme="minorEastAsia" w:cstheme="minorBidi" w:hint="eastAsia"/>
          <w:sz w:val="24"/>
          <w:szCs w:val="24"/>
        </w:rPr>
        <w:t>安装</w:t>
      </w:r>
      <w:r w:rsidR="00E163A4">
        <w:rPr>
          <w:rFonts w:asciiTheme="minorEastAsia" w:eastAsiaTheme="minorEastAsia" w:hAnsiTheme="minorEastAsia" w:cstheme="minorBidi" w:hint="eastAsia"/>
          <w:sz w:val="24"/>
          <w:szCs w:val="24"/>
        </w:rPr>
        <w:t>应符合下列要求：</w:t>
      </w:r>
    </w:p>
    <w:p w:rsidR="00F11C90" w:rsidRPr="00B77A74" w:rsidRDefault="00555D1F" w:rsidP="00C445E1">
      <w:pPr>
        <w:pStyle w:val="221"/>
        <w:ind w:firstLineChars="150" w:firstLine="361"/>
        <w:rPr>
          <w:rFonts w:asciiTheme="minorEastAsia" w:eastAsiaTheme="minorEastAsia" w:hAnsiTheme="minorEastAsia"/>
        </w:rPr>
      </w:pPr>
      <w:r w:rsidRPr="00C445E1">
        <w:rPr>
          <w:rFonts w:ascii="Times New Roman" w:eastAsiaTheme="minorEastAsia" w:hAnsi="Times New Roman" w:cs="Times New Roman"/>
          <w:b/>
          <w:szCs w:val="24"/>
        </w:rPr>
        <w:t xml:space="preserve">1 </w:t>
      </w:r>
      <w:r w:rsidR="00E163A4" w:rsidRPr="00C445E1">
        <w:rPr>
          <w:rFonts w:ascii="Times New Roman" w:eastAsiaTheme="minorEastAsia" w:hAnsi="Times New Roman" w:cs="Times New Roman" w:hint="eastAsia"/>
          <w:b/>
          <w:szCs w:val="24"/>
        </w:rPr>
        <w:t xml:space="preserve"> </w:t>
      </w:r>
      <w:r w:rsidRPr="00555D1F">
        <w:rPr>
          <w:rFonts w:asciiTheme="minorEastAsia" w:eastAsiaTheme="minorEastAsia" w:hAnsiTheme="minorEastAsia" w:hint="eastAsia"/>
        </w:rPr>
        <w:t>预应力筋管道的尺寸与安装位置应正确，定位后的管道应平顺，锚垫板应垂直于管道中心线。管道和接头应有足够的密封性，以确保浇筑时不渗漏和抽真空时不漏气。</w:t>
      </w:r>
    </w:p>
    <w:p w:rsidR="00F11C90" w:rsidRPr="00B77A74" w:rsidRDefault="00555D1F" w:rsidP="00C445E1">
      <w:pPr>
        <w:pStyle w:val="221"/>
        <w:ind w:firstLineChars="150" w:firstLine="361"/>
        <w:rPr>
          <w:rFonts w:asciiTheme="minorEastAsia" w:eastAsiaTheme="minorEastAsia" w:hAnsiTheme="minorEastAsia"/>
        </w:rPr>
      </w:pPr>
      <w:r w:rsidRPr="00C445E1">
        <w:rPr>
          <w:rFonts w:ascii="Times New Roman" w:eastAsiaTheme="minorEastAsia" w:hAnsi="Times New Roman" w:cs="Times New Roman" w:hint="eastAsia"/>
          <w:b/>
          <w:szCs w:val="24"/>
        </w:rPr>
        <w:t>2</w:t>
      </w:r>
      <w:r w:rsidR="00E163A4" w:rsidRPr="00C445E1">
        <w:rPr>
          <w:rFonts w:ascii="Times New Roman" w:eastAsiaTheme="minorEastAsia" w:hAnsi="Times New Roman" w:cs="Times New Roman" w:hint="eastAsia"/>
          <w:b/>
          <w:szCs w:val="24"/>
        </w:rPr>
        <w:t xml:space="preserve"> </w:t>
      </w:r>
      <w:r w:rsidR="00E163A4">
        <w:rPr>
          <w:rFonts w:asciiTheme="minorEastAsia" w:eastAsiaTheme="minorEastAsia" w:hAnsiTheme="minorEastAsia" w:hint="eastAsia"/>
        </w:rPr>
        <w:t xml:space="preserve"> </w:t>
      </w:r>
      <w:r w:rsidRPr="00555D1F">
        <w:rPr>
          <w:rFonts w:asciiTheme="minorEastAsia" w:eastAsiaTheme="minorEastAsia" w:hAnsiTheme="minorEastAsia" w:hint="eastAsia"/>
        </w:rPr>
        <w:t>波纹管安装，待底网钢筋及侧向钢筋绑扎好以后进行，应按图纸上每个管道位置正确安装，允许偏差</w:t>
      </w:r>
      <w:r w:rsidR="00E163A4">
        <w:rPr>
          <w:rFonts w:asciiTheme="minorEastAsia" w:eastAsiaTheme="minorEastAsia" w:hAnsiTheme="minorEastAsia" w:hint="eastAsia"/>
        </w:rPr>
        <w:t>为</w:t>
      </w:r>
      <w:r w:rsidRPr="00555D1F">
        <w:rPr>
          <w:rFonts w:asciiTheme="minorEastAsia" w:eastAsiaTheme="minorEastAsia" w:hAnsiTheme="minorEastAsia" w:hint="eastAsia"/>
        </w:rPr>
        <w:t>5mm。安装时，用定位钢筋将波纹管固定在分布钢筋上。定位钢筋与分布钢筋焊接，将波纹管上的控制环与定位钢筋焊接牢固，防止波纹管位置偏移或上浮。安装中，波纹管接长应采用专用波纹管接头，在搭接处外缘</w:t>
      </w:r>
      <w:r w:rsidR="00E163A4">
        <w:rPr>
          <w:rFonts w:asciiTheme="minorEastAsia" w:eastAsiaTheme="minorEastAsia" w:hAnsiTheme="minorEastAsia" w:hint="eastAsia"/>
        </w:rPr>
        <w:t>应</w:t>
      </w:r>
      <w:r w:rsidRPr="00555D1F">
        <w:rPr>
          <w:rFonts w:asciiTheme="minorEastAsia" w:eastAsiaTheme="minorEastAsia" w:hAnsiTheme="minorEastAsia" w:hint="eastAsia"/>
        </w:rPr>
        <w:t>用密封胶布缠紧。</w:t>
      </w:r>
    </w:p>
    <w:p w:rsidR="00F11C90" w:rsidRPr="00B77A74" w:rsidRDefault="00555D1F" w:rsidP="00C445E1">
      <w:pPr>
        <w:pStyle w:val="221"/>
        <w:ind w:firstLineChars="150" w:firstLine="361"/>
        <w:rPr>
          <w:rFonts w:asciiTheme="minorEastAsia" w:eastAsiaTheme="minorEastAsia" w:hAnsiTheme="minorEastAsia"/>
        </w:rPr>
      </w:pPr>
      <w:r w:rsidRPr="00C445E1">
        <w:rPr>
          <w:rFonts w:ascii="Times New Roman" w:eastAsiaTheme="minorEastAsia" w:hAnsi="Times New Roman" w:cs="Times New Roman" w:hint="eastAsia"/>
          <w:b/>
          <w:szCs w:val="24"/>
        </w:rPr>
        <w:t>3</w:t>
      </w:r>
      <w:r w:rsidR="00E163A4" w:rsidRPr="00C445E1">
        <w:rPr>
          <w:rFonts w:ascii="Times New Roman" w:eastAsiaTheme="minorEastAsia" w:hAnsi="Times New Roman" w:cs="Times New Roman" w:hint="eastAsia"/>
          <w:b/>
          <w:szCs w:val="24"/>
        </w:rPr>
        <w:t xml:space="preserve"> </w:t>
      </w:r>
      <w:r w:rsidR="00E163A4">
        <w:rPr>
          <w:rFonts w:asciiTheme="minorEastAsia" w:eastAsiaTheme="minorEastAsia" w:hAnsiTheme="minorEastAsia" w:hint="eastAsia"/>
        </w:rPr>
        <w:t xml:space="preserve"> </w:t>
      </w:r>
      <w:r w:rsidRPr="00555D1F">
        <w:rPr>
          <w:rFonts w:asciiTheme="minorEastAsia" w:eastAsiaTheme="minorEastAsia" w:hAnsiTheme="minorEastAsia" w:hint="eastAsia"/>
        </w:rPr>
        <w:t>波纹管道接头处的连接管宜采用大一个直径级别的同类管道，其长度宜为被连接管道内径的</w:t>
      </w:r>
      <w:r w:rsidRPr="00555D1F">
        <w:rPr>
          <w:rFonts w:asciiTheme="minorEastAsia" w:eastAsiaTheme="minorEastAsia" w:hAnsiTheme="minorEastAsia"/>
        </w:rPr>
        <w:t xml:space="preserve"> </w:t>
      </w:r>
      <w:r w:rsidRPr="00555D1F">
        <w:rPr>
          <w:rFonts w:asciiTheme="minorEastAsia" w:eastAsiaTheme="minorEastAsia" w:hAnsiTheme="minorEastAsia" w:hint="eastAsia"/>
        </w:rPr>
        <w:t>5～7倍。连接时应不使接头处产生角度变化及在混凝土浇筑期间发生管道的转动或移位，并应缠裹紧密防止水泥浆的渗入。</w:t>
      </w:r>
    </w:p>
    <w:p w:rsidR="00F11C90" w:rsidRPr="00B77A74" w:rsidRDefault="00555D1F" w:rsidP="00C445E1">
      <w:pPr>
        <w:pStyle w:val="221"/>
        <w:ind w:firstLineChars="150" w:firstLine="361"/>
        <w:rPr>
          <w:rFonts w:asciiTheme="minorEastAsia" w:eastAsiaTheme="minorEastAsia" w:hAnsiTheme="minorEastAsia"/>
        </w:rPr>
      </w:pPr>
      <w:r w:rsidRPr="00C445E1">
        <w:rPr>
          <w:rFonts w:ascii="Times New Roman" w:eastAsiaTheme="minorEastAsia" w:hAnsi="Times New Roman" w:cs="Times New Roman" w:hint="eastAsia"/>
          <w:b/>
          <w:szCs w:val="24"/>
        </w:rPr>
        <w:t>4</w:t>
      </w:r>
      <w:r w:rsidR="00E163A4" w:rsidRPr="00C445E1">
        <w:rPr>
          <w:rFonts w:ascii="Times New Roman" w:eastAsiaTheme="minorEastAsia" w:hAnsi="Times New Roman" w:cs="Times New Roman" w:hint="eastAsia"/>
          <w:b/>
          <w:szCs w:val="24"/>
        </w:rPr>
        <w:t xml:space="preserve">  </w:t>
      </w:r>
      <w:r w:rsidRPr="00555D1F">
        <w:rPr>
          <w:rFonts w:asciiTheme="minorEastAsia" w:eastAsiaTheme="minorEastAsia" w:hAnsiTheme="minorEastAsia" w:hint="eastAsia"/>
        </w:rPr>
        <w:t>塑料波纹管应采用专用焊接机进行热熔焊接或采用具有密封性能的塑料连接器连接。</w:t>
      </w:r>
    </w:p>
    <w:p w:rsidR="00F11C90" w:rsidRPr="00B77A74" w:rsidRDefault="00555D1F" w:rsidP="00C445E1">
      <w:pPr>
        <w:pStyle w:val="221"/>
        <w:ind w:firstLineChars="150" w:firstLine="361"/>
        <w:rPr>
          <w:rFonts w:asciiTheme="minorEastAsia" w:eastAsiaTheme="minorEastAsia" w:hAnsiTheme="minorEastAsia"/>
        </w:rPr>
      </w:pPr>
      <w:r w:rsidRPr="00C445E1">
        <w:rPr>
          <w:rFonts w:ascii="Times New Roman" w:eastAsiaTheme="minorEastAsia" w:hAnsi="Times New Roman" w:cs="Times New Roman" w:hint="eastAsia"/>
          <w:b/>
          <w:szCs w:val="24"/>
        </w:rPr>
        <w:t>5</w:t>
      </w:r>
      <w:r w:rsidR="00E163A4" w:rsidRPr="00C445E1">
        <w:rPr>
          <w:rFonts w:ascii="Times New Roman" w:eastAsiaTheme="minorEastAsia" w:hAnsi="Times New Roman" w:cs="Times New Roman" w:hint="eastAsia"/>
          <w:b/>
          <w:szCs w:val="24"/>
        </w:rPr>
        <w:t xml:space="preserve"> </w:t>
      </w:r>
      <w:r w:rsidR="00E163A4">
        <w:rPr>
          <w:rFonts w:asciiTheme="minorEastAsia" w:eastAsiaTheme="minorEastAsia" w:hAnsiTheme="minorEastAsia" w:hint="eastAsia"/>
        </w:rPr>
        <w:t xml:space="preserve"> </w:t>
      </w:r>
      <w:r w:rsidRPr="00555D1F">
        <w:rPr>
          <w:rFonts w:asciiTheme="minorEastAsia" w:eastAsiaTheme="minorEastAsia" w:hAnsiTheme="minorEastAsia" w:hint="eastAsia"/>
        </w:rPr>
        <w:t>当波纹管安装就位之后，</w:t>
      </w:r>
      <w:r w:rsidR="00E163A4" w:rsidRPr="00555D1F">
        <w:rPr>
          <w:rFonts w:asciiTheme="minorEastAsia" w:eastAsiaTheme="minorEastAsia" w:hAnsiTheme="minorEastAsia" w:hint="eastAsia"/>
        </w:rPr>
        <w:t>应采取</w:t>
      </w:r>
      <w:r w:rsidR="00E163A4">
        <w:rPr>
          <w:rFonts w:asciiTheme="minorEastAsia" w:eastAsiaTheme="minorEastAsia" w:hAnsiTheme="minorEastAsia" w:hint="eastAsia"/>
        </w:rPr>
        <w:t>保护</w:t>
      </w:r>
      <w:r w:rsidR="00E163A4" w:rsidRPr="00555D1F">
        <w:rPr>
          <w:rFonts w:asciiTheme="minorEastAsia" w:eastAsiaTheme="minorEastAsia" w:hAnsiTheme="minorEastAsia" w:hint="eastAsia"/>
        </w:rPr>
        <w:t>措施，防止水或其它杂物进入管道</w:t>
      </w:r>
      <w:r w:rsidR="00E163A4">
        <w:rPr>
          <w:rFonts w:asciiTheme="minorEastAsia" w:eastAsiaTheme="minorEastAsia" w:hAnsiTheme="minorEastAsia" w:hint="eastAsia"/>
        </w:rPr>
        <w:t>，保持</w:t>
      </w:r>
      <w:r w:rsidR="00E163A4" w:rsidRPr="00555D1F">
        <w:rPr>
          <w:rFonts w:asciiTheme="minorEastAsia" w:eastAsiaTheme="minorEastAsia" w:hAnsiTheme="minorEastAsia" w:hint="eastAsia"/>
        </w:rPr>
        <w:t>管道位置、形状及外观。</w:t>
      </w:r>
      <w:r w:rsidRPr="00555D1F">
        <w:rPr>
          <w:rFonts w:asciiTheme="minorEastAsia" w:eastAsiaTheme="minorEastAsia" w:hAnsiTheme="minorEastAsia" w:hint="eastAsia"/>
        </w:rPr>
        <w:t>在电气焊操作时，严禁电气火花触及波纹管，焊渣不得堆落在波纹管表面。</w:t>
      </w:r>
    </w:p>
    <w:p w:rsidR="00F11C90" w:rsidRDefault="00555D1F" w:rsidP="00C445E1">
      <w:pPr>
        <w:pStyle w:val="221"/>
        <w:ind w:firstLineChars="150" w:firstLine="361"/>
        <w:rPr>
          <w:rFonts w:asciiTheme="minorEastAsia" w:eastAsiaTheme="minorEastAsia" w:hAnsiTheme="minorEastAsia"/>
        </w:rPr>
      </w:pPr>
      <w:r w:rsidRPr="00C445E1">
        <w:rPr>
          <w:rFonts w:ascii="Times New Roman" w:eastAsiaTheme="minorEastAsia" w:hAnsi="Times New Roman" w:cs="Times New Roman" w:hint="eastAsia"/>
          <w:b/>
          <w:szCs w:val="24"/>
        </w:rPr>
        <w:t>6</w:t>
      </w:r>
      <w:r w:rsidR="00E163A4" w:rsidRPr="00C445E1">
        <w:rPr>
          <w:rFonts w:ascii="Times New Roman" w:eastAsiaTheme="minorEastAsia" w:hAnsi="Times New Roman" w:cs="Times New Roman" w:hint="eastAsia"/>
          <w:b/>
          <w:szCs w:val="24"/>
        </w:rPr>
        <w:t xml:space="preserve">  </w:t>
      </w:r>
      <w:r w:rsidRPr="00555D1F">
        <w:rPr>
          <w:rFonts w:asciiTheme="minorEastAsia" w:eastAsiaTheme="minorEastAsia" w:hAnsiTheme="minorEastAsia" w:hint="eastAsia"/>
        </w:rPr>
        <w:t>浇筑混凝土时，混凝土料入仓不得直接冲击波纹管，振捣混凝土时不得冲击管道及锚具，同时要严防波纹管及锚具周边漏振。预应力混凝土结构内部的波纹管及锚具周边的混凝土应密实。</w:t>
      </w:r>
    </w:p>
    <w:p w:rsidR="00CD0950" w:rsidRPr="00B77A74" w:rsidRDefault="00CD0950" w:rsidP="00CD0950">
      <w:pPr>
        <w:spacing w:line="360" w:lineRule="auto"/>
        <w:ind w:firstLineChars="196" w:firstLine="472"/>
        <w:rPr>
          <w:rFonts w:asciiTheme="minorEastAsia" w:hAnsiTheme="minorEastAsia"/>
          <w:sz w:val="24"/>
          <w:szCs w:val="24"/>
        </w:rPr>
      </w:pPr>
      <w:r>
        <w:rPr>
          <w:rFonts w:ascii="Times New Roman" w:hAnsi="Times New Roman" w:cs="Times New Roman" w:hint="eastAsia"/>
          <w:b/>
          <w:sz w:val="24"/>
          <w:szCs w:val="20"/>
        </w:rPr>
        <w:t xml:space="preserve">7  </w:t>
      </w:r>
      <w:r w:rsidRPr="00555D1F">
        <w:rPr>
          <w:rFonts w:asciiTheme="minorEastAsia" w:hAnsiTheme="minorEastAsia" w:hint="eastAsia"/>
          <w:sz w:val="24"/>
          <w:szCs w:val="24"/>
        </w:rPr>
        <w:t>预埋套管</w:t>
      </w:r>
      <w:r>
        <w:rPr>
          <w:rFonts w:asciiTheme="minorEastAsia" w:hAnsiTheme="minorEastAsia" w:hint="eastAsia"/>
          <w:sz w:val="24"/>
          <w:szCs w:val="24"/>
        </w:rPr>
        <w:t>安装完成后应进行质量检查，</w:t>
      </w:r>
      <w:r w:rsidRPr="00555D1F">
        <w:rPr>
          <w:rFonts w:asciiTheme="minorEastAsia" w:hAnsiTheme="minorEastAsia" w:hint="eastAsia"/>
          <w:sz w:val="24"/>
          <w:szCs w:val="24"/>
        </w:rPr>
        <w:t>检查内容如下：</w:t>
      </w:r>
    </w:p>
    <w:p w:rsidR="00CD0950" w:rsidRPr="00B77A74" w:rsidRDefault="00CD0950" w:rsidP="00CD0950">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1</w:t>
      </w:r>
      <w:r>
        <w:rPr>
          <w:rFonts w:ascii="Times New Roman" w:hAnsi="Times New Roman" w:cs="Times New Roman" w:hint="eastAsia"/>
          <w:b/>
          <w:sz w:val="24"/>
          <w:szCs w:val="20"/>
        </w:rPr>
        <w:t>）</w:t>
      </w:r>
      <w:r w:rsidRPr="00555D1F">
        <w:rPr>
          <w:rFonts w:asciiTheme="minorEastAsia" w:hAnsiTheme="minorEastAsia" w:hint="eastAsia"/>
          <w:sz w:val="24"/>
          <w:szCs w:val="24"/>
        </w:rPr>
        <w:t>管口坐标位置的偏差、管轴局部偏差。</w:t>
      </w:r>
    </w:p>
    <w:p w:rsidR="00CD0950" w:rsidRPr="00B77A74" w:rsidRDefault="00CD0950" w:rsidP="00CD0950">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2</w:t>
      </w:r>
      <w:r>
        <w:rPr>
          <w:rFonts w:ascii="Times New Roman" w:hAnsi="Times New Roman" w:cs="Times New Roman" w:hint="eastAsia"/>
          <w:b/>
          <w:sz w:val="24"/>
          <w:szCs w:val="20"/>
        </w:rPr>
        <w:t>）</w:t>
      </w:r>
      <w:r w:rsidRPr="00555D1F">
        <w:rPr>
          <w:rFonts w:asciiTheme="minorEastAsia" w:hAnsiTheme="minorEastAsia" w:hint="eastAsia"/>
          <w:sz w:val="24"/>
          <w:szCs w:val="24"/>
        </w:rPr>
        <w:t>管道长度、管道直径。</w:t>
      </w:r>
    </w:p>
    <w:p w:rsidR="00CD0950" w:rsidRPr="00B77A74" w:rsidRDefault="00CD0950" w:rsidP="00CD0950">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3</w:t>
      </w:r>
      <w:r>
        <w:rPr>
          <w:rFonts w:ascii="Times New Roman" w:hAnsi="Times New Roman" w:cs="Times New Roman" w:hint="eastAsia"/>
          <w:b/>
          <w:sz w:val="24"/>
          <w:szCs w:val="20"/>
        </w:rPr>
        <w:t>）</w:t>
      </w:r>
      <w:r w:rsidRPr="00555D1F">
        <w:rPr>
          <w:rFonts w:asciiTheme="minorEastAsia" w:hAnsiTheme="minorEastAsia" w:hint="eastAsia"/>
          <w:sz w:val="24"/>
          <w:szCs w:val="24"/>
        </w:rPr>
        <w:t>管道畅通性、有无积水。</w:t>
      </w:r>
    </w:p>
    <w:p w:rsidR="00F11C90" w:rsidRPr="00B77A74" w:rsidRDefault="00555D1F" w:rsidP="00F11C90">
      <w:pPr>
        <w:pStyle w:val="221"/>
        <w:rPr>
          <w:rFonts w:asciiTheme="minorEastAsia" w:eastAsiaTheme="minorEastAsia" w:hAnsiTheme="minorEastAsia"/>
        </w:rPr>
      </w:pPr>
      <w:r w:rsidRPr="006F2129">
        <w:rPr>
          <w:rFonts w:ascii="Times New Roman" w:eastAsiaTheme="minorEastAsia" w:hAnsi="Times New Roman" w:cs="Times New Roman"/>
          <w:b/>
        </w:rPr>
        <w:t xml:space="preserve">6.3.3  </w:t>
      </w:r>
      <w:r w:rsidRPr="00555D1F">
        <w:rPr>
          <w:rFonts w:asciiTheme="minorEastAsia" w:eastAsiaTheme="minorEastAsia" w:hAnsiTheme="minorEastAsia" w:hint="eastAsia"/>
        </w:rPr>
        <w:t>锚垫板安装</w:t>
      </w:r>
      <w:r w:rsidR="0014518A">
        <w:rPr>
          <w:rFonts w:asciiTheme="minorEastAsia" w:eastAsiaTheme="minorEastAsia" w:hAnsiTheme="minorEastAsia" w:hint="eastAsia"/>
        </w:rPr>
        <w:t>应符合下列要求：</w:t>
      </w:r>
    </w:p>
    <w:p w:rsidR="0014518A" w:rsidRDefault="0014518A" w:rsidP="00C445E1">
      <w:pPr>
        <w:pStyle w:val="221"/>
        <w:ind w:firstLineChars="150" w:firstLine="361"/>
        <w:rPr>
          <w:rFonts w:asciiTheme="minorEastAsia" w:eastAsiaTheme="minorEastAsia" w:hAnsiTheme="minorEastAsia"/>
        </w:rPr>
      </w:pPr>
      <w:r w:rsidRPr="00C445E1">
        <w:rPr>
          <w:rFonts w:ascii="Times New Roman" w:eastAsiaTheme="minorEastAsia" w:hAnsi="Times New Roman" w:cs="Times New Roman" w:hint="eastAsia"/>
          <w:b/>
          <w:szCs w:val="24"/>
        </w:rPr>
        <w:t xml:space="preserve">1  </w:t>
      </w:r>
      <w:r w:rsidR="00555D1F" w:rsidRPr="00555D1F">
        <w:rPr>
          <w:rFonts w:asciiTheme="minorEastAsia" w:eastAsiaTheme="minorEastAsia" w:hAnsiTheme="minorEastAsia" w:hint="eastAsia"/>
        </w:rPr>
        <w:t>波纹管</w:t>
      </w:r>
      <w:r>
        <w:rPr>
          <w:rFonts w:asciiTheme="minorEastAsia" w:eastAsiaTheme="minorEastAsia" w:hAnsiTheme="minorEastAsia" w:hint="eastAsia"/>
        </w:rPr>
        <w:t>安装</w:t>
      </w:r>
      <w:r w:rsidRPr="00555D1F">
        <w:rPr>
          <w:rFonts w:asciiTheme="minorEastAsia" w:eastAsiaTheme="minorEastAsia" w:hAnsiTheme="minorEastAsia" w:hint="eastAsia"/>
        </w:rPr>
        <w:t>锚垫板</w:t>
      </w:r>
      <w:r>
        <w:rPr>
          <w:rFonts w:asciiTheme="minorEastAsia" w:eastAsiaTheme="minorEastAsia" w:hAnsiTheme="minorEastAsia" w:hint="eastAsia"/>
        </w:rPr>
        <w:t>时</w:t>
      </w:r>
      <w:r w:rsidR="00555D1F" w:rsidRPr="00555D1F">
        <w:rPr>
          <w:rFonts w:asciiTheme="minorEastAsia" w:eastAsiaTheme="minorEastAsia" w:hAnsiTheme="minorEastAsia" w:hint="eastAsia"/>
        </w:rPr>
        <w:t>，波纹管与锚垫板的搭接长度不得小于30mm，搭接处外缘</w:t>
      </w:r>
      <w:r>
        <w:rPr>
          <w:rFonts w:asciiTheme="minorEastAsia" w:eastAsiaTheme="minorEastAsia" w:hAnsiTheme="minorEastAsia" w:hint="eastAsia"/>
        </w:rPr>
        <w:t>应</w:t>
      </w:r>
      <w:r w:rsidR="00555D1F" w:rsidRPr="00555D1F">
        <w:rPr>
          <w:rFonts w:asciiTheme="minorEastAsia" w:eastAsiaTheme="minorEastAsia" w:hAnsiTheme="minorEastAsia" w:hint="eastAsia"/>
        </w:rPr>
        <w:t>用胶布缠紧，并用软钢丝绑扎在固定的锚垫板上。</w:t>
      </w:r>
    </w:p>
    <w:p w:rsidR="00F11C90" w:rsidRPr="00B77A74" w:rsidRDefault="0014518A" w:rsidP="00C445E1">
      <w:pPr>
        <w:pStyle w:val="221"/>
        <w:ind w:firstLineChars="150" w:firstLine="361"/>
        <w:rPr>
          <w:rFonts w:asciiTheme="minorEastAsia" w:eastAsiaTheme="minorEastAsia" w:hAnsiTheme="minorEastAsia"/>
        </w:rPr>
      </w:pPr>
      <w:r w:rsidRPr="00C445E1">
        <w:rPr>
          <w:rFonts w:ascii="Times New Roman" w:eastAsiaTheme="minorEastAsia" w:hAnsi="Times New Roman" w:cs="Times New Roman" w:hint="eastAsia"/>
          <w:b/>
          <w:szCs w:val="24"/>
        </w:rPr>
        <w:t xml:space="preserve">2  </w:t>
      </w:r>
      <w:r w:rsidR="00555D1F" w:rsidRPr="00C445E1">
        <w:rPr>
          <w:rFonts w:ascii="Times New Roman" w:eastAsiaTheme="minorEastAsia" w:hAnsi="Times New Roman" w:cs="Times New Roman" w:hint="eastAsia"/>
          <w:szCs w:val="24"/>
        </w:rPr>
        <w:t>在安装前应将螺旋筋套入，安装锚具后，螺旋筋紧贴锚垫板固定在钢筋</w:t>
      </w:r>
      <w:r w:rsidR="00555D1F" w:rsidRPr="00555D1F">
        <w:rPr>
          <w:rFonts w:asciiTheme="minorEastAsia" w:eastAsiaTheme="minorEastAsia" w:hAnsiTheme="minorEastAsia" w:hint="eastAsia"/>
        </w:rPr>
        <w:t>上，锚垫板的管道出口端应与波纹管中心线垂直、同轴，端面的倾角均应符合设计要求，设计未规定时，同轴偏差不大于</w:t>
      </w:r>
      <w:r w:rsidR="00555D1F" w:rsidRPr="00555D1F">
        <w:rPr>
          <w:rFonts w:asciiTheme="minorEastAsia" w:eastAsiaTheme="minorEastAsia" w:hAnsiTheme="minorEastAsia"/>
        </w:rPr>
        <w:t xml:space="preserve"> </w:t>
      </w:r>
      <w:r w:rsidR="00555D1F" w:rsidRPr="00555D1F">
        <w:rPr>
          <w:rFonts w:asciiTheme="minorEastAsia" w:eastAsiaTheme="minorEastAsia" w:hAnsiTheme="minorEastAsia" w:hint="eastAsia"/>
        </w:rPr>
        <w:t>2mm，锚具槽底面倾斜不得超过</w:t>
      </w:r>
      <w:r w:rsidR="00555D1F" w:rsidRPr="00555D1F">
        <w:rPr>
          <w:rFonts w:asciiTheme="minorEastAsia" w:eastAsiaTheme="minorEastAsia" w:hAnsiTheme="minorEastAsia"/>
        </w:rPr>
        <w:t xml:space="preserve"> </w:t>
      </w:r>
      <w:r w:rsidR="00555D1F" w:rsidRPr="00555D1F">
        <w:rPr>
          <w:rFonts w:asciiTheme="minorEastAsia" w:eastAsiaTheme="minorEastAsia" w:hAnsiTheme="minorEastAsia" w:hint="eastAsia"/>
        </w:rPr>
        <w:t>0.5°。</w:t>
      </w:r>
    </w:p>
    <w:p w:rsidR="00C445E1" w:rsidRDefault="00555D1F" w:rsidP="00C445E1">
      <w:pPr>
        <w:pStyle w:val="221"/>
        <w:rPr>
          <w:rFonts w:asciiTheme="minorEastAsia" w:eastAsiaTheme="minorEastAsia" w:hAnsiTheme="minorEastAsia"/>
        </w:rPr>
      </w:pPr>
      <w:r w:rsidRPr="006F2129">
        <w:rPr>
          <w:rFonts w:ascii="Times New Roman" w:eastAsiaTheme="minorEastAsia" w:hAnsi="Times New Roman" w:cs="Times New Roman"/>
          <w:b/>
        </w:rPr>
        <w:t xml:space="preserve">6.3.4 </w:t>
      </w:r>
      <w:r w:rsidRPr="00555D1F">
        <w:rPr>
          <w:rFonts w:asciiTheme="minorEastAsia" w:eastAsiaTheme="minorEastAsia" w:hAnsiTheme="minorEastAsia"/>
          <w:b/>
        </w:rPr>
        <w:t xml:space="preserve"> </w:t>
      </w:r>
      <w:r w:rsidRPr="00555D1F">
        <w:rPr>
          <w:rFonts w:asciiTheme="minorEastAsia" w:eastAsiaTheme="minorEastAsia" w:hAnsiTheme="minorEastAsia" w:hint="eastAsia"/>
        </w:rPr>
        <w:t>伸缩缝止水材料</w:t>
      </w:r>
      <w:r w:rsidR="0014518A">
        <w:rPr>
          <w:rFonts w:asciiTheme="minorEastAsia" w:eastAsiaTheme="minorEastAsia" w:hAnsiTheme="minorEastAsia" w:hint="eastAsia"/>
        </w:rPr>
        <w:t>施工应符合下列要求：</w:t>
      </w:r>
    </w:p>
    <w:p w:rsidR="0014518A" w:rsidRDefault="00555D1F" w:rsidP="00C445E1">
      <w:pPr>
        <w:pStyle w:val="221"/>
        <w:ind w:firstLineChars="150" w:firstLine="361"/>
        <w:rPr>
          <w:rFonts w:asciiTheme="minorEastAsia" w:hAnsiTheme="minorEastAsia"/>
        </w:rPr>
      </w:pPr>
      <w:r w:rsidRPr="00C445E1">
        <w:rPr>
          <w:rFonts w:ascii="Times New Roman" w:hAnsi="Times New Roman" w:cs="Times New Roman"/>
          <w:b/>
          <w:szCs w:val="24"/>
        </w:rPr>
        <w:t>1</w:t>
      </w:r>
      <w:r w:rsidR="0014518A" w:rsidRPr="00C445E1">
        <w:rPr>
          <w:rFonts w:ascii="Times New Roman" w:hAnsi="Times New Roman" w:cs="Times New Roman" w:hint="eastAsia"/>
          <w:b/>
          <w:szCs w:val="24"/>
        </w:rPr>
        <w:t xml:space="preserve"> </w:t>
      </w:r>
      <w:r w:rsidR="0014518A">
        <w:rPr>
          <w:rFonts w:asciiTheme="minorEastAsia" w:hAnsiTheme="minorEastAsia" w:hint="eastAsia"/>
        </w:rPr>
        <w:t xml:space="preserve"> </w:t>
      </w:r>
      <w:r w:rsidRPr="00555D1F">
        <w:rPr>
          <w:rFonts w:asciiTheme="minorEastAsia" w:hAnsiTheme="minorEastAsia"/>
        </w:rPr>
        <w:t>伸缩缝止水材料的尺寸及品种规格等，应符合设计要求。</w:t>
      </w:r>
    </w:p>
    <w:p w:rsidR="007272F1" w:rsidRPr="0014518A" w:rsidRDefault="0014518A" w:rsidP="00C445E1">
      <w:pPr>
        <w:autoSpaceDE w:val="0"/>
        <w:autoSpaceDN w:val="0"/>
        <w:adjustRightInd w:val="0"/>
        <w:spacing w:line="360" w:lineRule="auto"/>
        <w:ind w:left="119" w:right="40" w:firstLineChars="100" w:firstLine="241"/>
        <w:jc w:val="left"/>
        <w:rPr>
          <w:rFonts w:asciiTheme="minorEastAsia" w:hAnsiTheme="minorEastAsia"/>
          <w:sz w:val="24"/>
        </w:rPr>
      </w:pPr>
      <w:r w:rsidRPr="00C445E1">
        <w:rPr>
          <w:rFonts w:ascii="Times New Roman" w:hAnsi="Times New Roman" w:cs="Times New Roman" w:hint="eastAsia"/>
          <w:b/>
          <w:sz w:val="24"/>
          <w:szCs w:val="24"/>
        </w:rPr>
        <w:t xml:space="preserve">2  </w:t>
      </w:r>
      <w:r>
        <w:rPr>
          <w:rFonts w:asciiTheme="minorEastAsia" w:hAnsiTheme="minorEastAsia" w:hint="eastAsia"/>
          <w:sz w:val="24"/>
        </w:rPr>
        <w:t>当采用紫铜止水片时，</w:t>
      </w:r>
      <w:r w:rsidR="002C7B71" w:rsidRPr="00555D1F">
        <w:rPr>
          <w:rFonts w:asciiTheme="minorEastAsia" w:hAnsiTheme="minorEastAsia" w:hint="eastAsia"/>
          <w:sz w:val="24"/>
        </w:rPr>
        <w:t>紫铜片应作冷弯试验，</w:t>
      </w:r>
      <w:r w:rsidR="002C7B71" w:rsidRPr="00555D1F">
        <w:rPr>
          <w:rFonts w:asciiTheme="minorEastAsia" w:hAnsiTheme="minorEastAsia"/>
          <w:sz w:val="24"/>
        </w:rPr>
        <w:t>180</w:t>
      </w:r>
      <w:r w:rsidR="002C7B71" w:rsidRPr="00555D1F">
        <w:rPr>
          <w:rFonts w:asciiTheme="minorEastAsia" w:hAnsiTheme="minorEastAsia" w:hint="eastAsia"/>
          <w:sz w:val="24"/>
        </w:rPr>
        <w:t>°时无裂缝，冷弯</w:t>
      </w:r>
      <w:r w:rsidR="002C7B71" w:rsidRPr="00555D1F">
        <w:rPr>
          <w:rFonts w:asciiTheme="minorEastAsia" w:hAnsiTheme="minorEastAsia"/>
          <w:sz w:val="24"/>
        </w:rPr>
        <w:t xml:space="preserve"> 0</w:t>
      </w:r>
      <w:r w:rsidR="002C7B71" w:rsidRPr="00555D1F">
        <w:rPr>
          <w:rFonts w:asciiTheme="minorEastAsia" w:hAnsiTheme="minorEastAsia" w:hint="eastAsia"/>
          <w:sz w:val="24"/>
        </w:rPr>
        <w:t>～</w:t>
      </w:r>
      <w:r w:rsidR="002C7B71" w:rsidRPr="00555D1F">
        <w:rPr>
          <w:rFonts w:asciiTheme="minorEastAsia" w:hAnsiTheme="minorEastAsia"/>
          <w:sz w:val="24"/>
        </w:rPr>
        <w:t>60</w:t>
      </w:r>
      <w:r w:rsidR="002C7B71" w:rsidRPr="00555D1F">
        <w:rPr>
          <w:rFonts w:asciiTheme="minorEastAsia" w:hAnsiTheme="minorEastAsia" w:hint="eastAsia"/>
          <w:sz w:val="24"/>
        </w:rPr>
        <w:t>°时，连续张闭</w:t>
      </w:r>
      <w:r w:rsidR="002C7B71">
        <w:rPr>
          <w:rFonts w:asciiTheme="minorEastAsia" w:hAnsiTheme="minorEastAsia"/>
          <w:sz w:val="24"/>
        </w:rPr>
        <w:t>50</w:t>
      </w:r>
      <w:r w:rsidR="002C7B71" w:rsidRPr="00555D1F">
        <w:rPr>
          <w:rFonts w:asciiTheme="minorEastAsia" w:hAnsiTheme="minorEastAsia" w:hint="eastAsia"/>
          <w:sz w:val="24"/>
        </w:rPr>
        <w:t>次无裂缝</w:t>
      </w:r>
      <w:r w:rsidR="002C7B71">
        <w:rPr>
          <w:rFonts w:asciiTheme="minorEastAsia" w:hAnsiTheme="minorEastAsia" w:hint="eastAsia"/>
          <w:sz w:val="24"/>
        </w:rPr>
        <w:t>，</w:t>
      </w:r>
      <w:r w:rsidR="002C7B71" w:rsidRPr="0014518A">
        <w:rPr>
          <w:rFonts w:asciiTheme="minorEastAsia" w:hAnsiTheme="minorEastAsia"/>
          <w:sz w:val="24"/>
        </w:rPr>
        <w:t>紫铜止水片的物理力学性能</w:t>
      </w:r>
      <w:r w:rsidR="002C7B71">
        <w:rPr>
          <w:rFonts w:asciiTheme="minorEastAsia" w:hAnsiTheme="minorEastAsia" w:hint="eastAsia"/>
          <w:sz w:val="24"/>
        </w:rPr>
        <w:t>应符合</w:t>
      </w:r>
      <w:r w:rsidR="002C7B71" w:rsidRPr="0014518A">
        <w:rPr>
          <w:rFonts w:asciiTheme="minorEastAsia" w:hAnsiTheme="minorEastAsia"/>
          <w:sz w:val="24"/>
        </w:rPr>
        <w:t>表6.3</w:t>
      </w:r>
      <w:r w:rsidR="002C7B71">
        <w:rPr>
          <w:rFonts w:asciiTheme="minorEastAsia" w:hAnsiTheme="minorEastAsia" w:hint="eastAsia"/>
          <w:sz w:val="24"/>
        </w:rPr>
        <w:t>.4的规定。</w:t>
      </w:r>
    </w:p>
    <w:p w:rsidR="005B466E" w:rsidRPr="008B5978" w:rsidRDefault="00555D1F">
      <w:pPr>
        <w:autoSpaceDE w:val="0"/>
        <w:autoSpaceDN w:val="0"/>
        <w:adjustRightInd w:val="0"/>
        <w:spacing w:before="36" w:line="360" w:lineRule="auto"/>
        <w:ind w:right="-20"/>
        <w:jc w:val="center"/>
        <w:rPr>
          <w:rFonts w:ascii="黑体" w:eastAsia="黑体" w:hAnsiTheme="minorEastAsia"/>
          <w:sz w:val="24"/>
        </w:rPr>
      </w:pPr>
      <w:r w:rsidRPr="008B5978">
        <w:rPr>
          <w:rFonts w:ascii="黑体" w:eastAsia="黑体" w:hAnsiTheme="minorEastAsia" w:hint="eastAsia"/>
          <w:sz w:val="24"/>
        </w:rPr>
        <w:t>表6.3</w:t>
      </w:r>
      <w:r w:rsidR="002C7B71" w:rsidRPr="008B5978">
        <w:rPr>
          <w:rFonts w:ascii="黑体" w:eastAsia="黑体" w:hAnsiTheme="minorEastAsia" w:hint="eastAsia"/>
          <w:sz w:val="24"/>
        </w:rPr>
        <w:t>.4</w:t>
      </w:r>
      <w:r w:rsidRPr="008B5978">
        <w:rPr>
          <w:rFonts w:ascii="黑体" w:eastAsia="黑体" w:hAnsiTheme="minorEastAsia" w:hint="eastAsia"/>
          <w:sz w:val="24"/>
        </w:rPr>
        <w:t xml:space="preserve">    紫铜止水片物理力学指标表</w:t>
      </w:r>
    </w:p>
    <w:p w:rsidR="007272F1" w:rsidRPr="00B77A74" w:rsidRDefault="007272F1" w:rsidP="007272F1">
      <w:pPr>
        <w:autoSpaceDE w:val="0"/>
        <w:autoSpaceDN w:val="0"/>
        <w:adjustRightInd w:val="0"/>
        <w:spacing w:before="3" w:line="110" w:lineRule="exact"/>
        <w:jc w:val="left"/>
        <w:rPr>
          <w:rFonts w:asciiTheme="minorEastAsia" w:hAnsiTheme="minorEastAsia" w:cs="宋体"/>
          <w:kern w:val="0"/>
          <w:sz w:val="11"/>
          <w:szCs w:val="11"/>
        </w:rPr>
      </w:pPr>
    </w:p>
    <w:tbl>
      <w:tblPr>
        <w:tblW w:w="8931" w:type="dxa"/>
        <w:tblInd w:w="-279" w:type="dxa"/>
        <w:tblLayout w:type="fixed"/>
        <w:tblCellMar>
          <w:left w:w="0" w:type="dxa"/>
          <w:right w:w="0" w:type="dxa"/>
        </w:tblCellMar>
        <w:tblLook w:val="0000"/>
      </w:tblPr>
      <w:tblGrid>
        <w:gridCol w:w="1807"/>
        <w:gridCol w:w="1582"/>
        <w:gridCol w:w="1998"/>
        <w:gridCol w:w="1985"/>
        <w:gridCol w:w="1559"/>
      </w:tblGrid>
      <w:tr w:rsidR="007272F1" w:rsidRPr="007F4550" w:rsidTr="00C128D7">
        <w:trPr>
          <w:trHeight w:hRule="exact" w:val="586"/>
        </w:trPr>
        <w:tc>
          <w:tcPr>
            <w:tcW w:w="1807"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20"/>
              <w:jc w:val="center"/>
              <w:rPr>
                <w:rFonts w:asciiTheme="minorEastAsia" w:hAnsiTheme="minorEastAsia"/>
                <w:kern w:val="0"/>
                <w:szCs w:val="21"/>
              </w:rPr>
            </w:pPr>
            <w:r w:rsidRPr="007F4550">
              <w:rPr>
                <w:rFonts w:asciiTheme="minorEastAsia" w:hAnsiTheme="minorEastAsia" w:cs="宋体" w:hint="eastAsia"/>
                <w:kern w:val="0"/>
                <w:position w:val="-2"/>
                <w:szCs w:val="21"/>
              </w:rPr>
              <w:t>材料名称</w:t>
            </w:r>
          </w:p>
        </w:tc>
        <w:tc>
          <w:tcPr>
            <w:tcW w:w="1582"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20"/>
              <w:jc w:val="center"/>
              <w:rPr>
                <w:rFonts w:asciiTheme="minorEastAsia" w:hAnsiTheme="minorEastAsia"/>
                <w:kern w:val="0"/>
                <w:szCs w:val="21"/>
              </w:rPr>
            </w:pPr>
            <w:r w:rsidRPr="007F4550">
              <w:rPr>
                <w:rFonts w:asciiTheme="minorEastAsia" w:hAnsiTheme="minorEastAsia" w:cs="宋体" w:hint="eastAsia"/>
                <w:kern w:val="0"/>
                <w:position w:val="-2"/>
                <w:szCs w:val="21"/>
              </w:rPr>
              <w:t>容重</w:t>
            </w:r>
            <w:r w:rsidRPr="007F4550">
              <w:rPr>
                <w:rFonts w:asciiTheme="minorEastAsia" w:hAnsiTheme="minorEastAsia" w:cs="宋体"/>
                <w:kern w:val="0"/>
                <w:position w:val="-2"/>
                <w:szCs w:val="21"/>
              </w:rPr>
              <w:t>(kN/</w:t>
            </w:r>
            <w:r w:rsidRPr="007F4550">
              <w:rPr>
                <w:rFonts w:asciiTheme="minorEastAsia" w:hAnsiTheme="minorEastAsia" w:cs="宋体"/>
                <w:spacing w:val="1"/>
                <w:kern w:val="0"/>
                <w:position w:val="-2"/>
                <w:szCs w:val="21"/>
              </w:rPr>
              <w:t>m</w:t>
            </w:r>
            <w:r w:rsidRPr="007F4550">
              <w:rPr>
                <w:rFonts w:asciiTheme="minorEastAsia" w:hAnsiTheme="minorEastAsia" w:cs="宋体"/>
                <w:kern w:val="0"/>
                <w:position w:val="9"/>
                <w:szCs w:val="21"/>
              </w:rPr>
              <w:t>3</w:t>
            </w:r>
            <w:r w:rsidRPr="007F4550">
              <w:rPr>
                <w:rFonts w:asciiTheme="minorEastAsia" w:hAnsiTheme="minorEastAsia" w:cs="宋体"/>
                <w:kern w:val="0"/>
                <w:position w:val="-2"/>
                <w:szCs w:val="21"/>
              </w:rPr>
              <w:t>)</w:t>
            </w:r>
          </w:p>
        </w:tc>
        <w:tc>
          <w:tcPr>
            <w:tcW w:w="1998"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20"/>
              <w:jc w:val="center"/>
              <w:rPr>
                <w:rFonts w:asciiTheme="minorEastAsia" w:hAnsiTheme="minorEastAsia"/>
                <w:kern w:val="0"/>
                <w:szCs w:val="21"/>
              </w:rPr>
            </w:pPr>
            <w:r w:rsidRPr="007F4550">
              <w:rPr>
                <w:rFonts w:asciiTheme="minorEastAsia" w:hAnsiTheme="minorEastAsia" w:cs="宋体" w:hint="eastAsia"/>
                <w:kern w:val="0"/>
                <w:position w:val="-2"/>
                <w:szCs w:val="21"/>
              </w:rPr>
              <w:t>抗拉极限</w:t>
            </w:r>
            <w:r w:rsidRPr="007F4550">
              <w:rPr>
                <w:rFonts w:asciiTheme="minorEastAsia" w:hAnsiTheme="minorEastAsia" w:cs="宋体"/>
                <w:kern w:val="0"/>
                <w:position w:val="-2"/>
                <w:szCs w:val="21"/>
              </w:rPr>
              <w:t>(MPa)</w:t>
            </w:r>
          </w:p>
        </w:tc>
        <w:tc>
          <w:tcPr>
            <w:tcW w:w="1985"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20"/>
              <w:jc w:val="center"/>
              <w:rPr>
                <w:rFonts w:asciiTheme="minorEastAsia" w:hAnsiTheme="minorEastAsia"/>
                <w:kern w:val="0"/>
                <w:szCs w:val="21"/>
              </w:rPr>
            </w:pPr>
            <w:r w:rsidRPr="007F4550">
              <w:rPr>
                <w:rFonts w:asciiTheme="minorEastAsia" w:hAnsiTheme="minorEastAsia" w:cs="宋体" w:hint="eastAsia"/>
                <w:kern w:val="0"/>
                <w:position w:val="-2"/>
                <w:szCs w:val="21"/>
              </w:rPr>
              <w:t>极限伸长率</w:t>
            </w:r>
            <w:r w:rsidRPr="007F4550">
              <w:rPr>
                <w:rFonts w:asciiTheme="minorEastAsia" w:hAnsiTheme="minorEastAsia" w:cs="宋体"/>
                <w:kern w:val="0"/>
                <w:position w:val="-2"/>
                <w:szCs w:val="21"/>
              </w:rPr>
              <w:t>(</w:t>
            </w:r>
            <w:r w:rsidRPr="007F4550">
              <w:rPr>
                <w:rFonts w:asciiTheme="minorEastAsia" w:hAnsiTheme="minorEastAsia" w:cs="宋体" w:hint="eastAsia"/>
                <w:kern w:val="0"/>
                <w:position w:val="-2"/>
                <w:szCs w:val="21"/>
              </w:rPr>
              <w:t>％</w:t>
            </w:r>
            <w:r w:rsidRPr="007F4550">
              <w:rPr>
                <w:rFonts w:asciiTheme="minorEastAsia" w:hAnsiTheme="minorEastAsia" w:cs="宋体"/>
                <w:kern w:val="0"/>
                <w:position w:val="-2"/>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20"/>
              <w:jc w:val="center"/>
              <w:rPr>
                <w:rFonts w:asciiTheme="minorEastAsia" w:hAnsiTheme="minorEastAsia"/>
                <w:kern w:val="0"/>
                <w:szCs w:val="21"/>
              </w:rPr>
            </w:pPr>
            <w:r w:rsidRPr="007F4550">
              <w:rPr>
                <w:rFonts w:asciiTheme="minorEastAsia" w:hAnsiTheme="minorEastAsia" w:cs="宋体" w:hint="eastAsia"/>
                <w:kern w:val="0"/>
                <w:position w:val="-2"/>
                <w:szCs w:val="21"/>
              </w:rPr>
              <w:t>熔点</w:t>
            </w:r>
            <w:r w:rsidRPr="007F4550">
              <w:rPr>
                <w:rFonts w:asciiTheme="minorEastAsia" w:hAnsiTheme="minorEastAsia" w:cs="宋体"/>
                <w:kern w:val="0"/>
                <w:position w:val="-2"/>
                <w:szCs w:val="21"/>
              </w:rPr>
              <w:t>(</w:t>
            </w:r>
            <w:r w:rsidRPr="007F4550">
              <w:rPr>
                <w:rFonts w:asciiTheme="minorEastAsia" w:hAnsiTheme="minorEastAsia" w:cs="宋体" w:hint="eastAsia"/>
                <w:kern w:val="0"/>
                <w:position w:val="-2"/>
                <w:szCs w:val="21"/>
              </w:rPr>
              <w:t>℃</w:t>
            </w:r>
            <w:r w:rsidRPr="007F4550">
              <w:rPr>
                <w:rFonts w:asciiTheme="minorEastAsia" w:hAnsiTheme="minorEastAsia" w:cs="宋体"/>
                <w:kern w:val="0"/>
                <w:position w:val="-2"/>
                <w:szCs w:val="21"/>
              </w:rPr>
              <w:t>)</w:t>
            </w:r>
          </w:p>
        </w:tc>
      </w:tr>
      <w:tr w:rsidR="007272F1" w:rsidRPr="007F4550" w:rsidTr="00C128D7">
        <w:trPr>
          <w:trHeight w:hRule="exact" w:val="566"/>
        </w:trPr>
        <w:tc>
          <w:tcPr>
            <w:tcW w:w="1807"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20"/>
              <w:jc w:val="center"/>
              <w:rPr>
                <w:rFonts w:asciiTheme="minorEastAsia" w:hAnsiTheme="minorEastAsia"/>
                <w:kern w:val="0"/>
                <w:szCs w:val="21"/>
              </w:rPr>
            </w:pPr>
            <w:r w:rsidRPr="007F4550">
              <w:rPr>
                <w:rFonts w:asciiTheme="minorEastAsia" w:hAnsiTheme="minorEastAsia" w:cs="宋体" w:hint="eastAsia"/>
                <w:kern w:val="0"/>
                <w:position w:val="-2"/>
                <w:szCs w:val="21"/>
              </w:rPr>
              <w:t>紫铜片</w:t>
            </w:r>
          </w:p>
        </w:tc>
        <w:tc>
          <w:tcPr>
            <w:tcW w:w="1582"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624"/>
              <w:jc w:val="center"/>
              <w:rPr>
                <w:rFonts w:asciiTheme="minorEastAsia" w:hAnsiTheme="minorEastAsia"/>
                <w:kern w:val="0"/>
                <w:szCs w:val="21"/>
              </w:rPr>
            </w:pPr>
            <w:r w:rsidRPr="007F4550">
              <w:rPr>
                <w:rFonts w:asciiTheme="minorEastAsia" w:hAnsiTheme="minorEastAsia" w:cs="宋体"/>
                <w:kern w:val="0"/>
                <w:position w:val="-2"/>
                <w:szCs w:val="21"/>
              </w:rPr>
              <w:t xml:space="preserve">     89</w:t>
            </w:r>
          </w:p>
        </w:tc>
        <w:tc>
          <w:tcPr>
            <w:tcW w:w="1998"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580"/>
              <w:jc w:val="center"/>
              <w:rPr>
                <w:rFonts w:asciiTheme="minorEastAsia" w:hAnsiTheme="minorEastAsia"/>
                <w:kern w:val="0"/>
                <w:szCs w:val="21"/>
              </w:rPr>
            </w:pPr>
            <w:r w:rsidRPr="007F4550">
              <w:rPr>
                <w:rFonts w:asciiTheme="minorEastAsia" w:hAnsiTheme="minorEastAsia" w:cs="宋体"/>
                <w:kern w:val="0"/>
                <w:position w:val="-2"/>
                <w:szCs w:val="21"/>
              </w:rPr>
              <w:t xml:space="preserve">    &gt;196</w:t>
            </w:r>
          </w:p>
        </w:tc>
        <w:tc>
          <w:tcPr>
            <w:tcW w:w="1985"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677"/>
              <w:jc w:val="center"/>
              <w:rPr>
                <w:rFonts w:asciiTheme="minorEastAsia" w:hAnsiTheme="minorEastAsia"/>
                <w:kern w:val="0"/>
                <w:szCs w:val="21"/>
              </w:rPr>
            </w:pPr>
            <w:r w:rsidRPr="007F4550">
              <w:rPr>
                <w:rFonts w:asciiTheme="minorEastAsia" w:hAnsiTheme="minorEastAsia" w:cs="宋体"/>
                <w:kern w:val="0"/>
                <w:position w:val="-2"/>
                <w:szCs w:val="21"/>
              </w:rPr>
              <w:t xml:space="preserve">      32</w:t>
            </w:r>
          </w:p>
        </w:tc>
        <w:tc>
          <w:tcPr>
            <w:tcW w:w="1559" w:type="dxa"/>
            <w:tcBorders>
              <w:top w:val="single" w:sz="4" w:space="0" w:color="000000"/>
              <w:left w:val="single" w:sz="4" w:space="0" w:color="000000"/>
              <w:bottom w:val="single" w:sz="4" w:space="0" w:color="000000"/>
              <w:right w:val="single" w:sz="4" w:space="0" w:color="000000"/>
            </w:tcBorders>
            <w:vAlign w:val="center"/>
          </w:tcPr>
          <w:p w:rsidR="005B466E" w:rsidRPr="007F4550" w:rsidRDefault="00555D1F">
            <w:pPr>
              <w:autoSpaceDE w:val="0"/>
              <w:autoSpaceDN w:val="0"/>
              <w:adjustRightInd w:val="0"/>
              <w:spacing w:line="259" w:lineRule="exact"/>
              <w:ind w:right="631"/>
              <w:jc w:val="center"/>
              <w:rPr>
                <w:rFonts w:asciiTheme="minorEastAsia" w:hAnsiTheme="minorEastAsia"/>
                <w:kern w:val="0"/>
                <w:szCs w:val="21"/>
              </w:rPr>
            </w:pPr>
            <w:r w:rsidRPr="007F4550">
              <w:rPr>
                <w:rFonts w:asciiTheme="minorEastAsia" w:hAnsiTheme="minorEastAsia" w:cs="宋体"/>
                <w:kern w:val="0"/>
                <w:position w:val="-2"/>
                <w:szCs w:val="21"/>
              </w:rPr>
              <w:t xml:space="preserve">   1083</w:t>
            </w:r>
          </w:p>
        </w:tc>
      </w:tr>
    </w:tbl>
    <w:p w:rsidR="007272F1" w:rsidRPr="00B77A74" w:rsidRDefault="00555D1F" w:rsidP="0083108C">
      <w:pPr>
        <w:autoSpaceDE w:val="0"/>
        <w:autoSpaceDN w:val="0"/>
        <w:adjustRightInd w:val="0"/>
        <w:spacing w:line="360" w:lineRule="auto"/>
        <w:ind w:left="118" w:right="38" w:firstLineChars="150" w:firstLine="361"/>
        <w:jc w:val="left"/>
        <w:rPr>
          <w:rFonts w:asciiTheme="minorEastAsia" w:hAnsiTheme="minorEastAsia"/>
          <w:sz w:val="24"/>
        </w:rPr>
      </w:pPr>
      <w:r w:rsidRPr="00C445E1">
        <w:rPr>
          <w:rFonts w:ascii="Times New Roman" w:hAnsi="Times New Roman" w:cs="Times New Roman"/>
          <w:b/>
          <w:sz w:val="24"/>
          <w:szCs w:val="24"/>
        </w:rPr>
        <w:t>3</w:t>
      </w:r>
      <w:r w:rsidR="002C7B71" w:rsidRPr="00C445E1">
        <w:rPr>
          <w:rFonts w:ascii="Times New Roman" w:hAnsi="Times New Roman" w:cs="Times New Roman" w:hint="eastAsia"/>
          <w:b/>
          <w:sz w:val="24"/>
          <w:szCs w:val="24"/>
        </w:rPr>
        <w:t xml:space="preserve"> </w:t>
      </w:r>
      <w:r w:rsidR="002C7B71">
        <w:rPr>
          <w:rFonts w:asciiTheme="minorEastAsia" w:hAnsiTheme="minorEastAsia" w:hint="eastAsia"/>
          <w:sz w:val="24"/>
        </w:rPr>
        <w:t xml:space="preserve"> </w:t>
      </w:r>
      <w:r w:rsidRPr="00555D1F">
        <w:rPr>
          <w:rFonts w:asciiTheme="minorEastAsia" w:hAnsiTheme="minorEastAsia"/>
          <w:sz w:val="24"/>
        </w:rPr>
        <w:t>金属止水铜片的厚度及宽度应满足设计要求，材料</w:t>
      </w:r>
      <w:r w:rsidR="007F4550">
        <w:rPr>
          <w:rFonts w:asciiTheme="minorEastAsia" w:hAnsiTheme="minorEastAsia" w:hint="eastAsia"/>
          <w:sz w:val="24"/>
        </w:rPr>
        <w:t>性能</w:t>
      </w:r>
      <w:r w:rsidRPr="00555D1F">
        <w:rPr>
          <w:rFonts w:asciiTheme="minorEastAsia" w:hAnsiTheme="minorEastAsia"/>
          <w:sz w:val="24"/>
        </w:rPr>
        <w:t>应符合</w:t>
      </w:r>
      <w:r w:rsidRPr="00555D1F">
        <w:rPr>
          <w:rFonts w:asciiTheme="minorEastAsia" w:hAnsiTheme="minorEastAsia" w:hint="eastAsia"/>
          <w:sz w:val="24"/>
        </w:rPr>
        <w:t>现行《铜及铜合金板材》</w:t>
      </w:r>
      <w:r w:rsidRPr="00555D1F">
        <w:rPr>
          <w:rFonts w:asciiTheme="minorEastAsia" w:hAnsiTheme="minorEastAsia"/>
          <w:sz w:val="24"/>
        </w:rPr>
        <w:t>GB/T2040</w:t>
      </w:r>
      <w:r w:rsidRPr="00555D1F">
        <w:rPr>
          <w:rFonts w:asciiTheme="minorEastAsia" w:hAnsiTheme="minorEastAsia" w:hint="eastAsia"/>
          <w:sz w:val="24"/>
        </w:rPr>
        <w:t>中规定的</w:t>
      </w:r>
      <w:r w:rsidRPr="00555D1F">
        <w:rPr>
          <w:rFonts w:asciiTheme="minorEastAsia" w:hAnsiTheme="minorEastAsia"/>
          <w:sz w:val="24"/>
        </w:rPr>
        <w:t xml:space="preserve"> T2(</w:t>
      </w:r>
      <w:r w:rsidRPr="00555D1F">
        <w:rPr>
          <w:rFonts w:asciiTheme="minorEastAsia" w:hAnsiTheme="minorEastAsia" w:hint="eastAsia"/>
          <w:sz w:val="24"/>
        </w:rPr>
        <w:t>或</w:t>
      </w:r>
      <w:r w:rsidRPr="00555D1F">
        <w:rPr>
          <w:rFonts w:asciiTheme="minorEastAsia" w:hAnsiTheme="minorEastAsia"/>
          <w:sz w:val="24"/>
        </w:rPr>
        <w:t>T3)</w:t>
      </w:r>
      <w:r w:rsidRPr="00555D1F">
        <w:rPr>
          <w:rFonts w:asciiTheme="minorEastAsia" w:hAnsiTheme="minorEastAsia" w:hint="eastAsia"/>
          <w:sz w:val="24"/>
        </w:rPr>
        <w:t>冷轧软纯铜板的要求。止水铜片表面应光滑平整，并有光泽，其浮皮、锈污、油漆、油渣均应清除干净，如有砂眼、钉孔，应予焊补，如有撕裂，应采用与翼缘等宽的母体材料进行单面搭接焊</w:t>
      </w:r>
      <w:r w:rsidRPr="00555D1F">
        <w:rPr>
          <w:rFonts w:asciiTheme="minorEastAsia" w:hAnsiTheme="minorEastAsia"/>
          <w:sz w:val="24"/>
        </w:rPr>
        <w:t>(</w:t>
      </w:r>
      <w:r w:rsidRPr="00555D1F">
        <w:rPr>
          <w:rFonts w:asciiTheme="minorEastAsia" w:hAnsiTheme="minorEastAsia" w:hint="eastAsia"/>
          <w:sz w:val="24"/>
        </w:rPr>
        <w:t>如有条件时</w:t>
      </w:r>
      <w:r w:rsidR="007F4550">
        <w:rPr>
          <w:rFonts w:asciiTheme="minorEastAsia" w:hAnsiTheme="minorEastAsia" w:hint="eastAsia"/>
          <w:sz w:val="24"/>
        </w:rPr>
        <w:t>可</w:t>
      </w:r>
      <w:r w:rsidRPr="00555D1F">
        <w:rPr>
          <w:rFonts w:asciiTheme="minorEastAsia" w:hAnsiTheme="minorEastAsia" w:hint="eastAsia"/>
          <w:sz w:val="24"/>
        </w:rPr>
        <w:t>进行双面搭接焊</w:t>
      </w:r>
      <w:r w:rsidRPr="00555D1F">
        <w:rPr>
          <w:rFonts w:asciiTheme="minorEastAsia" w:hAnsiTheme="minorEastAsia"/>
          <w:sz w:val="24"/>
        </w:rPr>
        <w:t>)</w:t>
      </w:r>
      <w:r w:rsidRPr="00555D1F">
        <w:rPr>
          <w:rFonts w:asciiTheme="minorEastAsia" w:hAnsiTheme="minorEastAsia" w:hint="eastAsia"/>
          <w:sz w:val="24"/>
        </w:rPr>
        <w:t>，搭接长度不小于</w:t>
      </w:r>
      <w:r w:rsidRPr="00555D1F">
        <w:rPr>
          <w:rFonts w:asciiTheme="minorEastAsia" w:hAnsiTheme="minorEastAsia"/>
          <w:sz w:val="24"/>
        </w:rPr>
        <w:t>100mm</w:t>
      </w:r>
      <w:r w:rsidRPr="00555D1F">
        <w:rPr>
          <w:rFonts w:asciiTheme="minorEastAsia" w:hAnsiTheme="minorEastAsia" w:hint="eastAsia"/>
          <w:sz w:val="24"/>
        </w:rPr>
        <w:t>，且四周接触面均须满焊。</w:t>
      </w:r>
    </w:p>
    <w:p w:rsidR="005B466E" w:rsidRDefault="00555D1F">
      <w:pPr>
        <w:pStyle w:val="221"/>
        <w:rPr>
          <w:rFonts w:asciiTheme="minorEastAsia" w:hAnsiTheme="minorEastAsia"/>
        </w:rPr>
      </w:pPr>
      <w:r w:rsidRPr="006F2129">
        <w:rPr>
          <w:rFonts w:ascii="Times New Roman" w:eastAsiaTheme="minorEastAsia" w:hAnsi="Times New Roman" w:cs="Times New Roman"/>
          <w:b/>
        </w:rPr>
        <w:t xml:space="preserve">6.3.5  </w:t>
      </w:r>
      <w:r w:rsidRPr="00555D1F">
        <w:rPr>
          <w:rFonts w:asciiTheme="minorEastAsia" w:eastAsiaTheme="minorEastAsia" w:hAnsiTheme="minorEastAsia" w:hint="eastAsia"/>
        </w:rPr>
        <w:t>伸缩缝止水</w:t>
      </w:r>
      <w:r w:rsidR="007F4550">
        <w:rPr>
          <w:rFonts w:asciiTheme="minorEastAsia" w:eastAsiaTheme="minorEastAsia" w:hAnsiTheme="minorEastAsia" w:hint="eastAsia"/>
        </w:rPr>
        <w:t>片</w:t>
      </w:r>
      <w:r w:rsidRPr="00555D1F">
        <w:rPr>
          <w:rFonts w:asciiTheme="minorEastAsia" w:eastAsiaTheme="minorEastAsia" w:hAnsiTheme="minorEastAsia" w:hint="eastAsia"/>
        </w:rPr>
        <w:t>的安装</w:t>
      </w:r>
      <w:r w:rsidR="002C7B71">
        <w:rPr>
          <w:rFonts w:asciiTheme="minorEastAsia" w:eastAsiaTheme="minorEastAsia" w:hAnsiTheme="minorEastAsia" w:hint="eastAsia"/>
        </w:rPr>
        <w:t>应符合下列要求：</w:t>
      </w:r>
    </w:p>
    <w:p w:rsidR="007272F1" w:rsidRPr="00B77A74" w:rsidRDefault="00555D1F" w:rsidP="0083108C">
      <w:pPr>
        <w:autoSpaceDE w:val="0"/>
        <w:autoSpaceDN w:val="0"/>
        <w:adjustRightInd w:val="0"/>
        <w:spacing w:line="360" w:lineRule="auto"/>
        <w:ind w:left="118" w:right="38" w:firstLineChars="100" w:firstLine="241"/>
        <w:jc w:val="left"/>
        <w:rPr>
          <w:rFonts w:asciiTheme="minorEastAsia" w:hAnsiTheme="minorEastAsia"/>
          <w:sz w:val="24"/>
        </w:rPr>
      </w:pPr>
      <w:r w:rsidRPr="00C445E1">
        <w:rPr>
          <w:rFonts w:ascii="Times New Roman" w:hAnsi="Times New Roman" w:cs="Times New Roman"/>
          <w:b/>
          <w:sz w:val="24"/>
          <w:szCs w:val="24"/>
        </w:rPr>
        <w:t>1</w:t>
      </w:r>
      <w:r w:rsidR="002C7B71" w:rsidRPr="00C445E1">
        <w:rPr>
          <w:rFonts w:ascii="Times New Roman" w:hAnsi="Times New Roman" w:cs="Times New Roman" w:hint="eastAsia"/>
          <w:b/>
          <w:sz w:val="24"/>
          <w:szCs w:val="24"/>
        </w:rPr>
        <w:t xml:space="preserve">  </w:t>
      </w:r>
      <w:r w:rsidRPr="00555D1F">
        <w:rPr>
          <w:rFonts w:asciiTheme="minorEastAsia" w:hAnsiTheme="minorEastAsia"/>
          <w:sz w:val="24"/>
        </w:rPr>
        <w:t>止水片</w:t>
      </w:r>
      <w:r w:rsidR="002C7B71">
        <w:rPr>
          <w:rFonts w:asciiTheme="minorEastAsia" w:hAnsiTheme="minorEastAsia" w:hint="eastAsia"/>
          <w:sz w:val="24"/>
        </w:rPr>
        <w:t>应</w:t>
      </w:r>
      <w:r w:rsidRPr="00555D1F">
        <w:rPr>
          <w:rFonts w:asciiTheme="minorEastAsia" w:hAnsiTheme="minorEastAsia"/>
          <w:sz w:val="24"/>
        </w:rPr>
        <w:t>按设计位置跨缝对中进行安装，并用托架、卡具定位，确保在混凝土浇筑过程中不产生变形或位移。不</w:t>
      </w:r>
      <w:r w:rsidR="002C7B71">
        <w:rPr>
          <w:rFonts w:asciiTheme="minorEastAsia" w:hAnsiTheme="minorEastAsia" w:hint="eastAsia"/>
          <w:sz w:val="24"/>
        </w:rPr>
        <w:t>得</w:t>
      </w:r>
      <w:r w:rsidRPr="00555D1F">
        <w:rPr>
          <w:rFonts w:asciiTheme="minorEastAsia" w:hAnsiTheme="minorEastAsia"/>
          <w:sz w:val="24"/>
        </w:rPr>
        <w:t>有拉筋、钢筋或其它钢结构与止水片相碰接。</w:t>
      </w:r>
    </w:p>
    <w:p w:rsidR="007272F1" w:rsidRPr="00B77A74" w:rsidRDefault="00555D1F" w:rsidP="0083108C">
      <w:pPr>
        <w:autoSpaceDE w:val="0"/>
        <w:autoSpaceDN w:val="0"/>
        <w:adjustRightInd w:val="0"/>
        <w:spacing w:line="360" w:lineRule="auto"/>
        <w:ind w:right="38" w:firstLineChars="150" w:firstLine="361"/>
        <w:jc w:val="left"/>
        <w:rPr>
          <w:rFonts w:asciiTheme="minorEastAsia" w:hAnsiTheme="minorEastAsia"/>
          <w:sz w:val="24"/>
        </w:rPr>
      </w:pPr>
      <w:r w:rsidRPr="00C445E1">
        <w:rPr>
          <w:rFonts w:ascii="Times New Roman" w:hAnsi="Times New Roman" w:cs="Times New Roman"/>
          <w:b/>
          <w:sz w:val="24"/>
          <w:szCs w:val="24"/>
        </w:rPr>
        <w:t>2</w:t>
      </w:r>
      <w:r w:rsidR="002C7B71" w:rsidRPr="00C445E1">
        <w:rPr>
          <w:rFonts w:ascii="Times New Roman" w:hAnsi="Times New Roman" w:cs="Times New Roman" w:hint="eastAsia"/>
          <w:b/>
          <w:sz w:val="24"/>
          <w:szCs w:val="24"/>
        </w:rPr>
        <w:t xml:space="preserve">  </w:t>
      </w:r>
      <w:r w:rsidRPr="00555D1F">
        <w:rPr>
          <w:rFonts w:asciiTheme="minorEastAsia" w:hAnsiTheme="minorEastAsia"/>
          <w:sz w:val="24"/>
        </w:rPr>
        <w:t>止水铜片的衔接</w:t>
      </w:r>
      <w:r w:rsidR="002C7B71">
        <w:rPr>
          <w:rFonts w:asciiTheme="minorEastAsia" w:hAnsiTheme="minorEastAsia" w:hint="eastAsia"/>
          <w:sz w:val="24"/>
        </w:rPr>
        <w:t>应</w:t>
      </w:r>
      <w:r w:rsidRPr="00555D1F">
        <w:rPr>
          <w:rFonts w:asciiTheme="minorEastAsia" w:hAnsiTheme="minorEastAsia"/>
          <w:sz w:val="24"/>
        </w:rPr>
        <w:t>按其不同厚度分别根据设计详图的规定，采取折叠、咬接或搭接，搭接长度不应小于 20cm</w:t>
      </w:r>
      <w:r w:rsidRPr="00555D1F">
        <w:rPr>
          <w:rFonts w:asciiTheme="minorEastAsia" w:hAnsiTheme="minorEastAsia" w:hint="eastAsia"/>
          <w:sz w:val="24"/>
        </w:rPr>
        <w:t>，咬接或搭接应采取双面焊。</w:t>
      </w:r>
    </w:p>
    <w:p w:rsidR="007272F1" w:rsidRPr="00B77A74" w:rsidRDefault="00555D1F" w:rsidP="0083108C">
      <w:pPr>
        <w:autoSpaceDE w:val="0"/>
        <w:autoSpaceDN w:val="0"/>
        <w:adjustRightInd w:val="0"/>
        <w:spacing w:line="360" w:lineRule="auto"/>
        <w:ind w:right="38" w:firstLineChars="150" w:firstLine="361"/>
        <w:jc w:val="left"/>
        <w:rPr>
          <w:rFonts w:asciiTheme="minorEastAsia" w:hAnsiTheme="minorEastAsia"/>
          <w:sz w:val="24"/>
        </w:rPr>
      </w:pPr>
      <w:r w:rsidRPr="00C445E1">
        <w:rPr>
          <w:rFonts w:ascii="Times New Roman" w:hAnsi="Times New Roman" w:cs="Times New Roman"/>
          <w:b/>
          <w:sz w:val="24"/>
          <w:szCs w:val="24"/>
        </w:rPr>
        <w:t>3</w:t>
      </w:r>
      <w:r w:rsidR="002C7B71" w:rsidRPr="00C445E1">
        <w:rPr>
          <w:rFonts w:ascii="Times New Roman" w:hAnsi="Times New Roman" w:cs="Times New Roman" w:hint="eastAsia"/>
          <w:b/>
          <w:sz w:val="24"/>
          <w:szCs w:val="24"/>
        </w:rPr>
        <w:t xml:space="preserve">  </w:t>
      </w:r>
      <w:r w:rsidRPr="00555D1F">
        <w:rPr>
          <w:rFonts w:asciiTheme="minorEastAsia" w:hAnsiTheme="minorEastAsia"/>
          <w:sz w:val="24"/>
        </w:rPr>
        <w:t>止水铜片的“十”字接头和“T</w:t>
      </w:r>
      <w:r w:rsidRPr="00555D1F">
        <w:rPr>
          <w:rFonts w:asciiTheme="minorEastAsia" w:hAnsiTheme="minorEastAsia" w:hint="eastAsia"/>
          <w:sz w:val="24"/>
        </w:rPr>
        <w:t>”字形接头应由厂家按设计尺寸提供成型产品，确需在现场加工时，应严格控制焊接质量。</w:t>
      </w:r>
    </w:p>
    <w:p w:rsidR="007272F1" w:rsidRPr="00B77A74" w:rsidRDefault="00555D1F" w:rsidP="0083108C">
      <w:pPr>
        <w:autoSpaceDE w:val="0"/>
        <w:autoSpaceDN w:val="0"/>
        <w:adjustRightInd w:val="0"/>
        <w:spacing w:line="360" w:lineRule="auto"/>
        <w:ind w:right="38" w:firstLineChars="150" w:firstLine="361"/>
        <w:jc w:val="left"/>
        <w:rPr>
          <w:rFonts w:asciiTheme="minorEastAsia" w:hAnsiTheme="minorEastAsia"/>
          <w:sz w:val="24"/>
        </w:rPr>
      </w:pPr>
      <w:r w:rsidRPr="00C445E1">
        <w:rPr>
          <w:rFonts w:ascii="Times New Roman" w:hAnsi="Times New Roman" w:cs="Times New Roman"/>
          <w:b/>
          <w:sz w:val="24"/>
          <w:szCs w:val="24"/>
        </w:rPr>
        <w:t>4</w:t>
      </w:r>
      <w:r w:rsidR="002C7B71" w:rsidRPr="00C445E1">
        <w:rPr>
          <w:rFonts w:ascii="Times New Roman" w:hAnsi="Times New Roman" w:cs="Times New Roman" w:hint="eastAsia"/>
          <w:b/>
          <w:sz w:val="24"/>
          <w:szCs w:val="24"/>
        </w:rPr>
        <w:t xml:space="preserve"> </w:t>
      </w:r>
      <w:r w:rsidR="002C7B71">
        <w:rPr>
          <w:rFonts w:asciiTheme="minorEastAsia" w:hAnsiTheme="minorEastAsia" w:hint="eastAsia"/>
          <w:sz w:val="24"/>
        </w:rPr>
        <w:t xml:space="preserve"> </w:t>
      </w:r>
      <w:r w:rsidRPr="00555D1F">
        <w:rPr>
          <w:rFonts w:asciiTheme="minorEastAsia" w:hAnsiTheme="minorEastAsia"/>
          <w:sz w:val="24"/>
        </w:rPr>
        <w:t>已埋入先浇混凝土块体内的止水片，应采取措施防止其变形移位和撕裂破坏，止水片伸出先浇块表面</w:t>
      </w:r>
      <w:r w:rsidR="002C7B71">
        <w:rPr>
          <w:rFonts w:asciiTheme="minorEastAsia" w:hAnsiTheme="minorEastAsia" w:hint="eastAsia"/>
          <w:sz w:val="24"/>
        </w:rPr>
        <w:t>应</w:t>
      </w:r>
      <w:r w:rsidRPr="00555D1F">
        <w:rPr>
          <w:rFonts w:asciiTheme="minorEastAsia" w:hAnsiTheme="minorEastAsia"/>
          <w:sz w:val="24"/>
        </w:rPr>
        <w:t>不少于</w:t>
      </w:r>
      <w:r w:rsidRPr="00555D1F">
        <w:rPr>
          <w:rFonts w:asciiTheme="minorEastAsia" w:hAnsiTheme="minorEastAsia" w:hint="eastAsia"/>
          <w:sz w:val="24"/>
        </w:rPr>
        <w:t>设计允许尺寸。在浇筑混凝土时，应清除止水片周围混凝土料中的大粒径骨料，并确保混凝土浇捣质量。</w:t>
      </w:r>
    </w:p>
    <w:p w:rsidR="007272F1" w:rsidRDefault="00555D1F" w:rsidP="0083108C">
      <w:pPr>
        <w:autoSpaceDE w:val="0"/>
        <w:autoSpaceDN w:val="0"/>
        <w:adjustRightInd w:val="0"/>
        <w:spacing w:line="360" w:lineRule="auto"/>
        <w:ind w:left="118" w:right="38" w:firstLineChars="100" w:firstLine="241"/>
        <w:jc w:val="left"/>
        <w:rPr>
          <w:rFonts w:asciiTheme="minorEastAsia" w:hAnsiTheme="minorEastAsia"/>
          <w:sz w:val="24"/>
        </w:rPr>
      </w:pPr>
      <w:r w:rsidRPr="00C445E1">
        <w:rPr>
          <w:rFonts w:ascii="Times New Roman" w:hAnsi="Times New Roman" w:cs="Times New Roman"/>
          <w:b/>
          <w:sz w:val="24"/>
          <w:szCs w:val="24"/>
        </w:rPr>
        <w:t>5</w:t>
      </w:r>
      <w:r w:rsidR="002C7B71" w:rsidRPr="00C445E1">
        <w:rPr>
          <w:rFonts w:ascii="Times New Roman" w:hAnsi="Times New Roman" w:cs="Times New Roman" w:hint="eastAsia"/>
          <w:b/>
          <w:sz w:val="24"/>
          <w:szCs w:val="24"/>
        </w:rPr>
        <w:t xml:space="preserve">  </w:t>
      </w:r>
      <w:r w:rsidRPr="00555D1F">
        <w:rPr>
          <w:rFonts w:asciiTheme="minorEastAsia" w:hAnsiTheme="minorEastAsia"/>
          <w:sz w:val="24"/>
        </w:rPr>
        <w:t>止水铜片的凹槽部位</w:t>
      </w:r>
      <w:r w:rsidR="002C7B71">
        <w:rPr>
          <w:rFonts w:asciiTheme="minorEastAsia" w:hAnsiTheme="minorEastAsia" w:hint="eastAsia"/>
          <w:sz w:val="24"/>
        </w:rPr>
        <w:t>应</w:t>
      </w:r>
      <w:r w:rsidRPr="00555D1F">
        <w:rPr>
          <w:rFonts w:asciiTheme="minorEastAsia" w:hAnsiTheme="minorEastAsia"/>
          <w:sz w:val="24"/>
        </w:rPr>
        <w:t>用沥青麻丝填实，安装时应严格保证凹槽部位与伸缩缝位置一致，骑缝布置。埋入混凝土的两翼部分应与混凝土紧密结合，浇筑止水片附近混凝土时应辅以人工振捣密实，严禁混凝土出现蜂窝、</w:t>
      </w:r>
      <w:r w:rsidRPr="00555D1F">
        <w:rPr>
          <w:rFonts w:asciiTheme="minorEastAsia" w:hAnsiTheme="minorEastAsia" w:hint="eastAsia"/>
          <w:sz w:val="24"/>
        </w:rPr>
        <w:t>止水片翻折等。</w:t>
      </w:r>
    </w:p>
    <w:p w:rsidR="00282911" w:rsidRPr="006F2129" w:rsidRDefault="00555D1F" w:rsidP="006F2129">
      <w:pPr>
        <w:pStyle w:val="2"/>
        <w:spacing w:before="120" w:after="120" w:line="360" w:lineRule="auto"/>
        <w:jc w:val="center"/>
        <w:rPr>
          <w:rFonts w:ascii="Times New Roman" w:eastAsiaTheme="minorEastAsia" w:hAnsi="Times New Roman" w:cs="Times New Roman"/>
          <w:sz w:val="30"/>
          <w:szCs w:val="30"/>
        </w:rPr>
      </w:pPr>
      <w:bookmarkStart w:id="77" w:name="_Toc446572506"/>
      <w:bookmarkStart w:id="78" w:name="_Toc456798244"/>
      <w:bookmarkStart w:id="79" w:name="_Toc460572701"/>
      <w:r w:rsidRPr="006F2129">
        <w:rPr>
          <w:rFonts w:ascii="Times New Roman" w:eastAsiaTheme="minorEastAsia" w:hAnsi="Times New Roman" w:cs="Times New Roman"/>
          <w:sz w:val="30"/>
          <w:szCs w:val="30"/>
        </w:rPr>
        <w:t xml:space="preserve">6.4  </w:t>
      </w:r>
      <w:r w:rsidRPr="006F2129">
        <w:rPr>
          <w:rFonts w:ascii="Times New Roman" w:eastAsiaTheme="minorEastAsia" w:hAnsi="Times New Roman" w:cs="Times New Roman" w:hint="eastAsia"/>
          <w:sz w:val="30"/>
          <w:szCs w:val="30"/>
        </w:rPr>
        <w:t>模板制安</w:t>
      </w:r>
      <w:bookmarkEnd w:id="77"/>
      <w:bookmarkEnd w:id="78"/>
      <w:bookmarkEnd w:id="79"/>
    </w:p>
    <w:p w:rsidR="007272F1" w:rsidRPr="00B77A74" w:rsidRDefault="00555D1F" w:rsidP="007272F1">
      <w:pPr>
        <w:autoSpaceDE w:val="0"/>
        <w:autoSpaceDN w:val="0"/>
        <w:adjustRightInd w:val="0"/>
        <w:spacing w:before="36" w:line="317" w:lineRule="auto"/>
        <w:ind w:right="156"/>
        <w:rPr>
          <w:rFonts w:asciiTheme="minorEastAsia" w:hAnsiTheme="minorEastAsia" w:cs="宋体"/>
          <w:kern w:val="0"/>
          <w:sz w:val="24"/>
          <w:szCs w:val="24"/>
        </w:rPr>
      </w:pPr>
      <w:r w:rsidRPr="006F2129">
        <w:rPr>
          <w:rFonts w:ascii="Times New Roman" w:hAnsi="Times New Roman" w:cs="Times New Roman"/>
          <w:b/>
          <w:sz w:val="24"/>
          <w:szCs w:val="20"/>
        </w:rPr>
        <w:t xml:space="preserve">6.4.1  </w:t>
      </w:r>
      <w:r w:rsidR="002C7B71" w:rsidRPr="002C7B71">
        <w:rPr>
          <w:rFonts w:asciiTheme="minorEastAsia" w:hAnsiTheme="minorEastAsia" w:hint="eastAsia"/>
          <w:sz w:val="24"/>
          <w:szCs w:val="24"/>
        </w:rPr>
        <w:t>模板</w:t>
      </w:r>
      <w:r w:rsidR="007F4550">
        <w:rPr>
          <w:rFonts w:asciiTheme="minorEastAsia" w:hAnsiTheme="minorEastAsia" w:hint="eastAsia"/>
          <w:sz w:val="24"/>
          <w:szCs w:val="24"/>
        </w:rPr>
        <w:t>安装</w:t>
      </w:r>
      <w:r w:rsidR="002C7B71">
        <w:rPr>
          <w:rFonts w:asciiTheme="minorEastAsia" w:hAnsiTheme="minorEastAsia" w:cs="宋体" w:hint="eastAsia"/>
          <w:kern w:val="0"/>
          <w:sz w:val="24"/>
          <w:szCs w:val="24"/>
        </w:rPr>
        <w:t>前应对模板的强度和刚度进行检核计算，</w:t>
      </w:r>
      <w:r w:rsidR="002C7B71" w:rsidRPr="00555D1F">
        <w:rPr>
          <w:rFonts w:asciiTheme="minorEastAsia" w:hAnsiTheme="minorEastAsia" w:cs="宋体" w:hint="eastAsia"/>
          <w:kern w:val="0"/>
          <w:sz w:val="24"/>
          <w:szCs w:val="24"/>
        </w:rPr>
        <w:t>模板的</w:t>
      </w:r>
      <w:r w:rsidR="002C7B71">
        <w:rPr>
          <w:rFonts w:asciiTheme="minorEastAsia" w:hAnsiTheme="minorEastAsia" w:cs="宋体" w:hint="eastAsia"/>
          <w:kern w:val="0"/>
          <w:sz w:val="24"/>
          <w:szCs w:val="24"/>
        </w:rPr>
        <w:t>结构</w:t>
      </w:r>
      <w:r w:rsidR="002C7B71" w:rsidRPr="00555D1F">
        <w:rPr>
          <w:rFonts w:asciiTheme="minorEastAsia" w:hAnsiTheme="minorEastAsia" w:cs="宋体" w:hint="eastAsia"/>
          <w:kern w:val="0"/>
          <w:sz w:val="24"/>
          <w:szCs w:val="24"/>
        </w:rPr>
        <w:t>应</w:t>
      </w:r>
      <w:r w:rsidR="002C7B71">
        <w:rPr>
          <w:rFonts w:asciiTheme="minorEastAsia" w:hAnsiTheme="minorEastAsia" w:cs="宋体" w:hint="eastAsia"/>
          <w:kern w:val="0"/>
          <w:sz w:val="24"/>
          <w:szCs w:val="24"/>
        </w:rPr>
        <w:t>满足结构物的体形、构造、尺寸以及混凝土浇筑分层分块的要求，模板制作精度应满足设计要求和《水工混凝土施工规范》SL677要求</w:t>
      </w:r>
      <w:r w:rsidR="002C7B71" w:rsidRPr="00555D1F">
        <w:rPr>
          <w:rFonts w:asciiTheme="minorEastAsia" w:hAnsiTheme="minorEastAsia" w:cs="宋体" w:hint="eastAsia"/>
          <w:kern w:val="0"/>
          <w:sz w:val="24"/>
          <w:szCs w:val="24"/>
        </w:rPr>
        <w:t>。</w:t>
      </w:r>
    </w:p>
    <w:p w:rsidR="002C7B71" w:rsidRDefault="00555D1F" w:rsidP="002C7B71">
      <w:pPr>
        <w:autoSpaceDE w:val="0"/>
        <w:autoSpaceDN w:val="0"/>
        <w:adjustRightInd w:val="0"/>
        <w:spacing w:before="36" w:line="317" w:lineRule="auto"/>
        <w:ind w:right="156"/>
        <w:rPr>
          <w:rFonts w:asciiTheme="minorEastAsia" w:hAnsiTheme="minorEastAsia" w:cs="宋体"/>
          <w:kern w:val="0"/>
          <w:sz w:val="24"/>
          <w:szCs w:val="24"/>
        </w:rPr>
      </w:pPr>
      <w:r w:rsidRPr="006F2129">
        <w:rPr>
          <w:rFonts w:ascii="Times New Roman" w:hAnsi="Times New Roman" w:cs="Times New Roman"/>
          <w:b/>
          <w:sz w:val="24"/>
          <w:szCs w:val="20"/>
        </w:rPr>
        <w:t xml:space="preserve">6.4.2 </w:t>
      </w:r>
      <w:r w:rsidRPr="00555D1F">
        <w:rPr>
          <w:rFonts w:asciiTheme="minorEastAsia" w:hAnsiTheme="minorEastAsia"/>
          <w:b/>
          <w:sz w:val="24"/>
          <w:szCs w:val="24"/>
        </w:rPr>
        <w:t xml:space="preserve"> </w:t>
      </w:r>
      <w:r w:rsidRPr="00555D1F">
        <w:rPr>
          <w:rFonts w:asciiTheme="minorEastAsia" w:hAnsiTheme="minorEastAsia" w:cs="宋体" w:hint="eastAsia"/>
          <w:kern w:val="0"/>
          <w:sz w:val="24"/>
          <w:szCs w:val="24"/>
        </w:rPr>
        <w:t>模板设计应满足混凝土的浇筑顺序、浇筑速度、浇筑方式、施工荷载等</w:t>
      </w:r>
      <w:r w:rsidR="002C7B71" w:rsidRPr="00555D1F">
        <w:rPr>
          <w:rFonts w:asciiTheme="minorEastAsia" w:hAnsiTheme="minorEastAsia" w:cs="宋体" w:hint="eastAsia"/>
          <w:kern w:val="0"/>
          <w:sz w:val="24"/>
          <w:szCs w:val="24"/>
        </w:rPr>
        <w:t>施工措施</w:t>
      </w:r>
      <w:r w:rsidR="002C7B71">
        <w:rPr>
          <w:rFonts w:asciiTheme="minorEastAsia" w:hAnsiTheme="minorEastAsia" w:cs="宋体" w:hint="eastAsia"/>
          <w:kern w:val="0"/>
          <w:sz w:val="24"/>
          <w:szCs w:val="24"/>
        </w:rPr>
        <w:t>控制要求</w:t>
      </w:r>
      <w:r w:rsidRPr="00555D1F">
        <w:rPr>
          <w:rFonts w:asciiTheme="minorEastAsia" w:hAnsiTheme="minorEastAsia" w:cs="宋体" w:hint="eastAsia"/>
          <w:kern w:val="0"/>
          <w:sz w:val="24"/>
          <w:szCs w:val="24"/>
        </w:rPr>
        <w:t>。</w:t>
      </w:r>
    </w:p>
    <w:p w:rsidR="00AB72EC" w:rsidRDefault="00555D1F" w:rsidP="002C7B71">
      <w:pPr>
        <w:autoSpaceDE w:val="0"/>
        <w:autoSpaceDN w:val="0"/>
        <w:adjustRightInd w:val="0"/>
        <w:spacing w:before="36" w:line="317" w:lineRule="auto"/>
        <w:ind w:right="156"/>
        <w:rPr>
          <w:rFonts w:asciiTheme="minorEastAsia" w:hAnsiTheme="minorEastAsia" w:cs="宋体"/>
          <w:kern w:val="0"/>
          <w:sz w:val="24"/>
          <w:szCs w:val="24"/>
        </w:rPr>
      </w:pPr>
      <w:r w:rsidRPr="006F2129">
        <w:rPr>
          <w:rFonts w:ascii="Times New Roman" w:hAnsi="Times New Roman" w:cs="Times New Roman"/>
          <w:b/>
          <w:sz w:val="24"/>
          <w:szCs w:val="20"/>
        </w:rPr>
        <w:t xml:space="preserve">6.4.3  </w:t>
      </w:r>
      <w:r w:rsidRPr="00555D1F">
        <w:rPr>
          <w:rFonts w:asciiTheme="minorEastAsia" w:hAnsiTheme="minorEastAsia" w:cs="宋体" w:hint="eastAsia"/>
          <w:kern w:val="0"/>
          <w:sz w:val="24"/>
          <w:szCs w:val="24"/>
        </w:rPr>
        <w:t>模板制作应符合下列规定：</w:t>
      </w:r>
    </w:p>
    <w:p w:rsidR="00AB72EC" w:rsidRDefault="00555D1F" w:rsidP="0083108C">
      <w:pPr>
        <w:autoSpaceDE w:val="0"/>
        <w:autoSpaceDN w:val="0"/>
        <w:adjustRightInd w:val="0"/>
        <w:spacing w:before="36" w:line="360" w:lineRule="auto"/>
        <w:ind w:left="118" w:right="156" w:firstLineChars="100" w:firstLine="241"/>
        <w:rPr>
          <w:rFonts w:asciiTheme="minorEastAsia" w:hAnsiTheme="minorEastAsia" w:cs="宋体"/>
          <w:kern w:val="0"/>
          <w:sz w:val="24"/>
          <w:szCs w:val="24"/>
        </w:rPr>
      </w:pPr>
      <w:r w:rsidRPr="00C445E1">
        <w:rPr>
          <w:rFonts w:ascii="Times New Roman" w:hAnsi="Times New Roman" w:cs="Times New Roman"/>
          <w:b/>
          <w:sz w:val="24"/>
          <w:szCs w:val="24"/>
        </w:rPr>
        <w:t xml:space="preserve">1 </w:t>
      </w:r>
      <w:r w:rsidR="00DC67E3" w:rsidRPr="00C445E1">
        <w:rPr>
          <w:rFonts w:ascii="Times New Roman" w:hAnsi="Times New Roman" w:cs="Times New Roman" w:hint="eastAsia"/>
          <w:b/>
          <w:sz w:val="24"/>
          <w:szCs w:val="24"/>
        </w:rPr>
        <w:t xml:space="preserve"> </w:t>
      </w:r>
      <w:r w:rsidRPr="00555D1F">
        <w:rPr>
          <w:rFonts w:asciiTheme="minorEastAsia" w:hAnsiTheme="minorEastAsia" w:cs="宋体" w:hint="eastAsia"/>
          <w:kern w:val="0"/>
          <w:sz w:val="24"/>
          <w:szCs w:val="24"/>
        </w:rPr>
        <w:t>保证混凝土结构和构件各部分设计形状，尺寸和相互位置正确，具有足够的强度、刚度和稳定性，能可靠地承受隧道施工（本</w:t>
      </w:r>
      <w:r w:rsidR="00DC67E3">
        <w:rPr>
          <w:rFonts w:asciiTheme="minorEastAsia" w:hAnsiTheme="minorEastAsia" w:cs="宋体" w:hint="eastAsia"/>
          <w:kern w:val="0"/>
          <w:sz w:val="24"/>
          <w:szCs w:val="24"/>
        </w:rPr>
        <w:t>规程</w:t>
      </w:r>
      <w:r w:rsidRPr="00555D1F">
        <w:rPr>
          <w:rFonts w:asciiTheme="minorEastAsia" w:hAnsiTheme="minorEastAsia" w:cs="宋体" w:hint="eastAsia"/>
          <w:kern w:val="0"/>
          <w:sz w:val="24"/>
          <w:szCs w:val="24"/>
        </w:rPr>
        <w:t>规定）的各项施工荷载，并保证变形在允许范围内。</w:t>
      </w:r>
    </w:p>
    <w:p w:rsidR="00AB72EC" w:rsidRDefault="00555D1F" w:rsidP="0083108C">
      <w:pPr>
        <w:autoSpaceDE w:val="0"/>
        <w:autoSpaceDN w:val="0"/>
        <w:adjustRightInd w:val="0"/>
        <w:spacing w:before="36" w:line="360" w:lineRule="auto"/>
        <w:ind w:right="156" w:firstLineChars="150" w:firstLine="361"/>
        <w:rPr>
          <w:rFonts w:asciiTheme="minorEastAsia" w:hAnsiTheme="minorEastAsia" w:cs="宋体"/>
          <w:kern w:val="0"/>
          <w:sz w:val="24"/>
          <w:szCs w:val="24"/>
        </w:rPr>
      </w:pPr>
      <w:r w:rsidRPr="00C445E1">
        <w:rPr>
          <w:rFonts w:ascii="Times New Roman" w:hAnsi="Times New Roman" w:cs="Times New Roman" w:hint="eastAsia"/>
          <w:b/>
          <w:sz w:val="24"/>
          <w:szCs w:val="24"/>
        </w:rPr>
        <w:t>2</w:t>
      </w:r>
      <w:r w:rsidR="00DC67E3" w:rsidRPr="00C445E1">
        <w:rPr>
          <w:rFonts w:ascii="Times New Roman" w:hAnsi="Times New Roman" w:cs="Times New Roman" w:hint="eastAsia"/>
          <w:b/>
          <w:sz w:val="24"/>
          <w:szCs w:val="24"/>
        </w:rPr>
        <w:t xml:space="preserve"> </w:t>
      </w:r>
      <w:r w:rsidR="00DC67E3">
        <w:rPr>
          <w:rFonts w:asciiTheme="minorEastAsia" w:hAnsiTheme="minorEastAsia" w:cs="宋体" w:hint="eastAsia"/>
          <w:kern w:val="0"/>
          <w:sz w:val="24"/>
          <w:szCs w:val="24"/>
        </w:rPr>
        <w:t xml:space="preserve"> </w:t>
      </w:r>
      <w:r w:rsidRPr="00555D1F">
        <w:rPr>
          <w:rFonts w:asciiTheme="minorEastAsia" w:hAnsiTheme="minorEastAsia" w:cs="宋体" w:hint="eastAsia"/>
          <w:kern w:val="0"/>
          <w:sz w:val="24"/>
          <w:szCs w:val="24"/>
        </w:rPr>
        <w:t>面板板面平整、光洁、拼缝密合、不漏浆。</w:t>
      </w:r>
    </w:p>
    <w:p w:rsidR="00AB72EC" w:rsidRDefault="00555D1F" w:rsidP="0083108C">
      <w:pPr>
        <w:autoSpaceDE w:val="0"/>
        <w:autoSpaceDN w:val="0"/>
        <w:adjustRightInd w:val="0"/>
        <w:spacing w:before="36" w:line="360" w:lineRule="auto"/>
        <w:ind w:right="156" w:firstLineChars="150" w:firstLine="361"/>
        <w:rPr>
          <w:rFonts w:asciiTheme="minorEastAsia" w:hAnsiTheme="minorEastAsia" w:cs="宋体"/>
          <w:kern w:val="0"/>
          <w:sz w:val="24"/>
          <w:szCs w:val="24"/>
        </w:rPr>
      </w:pPr>
      <w:r w:rsidRPr="00C445E1">
        <w:rPr>
          <w:rFonts w:ascii="Times New Roman" w:hAnsi="Times New Roman" w:cs="Times New Roman"/>
          <w:b/>
          <w:sz w:val="24"/>
          <w:szCs w:val="24"/>
        </w:rPr>
        <w:t xml:space="preserve">3 </w:t>
      </w:r>
      <w:r w:rsidR="00DC67E3">
        <w:rPr>
          <w:rFonts w:asciiTheme="minorEastAsia" w:hAnsiTheme="minorEastAsia" w:cs="宋体" w:hint="eastAsia"/>
          <w:kern w:val="0"/>
          <w:sz w:val="24"/>
          <w:szCs w:val="24"/>
        </w:rPr>
        <w:t xml:space="preserve"> </w:t>
      </w:r>
      <w:r w:rsidRPr="00555D1F">
        <w:rPr>
          <w:rFonts w:asciiTheme="minorEastAsia" w:hAnsiTheme="minorEastAsia" w:cs="宋体" w:hint="eastAsia"/>
          <w:kern w:val="0"/>
          <w:sz w:val="24"/>
          <w:szCs w:val="24"/>
        </w:rPr>
        <w:t>安装和拆卸方便、安全，标准化、系列化</w:t>
      </w:r>
      <w:r w:rsidR="00DC67E3">
        <w:rPr>
          <w:rFonts w:asciiTheme="minorEastAsia" w:hAnsiTheme="minorEastAsia" w:cs="宋体" w:hint="eastAsia"/>
          <w:kern w:val="0"/>
          <w:sz w:val="24"/>
          <w:szCs w:val="24"/>
        </w:rPr>
        <w:t>，并能多次使用</w:t>
      </w:r>
      <w:r w:rsidRPr="00555D1F">
        <w:rPr>
          <w:rFonts w:asciiTheme="minorEastAsia" w:hAnsiTheme="minorEastAsia" w:cs="宋体" w:hint="eastAsia"/>
          <w:kern w:val="0"/>
          <w:sz w:val="24"/>
          <w:szCs w:val="24"/>
        </w:rPr>
        <w:t>。</w:t>
      </w:r>
    </w:p>
    <w:p w:rsidR="00AB72EC" w:rsidRDefault="00555D1F">
      <w:pPr>
        <w:autoSpaceDE w:val="0"/>
        <w:autoSpaceDN w:val="0"/>
        <w:adjustRightInd w:val="0"/>
        <w:spacing w:before="36" w:line="360" w:lineRule="auto"/>
        <w:ind w:left="118" w:right="156"/>
        <w:rPr>
          <w:rFonts w:asciiTheme="minorEastAsia" w:hAnsiTheme="minorEastAsia" w:cs="宋体"/>
          <w:kern w:val="0"/>
          <w:sz w:val="24"/>
          <w:szCs w:val="24"/>
        </w:rPr>
      </w:pPr>
      <w:r w:rsidRPr="006F2129">
        <w:rPr>
          <w:rFonts w:ascii="Times New Roman" w:hAnsi="Times New Roman" w:cs="Times New Roman"/>
          <w:b/>
          <w:sz w:val="24"/>
          <w:szCs w:val="20"/>
        </w:rPr>
        <w:t>6.4.4</w:t>
      </w:r>
      <w:r w:rsidRPr="00555D1F">
        <w:rPr>
          <w:rFonts w:asciiTheme="minorEastAsia" w:hAnsiTheme="minorEastAsia"/>
          <w:b/>
          <w:sz w:val="24"/>
          <w:szCs w:val="24"/>
        </w:rPr>
        <w:t xml:space="preserve">  </w:t>
      </w:r>
      <w:r w:rsidRPr="00555D1F">
        <w:rPr>
          <w:rFonts w:asciiTheme="minorEastAsia" w:hAnsiTheme="minorEastAsia" w:cs="宋体" w:hint="eastAsia"/>
          <w:kern w:val="0"/>
          <w:sz w:val="24"/>
          <w:szCs w:val="24"/>
        </w:rPr>
        <w:t>隧道衬砌</w:t>
      </w:r>
      <w:r w:rsidR="00DC67E3">
        <w:rPr>
          <w:rFonts w:asciiTheme="minorEastAsia" w:hAnsiTheme="minorEastAsia" w:cs="宋体" w:hint="eastAsia"/>
          <w:kern w:val="0"/>
          <w:sz w:val="24"/>
          <w:szCs w:val="24"/>
        </w:rPr>
        <w:t>宜</w:t>
      </w:r>
      <w:r w:rsidRPr="00555D1F">
        <w:rPr>
          <w:rFonts w:asciiTheme="minorEastAsia" w:hAnsiTheme="minorEastAsia" w:cs="宋体" w:hint="eastAsia"/>
          <w:kern w:val="0"/>
          <w:sz w:val="24"/>
          <w:szCs w:val="24"/>
        </w:rPr>
        <w:t>选用模板台车，圆形断面的隧道衬砌</w:t>
      </w:r>
      <w:r w:rsidRPr="007F4550">
        <w:rPr>
          <w:rFonts w:asciiTheme="minorEastAsia" w:hAnsiTheme="minorEastAsia" w:cs="宋体" w:hint="eastAsia"/>
          <w:kern w:val="0"/>
          <w:sz w:val="24"/>
          <w:szCs w:val="24"/>
        </w:rPr>
        <w:t>宜</w:t>
      </w:r>
      <w:r w:rsidRPr="00555D1F">
        <w:rPr>
          <w:rFonts w:asciiTheme="minorEastAsia" w:hAnsiTheme="minorEastAsia" w:cs="宋体" w:hint="eastAsia"/>
          <w:kern w:val="0"/>
          <w:sz w:val="24"/>
          <w:szCs w:val="24"/>
        </w:rPr>
        <w:t>选用针梁模板等全断面模板台车。模板台车可根据施工需要设置附着式振动器。</w:t>
      </w:r>
    </w:p>
    <w:p w:rsidR="00AB72EC" w:rsidRDefault="00555D1F">
      <w:pPr>
        <w:autoSpaceDE w:val="0"/>
        <w:autoSpaceDN w:val="0"/>
        <w:adjustRightInd w:val="0"/>
        <w:spacing w:before="36" w:line="360" w:lineRule="auto"/>
        <w:ind w:left="118" w:right="156"/>
        <w:rPr>
          <w:rFonts w:asciiTheme="minorEastAsia" w:hAnsiTheme="minorEastAsia" w:cs="宋体"/>
          <w:kern w:val="0"/>
          <w:sz w:val="24"/>
          <w:szCs w:val="24"/>
        </w:rPr>
      </w:pPr>
      <w:r w:rsidRPr="006F2129">
        <w:rPr>
          <w:rFonts w:ascii="Times New Roman" w:hAnsi="Times New Roman" w:cs="Times New Roman"/>
          <w:b/>
          <w:sz w:val="24"/>
          <w:szCs w:val="20"/>
        </w:rPr>
        <w:t xml:space="preserve">6.4.5 </w:t>
      </w:r>
      <w:r w:rsidRPr="00555D1F">
        <w:rPr>
          <w:rFonts w:asciiTheme="minorEastAsia" w:hAnsiTheme="minorEastAsia"/>
          <w:b/>
          <w:sz w:val="24"/>
          <w:szCs w:val="24"/>
        </w:rPr>
        <w:t xml:space="preserve"> </w:t>
      </w:r>
      <w:r w:rsidRPr="00555D1F">
        <w:rPr>
          <w:rFonts w:asciiTheme="minorEastAsia" w:hAnsiTheme="minorEastAsia" w:cs="宋体" w:hint="eastAsia"/>
          <w:kern w:val="0"/>
          <w:sz w:val="24"/>
          <w:szCs w:val="24"/>
        </w:rPr>
        <w:t>移动模板在结构上应有足够的强度、刚度和稳定性，应</w:t>
      </w:r>
      <w:r w:rsidR="00DB5899">
        <w:rPr>
          <w:rFonts w:asciiTheme="minorEastAsia" w:hAnsiTheme="minorEastAsia" w:cs="宋体" w:hint="eastAsia"/>
          <w:kern w:val="0"/>
          <w:sz w:val="24"/>
          <w:szCs w:val="24"/>
        </w:rPr>
        <w:t>配置</w:t>
      </w:r>
      <w:r w:rsidRPr="00555D1F">
        <w:rPr>
          <w:rFonts w:asciiTheme="minorEastAsia" w:hAnsiTheme="minorEastAsia" w:cs="宋体" w:hint="eastAsia"/>
          <w:kern w:val="0"/>
          <w:sz w:val="24"/>
          <w:szCs w:val="24"/>
        </w:rPr>
        <w:t>有</w:t>
      </w:r>
      <w:r w:rsidR="00DB5899">
        <w:rPr>
          <w:rFonts w:asciiTheme="minorEastAsia" w:hAnsiTheme="minorEastAsia" w:cs="宋体" w:hint="eastAsia"/>
          <w:kern w:val="0"/>
          <w:sz w:val="24"/>
          <w:szCs w:val="24"/>
        </w:rPr>
        <w:t>左右调</w:t>
      </w:r>
      <w:r w:rsidRPr="00555D1F">
        <w:rPr>
          <w:rFonts w:asciiTheme="minorEastAsia" w:hAnsiTheme="minorEastAsia" w:cs="宋体" w:hint="eastAsia"/>
          <w:kern w:val="0"/>
          <w:sz w:val="24"/>
          <w:szCs w:val="24"/>
        </w:rPr>
        <w:t>节和移动</w:t>
      </w:r>
      <w:r w:rsidR="00DB5899">
        <w:rPr>
          <w:rFonts w:asciiTheme="minorEastAsia" w:hAnsiTheme="minorEastAsia" w:cs="宋体" w:hint="eastAsia"/>
          <w:kern w:val="0"/>
          <w:sz w:val="24"/>
          <w:szCs w:val="24"/>
        </w:rPr>
        <w:t>走行装置</w:t>
      </w:r>
      <w:r w:rsidRPr="00555D1F">
        <w:rPr>
          <w:rFonts w:asciiTheme="minorEastAsia" w:hAnsiTheme="minorEastAsia" w:cs="宋体" w:hint="eastAsia"/>
          <w:kern w:val="0"/>
          <w:sz w:val="24"/>
          <w:szCs w:val="24"/>
        </w:rPr>
        <w:t>，移动设备</w:t>
      </w:r>
      <w:r w:rsidR="00DB5899">
        <w:rPr>
          <w:rFonts w:asciiTheme="minorEastAsia" w:hAnsiTheme="minorEastAsia" w:cs="宋体" w:hint="eastAsia"/>
          <w:kern w:val="0"/>
          <w:sz w:val="24"/>
          <w:szCs w:val="24"/>
        </w:rPr>
        <w:t>宜</w:t>
      </w:r>
      <w:r w:rsidRPr="00555D1F">
        <w:rPr>
          <w:rFonts w:asciiTheme="minorEastAsia" w:hAnsiTheme="minorEastAsia" w:cs="宋体" w:hint="eastAsia"/>
          <w:kern w:val="0"/>
          <w:sz w:val="24"/>
          <w:szCs w:val="24"/>
        </w:rPr>
        <w:t>采用液压设备、卷扬机等。</w:t>
      </w:r>
    </w:p>
    <w:p w:rsidR="00AB72EC" w:rsidRDefault="00555D1F">
      <w:pPr>
        <w:autoSpaceDE w:val="0"/>
        <w:autoSpaceDN w:val="0"/>
        <w:adjustRightInd w:val="0"/>
        <w:spacing w:before="36" w:line="360" w:lineRule="auto"/>
        <w:ind w:left="118" w:right="156"/>
        <w:rPr>
          <w:rFonts w:asciiTheme="minorEastAsia" w:hAnsiTheme="minorEastAsia" w:cs="宋体"/>
          <w:kern w:val="0"/>
          <w:sz w:val="24"/>
          <w:szCs w:val="24"/>
        </w:rPr>
      </w:pPr>
      <w:r w:rsidRPr="006F2129">
        <w:rPr>
          <w:rFonts w:ascii="Times New Roman" w:hAnsi="Times New Roman" w:cs="Times New Roman"/>
          <w:b/>
          <w:sz w:val="24"/>
          <w:szCs w:val="20"/>
        </w:rPr>
        <w:t xml:space="preserve">6.4.6  </w:t>
      </w:r>
      <w:r w:rsidRPr="00555D1F">
        <w:rPr>
          <w:rFonts w:asciiTheme="minorEastAsia" w:hAnsiTheme="minorEastAsia" w:cs="宋体" w:hint="eastAsia"/>
          <w:kern w:val="0"/>
          <w:sz w:val="24"/>
          <w:szCs w:val="24"/>
        </w:rPr>
        <w:t>移动模板采用的液压设备</w:t>
      </w:r>
      <w:r w:rsidR="00DB5899">
        <w:rPr>
          <w:rFonts w:asciiTheme="minorEastAsia" w:hAnsiTheme="minorEastAsia" w:cs="宋体" w:hint="eastAsia"/>
          <w:kern w:val="0"/>
          <w:sz w:val="24"/>
          <w:szCs w:val="24"/>
        </w:rPr>
        <w:t>时应</w:t>
      </w:r>
      <w:r w:rsidRPr="00555D1F">
        <w:rPr>
          <w:rFonts w:asciiTheme="minorEastAsia" w:hAnsiTheme="minorEastAsia" w:cs="宋体" w:hint="eastAsia"/>
          <w:kern w:val="0"/>
          <w:sz w:val="24"/>
          <w:szCs w:val="24"/>
        </w:rPr>
        <w:t>密封、不漏油，以避免污染钢筋和混凝土。</w:t>
      </w:r>
    </w:p>
    <w:p w:rsidR="00AB72EC" w:rsidRDefault="00555D1F">
      <w:pPr>
        <w:autoSpaceDE w:val="0"/>
        <w:autoSpaceDN w:val="0"/>
        <w:adjustRightInd w:val="0"/>
        <w:spacing w:before="36" w:line="360" w:lineRule="auto"/>
        <w:ind w:right="156" w:firstLineChars="50" w:firstLine="120"/>
        <w:rPr>
          <w:rFonts w:asciiTheme="minorEastAsia" w:hAnsiTheme="minorEastAsia" w:cs="宋体"/>
          <w:kern w:val="0"/>
          <w:sz w:val="24"/>
          <w:szCs w:val="24"/>
        </w:rPr>
      </w:pPr>
      <w:r w:rsidRPr="006F2129">
        <w:rPr>
          <w:rFonts w:ascii="Times New Roman" w:hAnsi="Times New Roman" w:cs="Times New Roman"/>
          <w:b/>
          <w:sz w:val="24"/>
          <w:szCs w:val="20"/>
        </w:rPr>
        <w:t xml:space="preserve">6.4.7 </w:t>
      </w:r>
      <w:r w:rsidRPr="00555D1F">
        <w:rPr>
          <w:rFonts w:asciiTheme="minorEastAsia" w:hAnsiTheme="minorEastAsia"/>
          <w:b/>
          <w:sz w:val="24"/>
          <w:szCs w:val="24"/>
        </w:rPr>
        <w:t xml:space="preserve"> </w:t>
      </w:r>
      <w:r w:rsidRPr="00555D1F">
        <w:rPr>
          <w:rFonts w:asciiTheme="minorEastAsia" w:hAnsiTheme="minorEastAsia" w:cs="宋体" w:hint="eastAsia"/>
          <w:kern w:val="0"/>
          <w:sz w:val="24"/>
          <w:szCs w:val="24"/>
        </w:rPr>
        <w:t>模板台车</w:t>
      </w:r>
      <w:r w:rsidR="00DC67E3">
        <w:rPr>
          <w:rFonts w:asciiTheme="minorEastAsia" w:hAnsiTheme="minorEastAsia" w:cs="宋体" w:hint="eastAsia"/>
          <w:kern w:val="0"/>
          <w:sz w:val="24"/>
          <w:szCs w:val="24"/>
        </w:rPr>
        <w:t>应</w:t>
      </w:r>
      <w:r w:rsidRPr="00555D1F">
        <w:rPr>
          <w:rFonts w:asciiTheme="minorEastAsia" w:hAnsiTheme="minorEastAsia" w:cs="宋体" w:hint="eastAsia"/>
          <w:kern w:val="0"/>
          <w:sz w:val="24"/>
          <w:szCs w:val="24"/>
        </w:rPr>
        <w:t>有导向装置，</w:t>
      </w:r>
      <w:r w:rsidR="00DC67E3">
        <w:rPr>
          <w:rFonts w:asciiTheme="minorEastAsia" w:hAnsiTheme="minorEastAsia" w:cs="宋体" w:hint="eastAsia"/>
          <w:kern w:val="0"/>
          <w:sz w:val="24"/>
          <w:szCs w:val="24"/>
        </w:rPr>
        <w:t>配套</w:t>
      </w:r>
      <w:r w:rsidRPr="00555D1F">
        <w:rPr>
          <w:rFonts w:asciiTheme="minorEastAsia" w:hAnsiTheme="minorEastAsia" w:cs="宋体" w:hint="eastAsia"/>
          <w:kern w:val="0"/>
          <w:sz w:val="24"/>
          <w:szCs w:val="24"/>
        </w:rPr>
        <w:t>轨道、针梁等</w:t>
      </w:r>
      <w:r w:rsidR="00DC67E3">
        <w:rPr>
          <w:rFonts w:asciiTheme="minorEastAsia" w:hAnsiTheme="minorEastAsia" w:cs="宋体" w:hint="eastAsia"/>
          <w:kern w:val="0"/>
          <w:sz w:val="24"/>
          <w:szCs w:val="24"/>
        </w:rPr>
        <w:t>设施应齐备</w:t>
      </w:r>
      <w:r w:rsidRPr="00555D1F">
        <w:rPr>
          <w:rFonts w:asciiTheme="minorEastAsia" w:hAnsiTheme="minorEastAsia" w:cs="宋体" w:hint="eastAsia"/>
          <w:kern w:val="0"/>
          <w:sz w:val="24"/>
          <w:szCs w:val="24"/>
        </w:rPr>
        <w:t>。其安装允许偏差应与相应的模板安装允许偏差相同。</w:t>
      </w:r>
    </w:p>
    <w:p w:rsidR="00AB72EC" w:rsidRDefault="00555D1F">
      <w:pPr>
        <w:autoSpaceDE w:val="0"/>
        <w:autoSpaceDN w:val="0"/>
        <w:adjustRightInd w:val="0"/>
        <w:spacing w:before="36" w:line="360" w:lineRule="auto"/>
        <w:ind w:right="156" w:firstLineChars="50" w:firstLine="120"/>
        <w:rPr>
          <w:rFonts w:asciiTheme="minorEastAsia" w:hAnsiTheme="minorEastAsia" w:cs="宋体"/>
          <w:kern w:val="0"/>
          <w:sz w:val="24"/>
          <w:szCs w:val="24"/>
        </w:rPr>
      </w:pPr>
      <w:r w:rsidRPr="006F2129">
        <w:rPr>
          <w:rFonts w:ascii="Times New Roman" w:hAnsi="Times New Roman" w:cs="Times New Roman"/>
          <w:b/>
          <w:sz w:val="24"/>
          <w:szCs w:val="20"/>
        </w:rPr>
        <w:t xml:space="preserve">6.4.8 </w:t>
      </w:r>
      <w:r w:rsidRPr="00555D1F">
        <w:rPr>
          <w:rFonts w:asciiTheme="minorEastAsia" w:hAnsiTheme="minorEastAsia"/>
          <w:b/>
          <w:sz w:val="24"/>
          <w:szCs w:val="24"/>
        </w:rPr>
        <w:t xml:space="preserve"> </w:t>
      </w:r>
      <w:r w:rsidRPr="00555D1F">
        <w:rPr>
          <w:rFonts w:asciiTheme="minorEastAsia" w:hAnsiTheme="minorEastAsia" w:cs="宋体" w:hint="eastAsia"/>
          <w:kern w:val="0"/>
          <w:sz w:val="24"/>
          <w:szCs w:val="24"/>
        </w:rPr>
        <w:t>采用模板台车进行隧道混凝土衬砌，顶拱混凝土浇筑</w:t>
      </w:r>
      <w:r w:rsidR="00DC67E3">
        <w:rPr>
          <w:rFonts w:asciiTheme="minorEastAsia" w:hAnsiTheme="minorEastAsia" w:cs="宋体" w:hint="eastAsia"/>
          <w:kern w:val="0"/>
          <w:sz w:val="24"/>
          <w:szCs w:val="24"/>
        </w:rPr>
        <w:t>宜</w:t>
      </w:r>
      <w:r w:rsidRPr="00555D1F">
        <w:rPr>
          <w:rFonts w:asciiTheme="minorEastAsia" w:hAnsiTheme="minorEastAsia" w:cs="宋体" w:hint="eastAsia"/>
          <w:kern w:val="0"/>
          <w:sz w:val="24"/>
          <w:szCs w:val="24"/>
        </w:rPr>
        <w:t>采用封拱器。</w:t>
      </w:r>
    </w:p>
    <w:p w:rsidR="00AB72EC" w:rsidRDefault="00555D1F">
      <w:pPr>
        <w:autoSpaceDE w:val="0"/>
        <w:autoSpaceDN w:val="0"/>
        <w:adjustRightInd w:val="0"/>
        <w:spacing w:before="36" w:line="360" w:lineRule="auto"/>
        <w:ind w:right="156" w:firstLineChars="50" w:firstLine="120"/>
        <w:rPr>
          <w:rFonts w:asciiTheme="minorEastAsia" w:hAnsiTheme="minorEastAsia" w:cs="宋体"/>
          <w:kern w:val="0"/>
          <w:sz w:val="24"/>
          <w:szCs w:val="24"/>
        </w:rPr>
      </w:pPr>
      <w:r w:rsidRPr="006F2129">
        <w:rPr>
          <w:rFonts w:ascii="Times New Roman" w:hAnsi="Times New Roman" w:cs="Times New Roman"/>
          <w:b/>
          <w:sz w:val="24"/>
          <w:szCs w:val="20"/>
        </w:rPr>
        <w:t xml:space="preserve">6.4.9 </w:t>
      </w:r>
      <w:r w:rsidRPr="00555D1F">
        <w:rPr>
          <w:rFonts w:asciiTheme="minorEastAsia" w:hAnsiTheme="minorEastAsia"/>
          <w:b/>
          <w:sz w:val="24"/>
          <w:szCs w:val="24"/>
        </w:rPr>
        <w:t xml:space="preserve"> </w:t>
      </w:r>
      <w:r w:rsidRPr="00555D1F">
        <w:rPr>
          <w:rFonts w:asciiTheme="minorEastAsia" w:hAnsiTheme="minorEastAsia" w:cs="宋体" w:hint="eastAsia"/>
          <w:kern w:val="0"/>
          <w:sz w:val="24"/>
          <w:szCs w:val="24"/>
        </w:rPr>
        <w:t>拆除模板台车时应符合下列要求：</w:t>
      </w:r>
    </w:p>
    <w:p w:rsidR="00AB72EC" w:rsidRDefault="00555D1F" w:rsidP="0083108C">
      <w:pPr>
        <w:autoSpaceDE w:val="0"/>
        <w:autoSpaceDN w:val="0"/>
        <w:adjustRightInd w:val="0"/>
        <w:spacing w:before="36" w:line="360" w:lineRule="auto"/>
        <w:ind w:right="156" w:firstLineChars="200" w:firstLine="482"/>
        <w:rPr>
          <w:rFonts w:asciiTheme="minorEastAsia" w:hAnsiTheme="minorEastAsia" w:cs="宋体"/>
          <w:kern w:val="0"/>
          <w:sz w:val="24"/>
          <w:szCs w:val="24"/>
        </w:rPr>
      </w:pPr>
      <w:r w:rsidRPr="00C445E1">
        <w:rPr>
          <w:rFonts w:ascii="Times New Roman" w:hAnsi="Times New Roman" w:cs="Times New Roman"/>
          <w:b/>
          <w:sz w:val="24"/>
          <w:szCs w:val="24"/>
        </w:rPr>
        <w:t>1</w:t>
      </w:r>
      <w:r w:rsidR="00DC67E3" w:rsidRPr="00C445E1">
        <w:rPr>
          <w:rFonts w:ascii="Times New Roman" w:hAnsi="Times New Roman" w:cs="Times New Roman" w:hint="eastAsia"/>
          <w:b/>
          <w:sz w:val="24"/>
          <w:szCs w:val="24"/>
        </w:rPr>
        <w:t xml:space="preserve"> </w:t>
      </w:r>
      <w:r w:rsidRPr="00C445E1">
        <w:rPr>
          <w:rFonts w:ascii="Times New Roman" w:hAnsi="Times New Roman" w:cs="Times New Roman"/>
          <w:b/>
          <w:sz w:val="24"/>
          <w:szCs w:val="24"/>
        </w:rPr>
        <w:t xml:space="preserve"> </w:t>
      </w:r>
      <w:r w:rsidRPr="00555D1F">
        <w:rPr>
          <w:rFonts w:asciiTheme="minorEastAsia" w:hAnsiTheme="minorEastAsia" w:cs="宋体" w:hint="eastAsia"/>
          <w:kern w:val="0"/>
          <w:sz w:val="24"/>
          <w:szCs w:val="24"/>
        </w:rPr>
        <w:t>直立面混凝土的强度不得小于0.8MPa。</w:t>
      </w:r>
    </w:p>
    <w:p w:rsidR="00AB72EC" w:rsidRDefault="0033479F" w:rsidP="0083108C">
      <w:pPr>
        <w:autoSpaceDE w:val="0"/>
        <w:autoSpaceDN w:val="0"/>
        <w:adjustRightInd w:val="0"/>
        <w:spacing w:before="36" w:line="360" w:lineRule="auto"/>
        <w:ind w:left="118" w:right="156" w:firstLineChars="150" w:firstLine="361"/>
        <w:rPr>
          <w:rFonts w:asciiTheme="minorEastAsia" w:hAnsiTheme="minorEastAsia" w:cs="宋体"/>
          <w:kern w:val="0"/>
          <w:sz w:val="24"/>
          <w:szCs w:val="24"/>
        </w:rPr>
      </w:pPr>
      <w:r w:rsidRPr="00C445E1">
        <w:rPr>
          <w:rFonts w:ascii="Times New Roman" w:hAnsi="Times New Roman" w:cs="Times New Roman"/>
          <w:b/>
          <w:sz w:val="24"/>
          <w:szCs w:val="24"/>
        </w:rPr>
        <w:t xml:space="preserve">2 </w:t>
      </w:r>
      <w:r w:rsidR="00DC67E3">
        <w:rPr>
          <w:rFonts w:asciiTheme="minorEastAsia" w:hAnsiTheme="minorEastAsia" w:cs="宋体" w:hint="eastAsia"/>
          <w:kern w:val="0"/>
          <w:sz w:val="24"/>
          <w:szCs w:val="24"/>
        </w:rPr>
        <w:t xml:space="preserve"> </w:t>
      </w:r>
      <w:r w:rsidRPr="0033479F">
        <w:rPr>
          <w:rFonts w:asciiTheme="minorEastAsia" w:hAnsiTheme="minorEastAsia" w:cs="宋体"/>
          <w:kern w:val="0"/>
          <w:sz w:val="24"/>
          <w:szCs w:val="24"/>
        </w:rPr>
        <w:t>围岩收敛后施作的混凝土，在拆模时混凝土能承受自重，并且表面和棱角不被损坏，洞径不大于10m的隧道顶拱混凝土强度达到5MPa</w:t>
      </w:r>
      <w:r w:rsidR="00DC67E3">
        <w:rPr>
          <w:rFonts w:asciiTheme="minorEastAsia" w:hAnsiTheme="minorEastAsia" w:cs="宋体" w:hint="eastAsia"/>
          <w:kern w:val="0"/>
          <w:sz w:val="24"/>
          <w:szCs w:val="24"/>
        </w:rPr>
        <w:t>时可折模</w:t>
      </w:r>
      <w:r w:rsidRPr="0033479F">
        <w:rPr>
          <w:rFonts w:asciiTheme="minorEastAsia" w:hAnsiTheme="minorEastAsia" w:cs="宋体"/>
          <w:kern w:val="0"/>
          <w:sz w:val="24"/>
          <w:szCs w:val="24"/>
        </w:rPr>
        <w:t>，洞径大于10m的隧道顶拱混凝土需要达到</w:t>
      </w:r>
      <w:r w:rsidR="00DC67E3">
        <w:rPr>
          <w:rFonts w:asciiTheme="minorEastAsia" w:hAnsiTheme="minorEastAsia" w:cs="宋体" w:hint="eastAsia"/>
          <w:kern w:val="0"/>
          <w:sz w:val="24"/>
          <w:szCs w:val="24"/>
        </w:rPr>
        <w:t>折模</w:t>
      </w:r>
      <w:r w:rsidR="00DC67E3">
        <w:rPr>
          <w:rFonts w:asciiTheme="minorEastAsia" w:hAnsiTheme="minorEastAsia" w:cs="宋体"/>
          <w:kern w:val="0"/>
          <w:sz w:val="24"/>
          <w:szCs w:val="24"/>
        </w:rPr>
        <w:t>的强度，应经过专门</w:t>
      </w:r>
      <w:r w:rsidR="00DC67E3">
        <w:rPr>
          <w:rFonts w:asciiTheme="minorEastAsia" w:hAnsiTheme="minorEastAsia" w:cs="宋体" w:hint="eastAsia"/>
          <w:kern w:val="0"/>
          <w:sz w:val="24"/>
          <w:szCs w:val="24"/>
        </w:rPr>
        <w:t>试验后确定</w:t>
      </w:r>
      <w:r w:rsidRPr="0033479F">
        <w:rPr>
          <w:rFonts w:asciiTheme="minorEastAsia" w:hAnsiTheme="minorEastAsia" w:cs="宋体"/>
          <w:kern w:val="0"/>
          <w:sz w:val="24"/>
          <w:szCs w:val="24"/>
        </w:rPr>
        <w:t>。</w:t>
      </w:r>
    </w:p>
    <w:p w:rsidR="00AB72EC" w:rsidRDefault="00555D1F" w:rsidP="0083108C">
      <w:pPr>
        <w:autoSpaceDE w:val="0"/>
        <w:autoSpaceDN w:val="0"/>
        <w:adjustRightInd w:val="0"/>
        <w:spacing w:before="36" w:line="360" w:lineRule="auto"/>
        <w:ind w:left="118" w:right="156" w:firstLineChars="150" w:firstLine="361"/>
        <w:rPr>
          <w:rFonts w:asciiTheme="minorEastAsia" w:hAnsiTheme="minorEastAsia" w:cs="宋体"/>
          <w:kern w:val="0"/>
          <w:sz w:val="24"/>
          <w:szCs w:val="24"/>
        </w:rPr>
      </w:pPr>
      <w:r w:rsidRPr="00C445E1">
        <w:rPr>
          <w:rFonts w:ascii="Times New Roman" w:hAnsi="Times New Roman" w:cs="Times New Roman"/>
          <w:b/>
          <w:sz w:val="24"/>
          <w:szCs w:val="24"/>
        </w:rPr>
        <w:t xml:space="preserve">3 </w:t>
      </w:r>
      <w:r w:rsidR="00DC67E3">
        <w:rPr>
          <w:rFonts w:asciiTheme="minorEastAsia" w:hAnsiTheme="minorEastAsia" w:cs="宋体" w:hint="eastAsia"/>
          <w:kern w:val="0"/>
          <w:sz w:val="24"/>
          <w:szCs w:val="24"/>
        </w:rPr>
        <w:t xml:space="preserve"> </w:t>
      </w:r>
      <w:r w:rsidRPr="00555D1F">
        <w:rPr>
          <w:rFonts w:asciiTheme="minorEastAsia" w:hAnsiTheme="minorEastAsia" w:cs="宋体" w:hint="eastAsia"/>
          <w:kern w:val="0"/>
          <w:sz w:val="24"/>
          <w:szCs w:val="24"/>
        </w:rPr>
        <w:t>当隧</w:t>
      </w:r>
      <w:r w:rsidRPr="00555D1F">
        <w:rPr>
          <w:rFonts w:asciiTheme="minorEastAsia" w:hAnsiTheme="minorEastAsia" w:cs="宋体" w:hint="eastAsia"/>
          <w:kern w:val="0"/>
          <w:sz w:val="24"/>
          <w:szCs w:val="24"/>
          <w:u w:val="single"/>
        </w:rPr>
        <w:t>道</w:t>
      </w:r>
      <w:r w:rsidRPr="00555D1F">
        <w:rPr>
          <w:rFonts w:asciiTheme="minorEastAsia" w:hAnsiTheme="minorEastAsia" w:cs="宋体" w:hint="eastAsia"/>
          <w:kern w:val="0"/>
          <w:sz w:val="24"/>
          <w:szCs w:val="24"/>
        </w:rPr>
        <w:t>混凝土衬砌结构承受围岩压力时，应经过计算和试验，确定混凝土需要达到的强度。</w:t>
      </w:r>
    </w:p>
    <w:p w:rsidR="00282911" w:rsidRPr="006F2129" w:rsidRDefault="00555D1F" w:rsidP="006F2129">
      <w:pPr>
        <w:pStyle w:val="2"/>
        <w:spacing w:before="120" w:after="120" w:line="360" w:lineRule="auto"/>
        <w:jc w:val="center"/>
        <w:rPr>
          <w:rFonts w:ascii="Times New Roman" w:eastAsiaTheme="minorEastAsia" w:hAnsi="Times New Roman" w:cs="Times New Roman"/>
          <w:sz w:val="30"/>
          <w:szCs w:val="30"/>
        </w:rPr>
      </w:pPr>
      <w:bookmarkStart w:id="80" w:name="_Toc446572507"/>
      <w:bookmarkStart w:id="81" w:name="_Toc456798245"/>
      <w:bookmarkStart w:id="82" w:name="_Toc460572702"/>
      <w:r w:rsidRPr="006F2129">
        <w:rPr>
          <w:rFonts w:ascii="Times New Roman" w:eastAsiaTheme="minorEastAsia" w:hAnsi="Times New Roman" w:cs="Times New Roman"/>
          <w:sz w:val="30"/>
          <w:szCs w:val="30"/>
        </w:rPr>
        <w:t xml:space="preserve">6.5  </w:t>
      </w:r>
      <w:r w:rsidRPr="006F2129">
        <w:rPr>
          <w:rFonts w:ascii="Times New Roman" w:eastAsiaTheme="minorEastAsia" w:hAnsi="Times New Roman" w:cs="Times New Roman" w:hint="eastAsia"/>
          <w:sz w:val="30"/>
          <w:szCs w:val="30"/>
        </w:rPr>
        <w:t>混凝土浇筑</w:t>
      </w:r>
      <w:bookmarkEnd w:id="80"/>
      <w:bookmarkEnd w:id="81"/>
      <w:bookmarkEnd w:id="82"/>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6.5.1 </w:t>
      </w:r>
      <w:r w:rsidRPr="00555D1F">
        <w:rPr>
          <w:rFonts w:asciiTheme="minorEastAsia" w:hAnsiTheme="minorEastAsia"/>
          <w:b/>
          <w:sz w:val="24"/>
          <w:szCs w:val="24"/>
        </w:rPr>
        <w:t xml:space="preserve"> </w:t>
      </w:r>
      <w:r w:rsidR="00DC67E3" w:rsidRPr="00555D1F">
        <w:rPr>
          <w:rFonts w:asciiTheme="minorEastAsia" w:hAnsiTheme="minorEastAsia" w:hint="eastAsia"/>
          <w:sz w:val="24"/>
          <w:szCs w:val="24"/>
        </w:rPr>
        <w:t>选用的混凝土运输设备和运输能力，应与拌和、浇筑能力、仓面具体情况及钢筋、模板吊运的需要相适应。运输过程中转料及卸料时混凝土最大自由下落高度应控制在</w:t>
      </w:r>
      <w:smartTag w:uri="urn:schemas-microsoft-com:office:smarttags" w:element="chmetcnv">
        <w:smartTagPr>
          <w:attr w:name="UnitName" w:val="m"/>
          <w:attr w:name="SourceValue" w:val="2"/>
          <w:attr w:name="HasSpace" w:val="False"/>
          <w:attr w:name="Negative" w:val="False"/>
          <w:attr w:name="NumberType" w:val="1"/>
          <w:attr w:name="TCSC" w:val="0"/>
        </w:smartTagPr>
        <w:r w:rsidR="00DC67E3" w:rsidRPr="00555D1F">
          <w:rPr>
            <w:rFonts w:asciiTheme="minorEastAsia" w:hAnsiTheme="minorEastAsia"/>
            <w:sz w:val="24"/>
            <w:szCs w:val="24"/>
          </w:rPr>
          <w:t>2m</w:t>
        </w:r>
      </w:smartTag>
      <w:r w:rsidR="00DC67E3" w:rsidRPr="00555D1F">
        <w:rPr>
          <w:rFonts w:asciiTheme="minorEastAsia" w:hAnsiTheme="minorEastAsia"/>
          <w:sz w:val="24"/>
          <w:szCs w:val="24"/>
        </w:rPr>
        <w:t>以内</w:t>
      </w:r>
      <w:r w:rsidR="00DC67E3" w:rsidRPr="00555D1F">
        <w:rPr>
          <w:rFonts w:asciiTheme="minorEastAsia" w:hAnsiTheme="minorEastAsia" w:hint="eastAsia"/>
          <w:sz w:val="24"/>
          <w:szCs w:val="24"/>
        </w:rPr>
        <w:t>。</w:t>
      </w:r>
      <w:r w:rsidRPr="00555D1F">
        <w:rPr>
          <w:rFonts w:asciiTheme="minorEastAsia" w:hAnsiTheme="minorEastAsia" w:hint="eastAsia"/>
          <w:sz w:val="24"/>
          <w:szCs w:val="24"/>
        </w:rPr>
        <w:t>混凝土运输</w:t>
      </w:r>
      <w:r w:rsidR="00DC67E3">
        <w:rPr>
          <w:rFonts w:asciiTheme="minorEastAsia" w:hAnsiTheme="minorEastAsia" w:hint="eastAsia"/>
          <w:sz w:val="24"/>
          <w:szCs w:val="24"/>
        </w:rPr>
        <w:t>应符合下列要求：</w:t>
      </w:r>
    </w:p>
    <w:p w:rsidR="005B466E" w:rsidRDefault="00555D1F"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b/>
          <w:sz w:val="24"/>
          <w:szCs w:val="24"/>
        </w:rPr>
        <w:t>1</w:t>
      </w:r>
      <w:r w:rsidR="00DC67E3" w:rsidRPr="00C445E1">
        <w:rPr>
          <w:rFonts w:ascii="Times New Roman" w:hAnsi="Times New Roman" w:cs="Times New Roman" w:hint="eastAsia"/>
          <w:b/>
          <w:sz w:val="24"/>
          <w:szCs w:val="24"/>
        </w:rPr>
        <w:t xml:space="preserve">  </w:t>
      </w:r>
      <w:r w:rsidRPr="00555D1F">
        <w:rPr>
          <w:rFonts w:asciiTheme="minorEastAsia" w:hAnsiTheme="minorEastAsia"/>
          <w:sz w:val="24"/>
          <w:szCs w:val="24"/>
        </w:rPr>
        <w:t>混凝土</w:t>
      </w:r>
      <w:r w:rsidR="00DC67E3">
        <w:rPr>
          <w:rFonts w:asciiTheme="minorEastAsia" w:hAnsiTheme="minorEastAsia" w:hint="eastAsia"/>
          <w:sz w:val="24"/>
          <w:szCs w:val="24"/>
        </w:rPr>
        <w:t>运输</w:t>
      </w:r>
      <w:r w:rsidRPr="00555D1F">
        <w:rPr>
          <w:rFonts w:asciiTheme="minorEastAsia" w:hAnsiTheme="minorEastAsia"/>
          <w:sz w:val="24"/>
          <w:szCs w:val="24"/>
        </w:rPr>
        <w:t>应连续、均衡、快速</w:t>
      </w:r>
      <w:r w:rsidRPr="00555D1F">
        <w:rPr>
          <w:rFonts w:asciiTheme="minorEastAsia" w:hAnsiTheme="minorEastAsia" w:hint="eastAsia"/>
          <w:sz w:val="24"/>
          <w:szCs w:val="24"/>
        </w:rPr>
        <w:t>，运输过程中混凝土不</w:t>
      </w:r>
      <w:r w:rsidR="00DC67E3">
        <w:rPr>
          <w:rFonts w:asciiTheme="minorEastAsia" w:hAnsiTheme="minorEastAsia" w:hint="eastAsia"/>
          <w:sz w:val="24"/>
          <w:szCs w:val="24"/>
        </w:rPr>
        <w:t>得</w:t>
      </w:r>
      <w:r w:rsidRPr="00555D1F">
        <w:rPr>
          <w:rFonts w:asciiTheme="minorEastAsia" w:hAnsiTheme="minorEastAsia" w:hint="eastAsia"/>
          <w:sz w:val="24"/>
          <w:szCs w:val="24"/>
        </w:rPr>
        <w:t>有骨料分离、漏浆、严重泌水、干燥以及坍落度过大变化</w:t>
      </w:r>
      <w:r w:rsidR="00DC67E3">
        <w:rPr>
          <w:rFonts w:asciiTheme="minorEastAsia" w:hAnsiTheme="minorEastAsia" w:hint="eastAsia"/>
          <w:sz w:val="24"/>
          <w:szCs w:val="24"/>
        </w:rPr>
        <w:t>现象</w:t>
      </w:r>
      <w:r w:rsidRPr="00555D1F">
        <w:rPr>
          <w:rFonts w:asciiTheme="minorEastAsia" w:hAnsiTheme="minorEastAsia" w:hint="eastAsia"/>
          <w:sz w:val="24"/>
          <w:szCs w:val="24"/>
        </w:rPr>
        <w:t>，夏季运输设备应有遮阳设施。混凝土</w:t>
      </w:r>
      <w:r w:rsidR="00DB5899">
        <w:rPr>
          <w:rFonts w:asciiTheme="minorEastAsia" w:hAnsiTheme="minorEastAsia" w:hint="eastAsia"/>
          <w:sz w:val="24"/>
          <w:szCs w:val="24"/>
        </w:rPr>
        <w:t>在</w:t>
      </w:r>
      <w:r w:rsidRPr="00555D1F">
        <w:rPr>
          <w:rFonts w:asciiTheme="minorEastAsia" w:hAnsiTheme="minorEastAsia" w:hint="eastAsia"/>
          <w:sz w:val="24"/>
          <w:szCs w:val="24"/>
        </w:rPr>
        <w:t>运输</w:t>
      </w:r>
      <w:r w:rsidR="00DB5899">
        <w:rPr>
          <w:rFonts w:asciiTheme="minorEastAsia" w:hAnsiTheme="minorEastAsia" w:hint="eastAsia"/>
          <w:sz w:val="24"/>
          <w:szCs w:val="24"/>
        </w:rPr>
        <w:t>过程</w:t>
      </w:r>
      <w:r w:rsidRPr="00555D1F">
        <w:rPr>
          <w:rFonts w:asciiTheme="minorEastAsia" w:hAnsiTheme="minorEastAsia" w:hint="eastAsia"/>
          <w:sz w:val="24"/>
          <w:szCs w:val="24"/>
        </w:rPr>
        <w:t>中</w:t>
      </w:r>
      <w:r w:rsidR="00DB5899" w:rsidRPr="00555D1F">
        <w:rPr>
          <w:rFonts w:asciiTheme="minorEastAsia" w:hAnsiTheme="minorEastAsia" w:hint="eastAsia"/>
          <w:sz w:val="24"/>
          <w:szCs w:val="24"/>
        </w:rPr>
        <w:t>严禁</w:t>
      </w:r>
      <w:r w:rsidRPr="00555D1F">
        <w:rPr>
          <w:rFonts w:asciiTheme="minorEastAsia" w:hAnsiTheme="minorEastAsia" w:hint="eastAsia"/>
          <w:sz w:val="24"/>
          <w:szCs w:val="24"/>
        </w:rPr>
        <w:t>加水。</w:t>
      </w:r>
    </w:p>
    <w:p w:rsidR="007272F1" w:rsidRPr="00B77A74" w:rsidRDefault="00555D1F"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b/>
          <w:sz w:val="24"/>
          <w:szCs w:val="24"/>
        </w:rPr>
        <w:t>2</w:t>
      </w:r>
      <w:r w:rsidR="00DC67E3" w:rsidRPr="00C445E1">
        <w:rPr>
          <w:rFonts w:ascii="Times New Roman" w:hAnsi="Times New Roman" w:cs="Times New Roman" w:hint="eastAsia"/>
          <w:b/>
          <w:sz w:val="24"/>
          <w:szCs w:val="24"/>
        </w:rPr>
        <w:t xml:space="preserve"> </w:t>
      </w:r>
      <w:r w:rsidR="00DC67E3"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采用混凝土泵运送混凝土时，应遵循现行《水工混凝土施工规范》</w:t>
      </w:r>
      <w:r w:rsidRPr="00555D1F">
        <w:rPr>
          <w:rFonts w:asciiTheme="minorEastAsia" w:hAnsiTheme="minorEastAsia"/>
          <w:sz w:val="24"/>
          <w:szCs w:val="24"/>
        </w:rPr>
        <w:t>SL677</w:t>
      </w:r>
      <w:r w:rsidRPr="00555D1F">
        <w:rPr>
          <w:rFonts w:asciiTheme="minorEastAsia" w:hAnsiTheme="minorEastAsia" w:hint="eastAsia"/>
          <w:sz w:val="24"/>
          <w:szCs w:val="24"/>
        </w:rPr>
        <w:t>中的有关规定，泵送混凝土</w:t>
      </w:r>
      <w:r w:rsidR="00DB3156">
        <w:rPr>
          <w:rFonts w:asciiTheme="minorEastAsia" w:hAnsiTheme="minorEastAsia" w:hint="eastAsia"/>
          <w:sz w:val="24"/>
          <w:szCs w:val="24"/>
        </w:rPr>
        <w:t>应连续</w:t>
      </w:r>
      <w:r w:rsidRPr="00555D1F">
        <w:rPr>
          <w:rFonts w:asciiTheme="minorEastAsia" w:hAnsiTheme="minorEastAsia" w:hint="eastAsia"/>
          <w:sz w:val="24"/>
          <w:szCs w:val="24"/>
        </w:rPr>
        <w:t>，如因故中断时，应采取措施避免导管堵塞。在正常温度下，如间歇时间过久</w:t>
      </w:r>
      <w:r w:rsidRPr="00555D1F">
        <w:rPr>
          <w:rFonts w:asciiTheme="minorEastAsia" w:hAnsiTheme="minorEastAsia"/>
          <w:sz w:val="24"/>
          <w:szCs w:val="24"/>
        </w:rPr>
        <w:t>（超过45min)，应将留在导管内的混凝土排除，并加以清洗。</w:t>
      </w:r>
    </w:p>
    <w:p w:rsidR="00DB3156" w:rsidRDefault="00555D1F"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b/>
          <w:sz w:val="24"/>
          <w:szCs w:val="24"/>
        </w:rPr>
        <w:t>3</w:t>
      </w:r>
      <w:r w:rsidR="00DB3156" w:rsidRPr="00C445E1">
        <w:rPr>
          <w:rFonts w:ascii="Times New Roman" w:hAnsi="Times New Roman" w:cs="Times New Roman" w:hint="eastAsia"/>
          <w:b/>
          <w:sz w:val="24"/>
          <w:szCs w:val="24"/>
        </w:rPr>
        <w:t xml:space="preserve">  </w:t>
      </w:r>
      <w:r w:rsidRPr="00555D1F">
        <w:rPr>
          <w:rFonts w:asciiTheme="minorEastAsia" w:hAnsiTheme="minorEastAsia"/>
          <w:sz w:val="24"/>
          <w:szCs w:val="24"/>
        </w:rPr>
        <w:t>起重机吊运混凝土</w:t>
      </w:r>
      <w:r w:rsidRPr="00555D1F">
        <w:rPr>
          <w:rFonts w:asciiTheme="minorEastAsia" w:hAnsiTheme="minorEastAsia" w:hint="eastAsia"/>
          <w:sz w:val="24"/>
          <w:szCs w:val="24"/>
        </w:rPr>
        <w:t>应根据浇筑仓面面积选用容积为</w:t>
      </w:r>
      <w:smartTag w:uri="urn:schemas-microsoft-com:office:smarttags" w:element="chmetcnv">
        <w:smartTagPr>
          <w:attr w:name="UnitName" w:val="m3"/>
          <w:attr w:name="SourceValue" w:val="1.5"/>
          <w:attr w:name="HasSpace" w:val="False"/>
          <w:attr w:name="Negative" w:val="False"/>
          <w:attr w:name="NumberType" w:val="1"/>
          <w:attr w:name="TCSC" w:val="0"/>
        </w:smartTagPr>
        <w:r w:rsidRPr="00555D1F">
          <w:rPr>
            <w:rFonts w:asciiTheme="minorEastAsia" w:hAnsiTheme="minorEastAsia"/>
            <w:sz w:val="24"/>
            <w:szCs w:val="24"/>
          </w:rPr>
          <w:t>1.5m</w:t>
        </w:r>
        <w:r w:rsidRPr="00555D1F">
          <w:rPr>
            <w:rFonts w:asciiTheme="minorEastAsia" w:hAnsiTheme="minorEastAsia"/>
            <w:sz w:val="24"/>
            <w:szCs w:val="24"/>
            <w:vertAlign w:val="superscript"/>
          </w:rPr>
          <w:t>3</w:t>
        </w:r>
      </w:smartTag>
      <w:r w:rsidRPr="00555D1F">
        <w:rPr>
          <w:rFonts w:asciiTheme="minorEastAsia" w:hAnsiTheme="minorEastAsia"/>
          <w:sz w:val="24"/>
          <w:szCs w:val="24"/>
        </w:rPr>
        <w:t>或</w:t>
      </w:r>
      <w:smartTag w:uri="urn:schemas-microsoft-com:office:smarttags" w:element="chmetcnv">
        <w:smartTagPr>
          <w:attr w:name="UnitName" w:val="m3"/>
          <w:attr w:name="SourceValue" w:val="3"/>
          <w:attr w:name="HasSpace" w:val="False"/>
          <w:attr w:name="Negative" w:val="False"/>
          <w:attr w:name="NumberType" w:val="1"/>
          <w:attr w:name="TCSC" w:val="0"/>
        </w:smartTagPr>
        <w:r w:rsidRPr="00555D1F">
          <w:rPr>
            <w:rFonts w:asciiTheme="minorEastAsia" w:hAnsiTheme="minorEastAsia"/>
            <w:sz w:val="24"/>
            <w:szCs w:val="24"/>
          </w:rPr>
          <w:t>3m</w:t>
        </w:r>
        <w:r w:rsidRPr="00555D1F">
          <w:rPr>
            <w:rFonts w:asciiTheme="minorEastAsia" w:hAnsiTheme="minorEastAsia"/>
            <w:sz w:val="24"/>
            <w:szCs w:val="24"/>
            <w:vertAlign w:val="superscript"/>
          </w:rPr>
          <w:t>3</w:t>
        </w:r>
      </w:smartTag>
      <w:r w:rsidRPr="00555D1F">
        <w:rPr>
          <w:rFonts w:asciiTheme="minorEastAsia" w:hAnsiTheme="minorEastAsia"/>
          <w:sz w:val="24"/>
          <w:szCs w:val="24"/>
        </w:rPr>
        <w:t>吊罐，生产率应满足允许</w:t>
      </w:r>
      <w:r w:rsidRPr="00555D1F">
        <w:rPr>
          <w:rFonts w:asciiTheme="minorEastAsia" w:hAnsiTheme="minorEastAsia" w:hint="eastAsia"/>
          <w:sz w:val="24"/>
          <w:szCs w:val="24"/>
        </w:rPr>
        <w:t>混凝土</w:t>
      </w:r>
      <w:r w:rsidRPr="00555D1F">
        <w:rPr>
          <w:rFonts w:asciiTheme="minorEastAsia" w:hAnsiTheme="minorEastAsia"/>
          <w:sz w:val="24"/>
          <w:szCs w:val="24"/>
        </w:rPr>
        <w:t>暴露时间要求。卸料时混凝土自由下落高度不得大于2m</w:t>
      </w:r>
      <w:r w:rsidR="00DB3156">
        <w:rPr>
          <w:rFonts w:asciiTheme="minorEastAsia" w:hAnsiTheme="minorEastAsia" w:hint="eastAsia"/>
          <w:sz w:val="24"/>
          <w:szCs w:val="24"/>
        </w:rPr>
        <w:t>。</w:t>
      </w:r>
    </w:p>
    <w:p w:rsidR="007272F1" w:rsidRPr="00B77A74" w:rsidRDefault="00555D1F"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b/>
          <w:sz w:val="24"/>
          <w:szCs w:val="24"/>
        </w:rPr>
        <w:t>4</w:t>
      </w:r>
      <w:r w:rsidR="00DB3156" w:rsidRPr="006F2129">
        <w:rPr>
          <w:rFonts w:ascii="Times New Roman" w:hAnsi="Times New Roman" w:cs="Times New Roman" w:hint="eastAsia"/>
          <w:b/>
          <w:sz w:val="24"/>
          <w:szCs w:val="20"/>
        </w:rPr>
        <w:t xml:space="preserve"> </w:t>
      </w:r>
      <w:r w:rsidR="00DB3156" w:rsidRPr="00C445E1">
        <w:rPr>
          <w:rFonts w:ascii="Times New Roman" w:hAnsi="Times New Roman" w:cs="Times New Roman" w:hint="eastAsia"/>
          <w:b/>
          <w:sz w:val="24"/>
          <w:szCs w:val="24"/>
        </w:rPr>
        <w:t xml:space="preserve"> </w:t>
      </w:r>
      <w:r w:rsidRPr="0083108C">
        <w:rPr>
          <w:rFonts w:ascii="Times New Roman" w:hAnsi="Times New Roman" w:cs="Times New Roman" w:hint="eastAsia"/>
          <w:sz w:val="24"/>
          <w:szCs w:val="24"/>
        </w:rPr>
        <w:t>采用其他机具运送混凝土时，</w:t>
      </w:r>
      <w:r w:rsidR="00DB5899">
        <w:rPr>
          <w:rFonts w:ascii="Times New Roman" w:hAnsi="Times New Roman" w:cs="Times New Roman" w:hint="eastAsia"/>
          <w:sz w:val="24"/>
          <w:szCs w:val="24"/>
        </w:rPr>
        <w:t>应</w:t>
      </w:r>
      <w:r w:rsidRPr="0083108C">
        <w:rPr>
          <w:rFonts w:ascii="Times New Roman" w:hAnsi="Times New Roman" w:cs="Times New Roman" w:hint="eastAsia"/>
          <w:sz w:val="24"/>
          <w:szCs w:val="24"/>
        </w:rPr>
        <w:t>遵循《水工混凝土施工规范》</w:t>
      </w:r>
      <w:r w:rsidRPr="00555D1F">
        <w:rPr>
          <w:rFonts w:asciiTheme="minorEastAsia" w:hAnsiTheme="minorEastAsia"/>
          <w:sz w:val="24"/>
          <w:szCs w:val="24"/>
        </w:rPr>
        <w:t>SL677</w:t>
      </w:r>
      <w:r w:rsidRPr="00555D1F">
        <w:rPr>
          <w:rFonts w:asciiTheme="minorEastAsia" w:hAnsiTheme="minorEastAsia" w:hint="eastAsia"/>
          <w:sz w:val="24"/>
          <w:szCs w:val="24"/>
        </w:rPr>
        <w:t>中的有关规定。</w:t>
      </w:r>
      <w:r w:rsidR="00DB3156">
        <w:rPr>
          <w:rFonts w:asciiTheme="minorEastAsia" w:hAnsiTheme="minorEastAsia" w:hint="eastAsia"/>
          <w:sz w:val="24"/>
          <w:szCs w:val="24"/>
        </w:rPr>
        <w:t>当</w:t>
      </w:r>
      <w:r w:rsidRPr="00555D1F">
        <w:rPr>
          <w:rFonts w:asciiTheme="minorEastAsia" w:hAnsiTheme="minorEastAsia" w:hint="eastAsia"/>
          <w:sz w:val="24"/>
          <w:szCs w:val="24"/>
        </w:rPr>
        <w:t>在竖井段运输采用真空溜筒</w:t>
      </w:r>
      <w:r w:rsidR="00DB3156">
        <w:rPr>
          <w:rFonts w:asciiTheme="minorEastAsia" w:hAnsiTheme="minorEastAsia" w:hint="eastAsia"/>
          <w:sz w:val="24"/>
          <w:szCs w:val="24"/>
        </w:rPr>
        <w:t>时</w:t>
      </w:r>
      <w:r w:rsidRPr="00555D1F">
        <w:rPr>
          <w:rFonts w:asciiTheme="minorEastAsia" w:hAnsiTheme="minorEastAsia" w:hint="eastAsia"/>
          <w:sz w:val="24"/>
          <w:szCs w:val="24"/>
        </w:rPr>
        <w:t>，</w:t>
      </w:r>
      <w:r w:rsidR="00DB5899">
        <w:rPr>
          <w:rFonts w:asciiTheme="minorEastAsia" w:hAnsiTheme="minorEastAsia" w:hint="eastAsia"/>
          <w:sz w:val="24"/>
          <w:szCs w:val="24"/>
        </w:rPr>
        <w:t>应进行</w:t>
      </w:r>
      <w:r w:rsidRPr="00555D1F">
        <w:rPr>
          <w:rFonts w:asciiTheme="minorEastAsia" w:hAnsiTheme="minorEastAsia" w:hint="eastAsia"/>
          <w:sz w:val="24"/>
          <w:szCs w:val="24"/>
        </w:rPr>
        <w:t>现场试验，确保不会出现影响混凝土质量的离析、堵管等现象，并经监理批准后方可采用。</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6.5.2 </w:t>
      </w:r>
      <w:r w:rsidRPr="00555D1F">
        <w:rPr>
          <w:rFonts w:asciiTheme="minorEastAsia" w:hAnsiTheme="minorEastAsia"/>
          <w:b/>
          <w:sz w:val="24"/>
          <w:szCs w:val="24"/>
        </w:rPr>
        <w:t xml:space="preserve"> </w:t>
      </w:r>
      <w:r w:rsidRPr="00555D1F">
        <w:rPr>
          <w:rFonts w:asciiTheme="minorEastAsia" w:hAnsiTheme="minorEastAsia" w:hint="eastAsia"/>
          <w:sz w:val="24"/>
          <w:szCs w:val="24"/>
        </w:rPr>
        <w:t>混凝土浇筑</w:t>
      </w:r>
      <w:r w:rsidR="00DB3156">
        <w:rPr>
          <w:rFonts w:asciiTheme="minorEastAsia" w:hAnsiTheme="minorEastAsia" w:hint="eastAsia"/>
          <w:sz w:val="24"/>
          <w:szCs w:val="24"/>
        </w:rPr>
        <w:t>应符合下列要求：</w:t>
      </w:r>
    </w:p>
    <w:p w:rsidR="005B466E" w:rsidRDefault="00555D1F"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b/>
          <w:sz w:val="24"/>
          <w:szCs w:val="24"/>
        </w:rPr>
        <w:t>1</w:t>
      </w:r>
      <w:r w:rsidR="00DB3156" w:rsidRPr="00C445E1">
        <w:rPr>
          <w:rFonts w:ascii="Times New Roman" w:hAnsi="Times New Roman" w:cs="Times New Roman" w:hint="eastAsia"/>
          <w:b/>
          <w:sz w:val="24"/>
          <w:szCs w:val="24"/>
        </w:rPr>
        <w:t xml:space="preserve"> </w:t>
      </w:r>
      <w:r w:rsidR="00DB3156">
        <w:rPr>
          <w:rFonts w:asciiTheme="minorEastAsia" w:hAnsiTheme="minorEastAsia" w:hint="eastAsia"/>
          <w:sz w:val="24"/>
          <w:szCs w:val="24"/>
        </w:rPr>
        <w:t xml:space="preserve"> </w:t>
      </w:r>
      <w:r w:rsidRPr="00555D1F">
        <w:rPr>
          <w:rFonts w:asciiTheme="minorEastAsia" w:hAnsiTheme="minorEastAsia"/>
          <w:sz w:val="24"/>
          <w:szCs w:val="24"/>
        </w:rPr>
        <w:t>混凝土的浇筑应遵循</w:t>
      </w:r>
      <w:r w:rsidRPr="00555D1F">
        <w:rPr>
          <w:rFonts w:asciiTheme="minorEastAsia" w:hAnsiTheme="minorEastAsia" w:hint="eastAsia"/>
          <w:sz w:val="24"/>
          <w:szCs w:val="24"/>
        </w:rPr>
        <w:t>现行</w:t>
      </w:r>
      <w:r w:rsidRPr="00555D1F">
        <w:rPr>
          <w:rFonts w:asciiTheme="minorEastAsia" w:hAnsiTheme="minorEastAsia"/>
          <w:sz w:val="24"/>
          <w:szCs w:val="24"/>
        </w:rPr>
        <w:t>《</w:t>
      </w:r>
      <w:r w:rsidRPr="00555D1F">
        <w:rPr>
          <w:rFonts w:asciiTheme="minorEastAsia" w:hAnsiTheme="minorEastAsia" w:hint="eastAsia"/>
          <w:sz w:val="24"/>
          <w:szCs w:val="24"/>
        </w:rPr>
        <w:t>混凝土结构工程施工质量验收规范</w:t>
      </w:r>
      <w:r w:rsidRPr="00555D1F">
        <w:rPr>
          <w:rFonts w:asciiTheme="minorEastAsia" w:hAnsiTheme="minorEastAsia"/>
          <w:sz w:val="24"/>
          <w:szCs w:val="24"/>
        </w:rPr>
        <w:t>》GB50204</w:t>
      </w:r>
      <w:r w:rsidRPr="00555D1F">
        <w:rPr>
          <w:rFonts w:asciiTheme="minorEastAsia" w:hAnsiTheme="minorEastAsia" w:hint="eastAsia"/>
          <w:sz w:val="24"/>
          <w:szCs w:val="24"/>
        </w:rPr>
        <w:t>、</w:t>
      </w:r>
      <w:r w:rsidRPr="00555D1F">
        <w:rPr>
          <w:rFonts w:asciiTheme="minorEastAsia" w:hAnsiTheme="minorEastAsia"/>
          <w:sz w:val="24"/>
          <w:szCs w:val="24"/>
        </w:rPr>
        <w:t>《水工混凝土</w:t>
      </w:r>
      <w:r w:rsidRPr="00555D1F">
        <w:rPr>
          <w:rFonts w:asciiTheme="minorEastAsia" w:hAnsiTheme="minorEastAsia" w:hint="eastAsia"/>
          <w:sz w:val="24"/>
          <w:szCs w:val="24"/>
        </w:rPr>
        <w:t>施工规范》</w:t>
      </w:r>
      <w:r w:rsidRPr="00555D1F">
        <w:rPr>
          <w:rFonts w:asciiTheme="minorEastAsia" w:hAnsiTheme="minorEastAsia"/>
          <w:sz w:val="24"/>
          <w:szCs w:val="24"/>
        </w:rPr>
        <w:t>SL677中的有关规定。</w:t>
      </w:r>
    </w:p>
    <w:p w:rsidR="007272F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2</w:t>
      </w:r>
      <w:r w:rsidR="00DB3156" w:rsidRPr="006F2129">
        <w:rPr>
          <w:rFonts w:ascii="Times New Roman" w:hAnsi="Times New Roman" w:cs="Times New Roman" w:hint="eastAsia"/>
          <w:b/>
          <w:sz w:val="24"/>
          <w:szCs w:val="20"/>
        </w:rPr>
        <w:t xml:space="preserve">  </w:t>
      </w:r>
      <w:r w:rsidRPr="0083108C">
        <w:rPr>
          <w:rFonts w:ascii="Times New Roman" w:hAnsi="Times New Roman" w:cs="Times New Roman"/>
          <w:sz w:val="24"/>
          <w:szCs w:val="24"/>
        </w:rPr>
        <w:t>混凝土拌和</w:t>
      </w:r>
      <w:r w:rsidRPr="0083108C">
        <w:rPr>
          <w:rFonts w:ascii="Times New Roman" w:hAnsi="Times New Roman" w:cs="Times New Roman" w:hint="eastAsia"/>
          <w:sz w:val="24"/>
          <w:szCs w:val="24"/>
        </w:rPr>
        <w:t>站</w:t>
      </w:r>
      <w:r w:rsidRPr="0083108C">
        <w:rPr>
          <w:rFonts w:ascii="Times New Roman" w:hAnsi="Times New Roman" w:cs="Times New Roman"/>
          <w:sz w:val="24"/>
          <w:szCs w:val="24"/>
        </w:rPr>
        <w:t>每班应检查各种原材料配合比。</w:t>
      </w:r>
      <w:r w:rsidRPr="00555D1F">
        <w:rPr>
          <w:rFonts w:asciiTheme="minorEastAsia" w:hAnsiTheme="minorEastAsia"/>
          <w:sz w:val="24"/>
          <w:szCs w:val="24"/>
        </w:rPr>
        <w:t>拌和时间</w:t>
      </w:r>
      <w:r w:rsidR="00DB5899">
        <w:rPr>
          <w:rFonts w:asciiTheme="minorEastAsia" w:hAnsiTheme="minorEastAsia" w:hint="eastAsia"/>
          <w:sz w:val="24"/>
          <w:szCs w:val="24"/>
        </w:rPr>
        <w:t>应</w:t>
      </w:r>
      <w:r w:rsidRPr="00555D1F">
        <w:rPr>
          <w:rFonts w:asciiTheme="minorEastAsia" w:hAnsiTheme="minorEastAsia"/>
          <w:sz w:val="24"/>
          <w:szCs w:val="24"/>
        </w:rPr>
        <w:t>符合</w:t>
      </w:r>
      <w:r w:rsidR="00DB5899">
        <w:rPr>
          <w:rFonts w:asciiTheme="minorEastAsia" w:hAnsiTheme="minorEastAsia" w:hint="eastAsia"/>
          <w:sz w:val="24"/>
          <w:szCs w:val="24"/>
        </w:rPr>
        <w:t>要求，</w:t>
      </w:r>
      <w:r w:rsidR="00DB5899" w:rsidRPr="0083108C">
        <w:rPr>
          <w:rFonts w:ascii="Times New Roman" w:hAnsi="Times New Roman" w:cs="Times New Roman"/>
          <w:sz w:val="24"/>
          <w:szCs w:val="24"/>
        </w:rPr>
        <w:t>每班应抽样检</w:t>
      </w:r>
      <w:r w:rsidR="00DB5899" w:rsidRPr="00555D1F">
        <w:rPr>
          <w:rFonts w:asciiTheme="minorEastAsia" w:hAnsiTheme="minorEastAsia"/>
          <w:sz w:val="24"/>
          <w:szCs w:val="24"/>
        </w:rPr>
        <w:t>查</w:t>
      </w:r>
      <w:r w:rsidRPr="00555D1F">
        <w:rPr>
          <w:rFonts w:asciiTheme="minorEastAsia" w:hAnsiTheme="minorEastAsia"/>
          <w:sz w:val="24"/>
          <w:szCs w:val="24"/>
        </w:rPr>
        <w:t>。</w:t>
      </w:r>
      <w:r w:rsidR="00DB3156">
        <w:rPr>
          <w:rFonts w:asciiTheme="minorEastAsia" w:hAnsiTheme="minorEastAsia" w:hint="eastAsia"/>
          <w:sz w:val="24"/>
          <w:szCs w:val="24"/>
        </w:rPr>
        <w:t>每</w:t>
      </w:r>
      <w:r w:rsidR="00DB3156">
        <w:rPr>
          <w:rFonts w:asciiTheme="minorEastAsia" w:hAnsiTheme="minorEastAsia"/>
          <w:sz w:val="24"/>
          <w:szCs w:val="24"/>
        </w:rPr>
        <w:t>一盘混凝土</w:t>
      </w:r>
      <w:r w:rsidR="00DB3156">
        <w:rPr>
          <w:rFonts w:asciiTheme="minorEastAsia" w:hAnsiTheme="minorEastAsia" w:hint="eastAsia"/>
          <w:sz w:val="24"/>
          <w:szCs w:val="24"/>
        </w:rPr>
        <w:t>应抽样</w:t>
      </w:r>
      <w:r w:rsidRPr="00555D1F">
        <w:rPr>
          <w:rFonts w:asciiTheme="minorEastAsia" w:hAnsiTheme="minorEastAsia"/>
          <w:sz w:val="24"/>
          <w:szCs w:val="24"/>
        </w:rPr>
        <w:t>测定砂浆容量，其差值应不大于</w:t>
      </w:r>
      <w:smartTag w:uri="urn:schemas-microsoft-com:office:smarttags" w:element="chmetcnv">
        <w:smartTagPr>
          <w:attr w:name="UnitName" w:val="kg"/>
          <w:attr w:name="SourceValue" w:val="30"/>
          <w:attr w:name="HasSpace" w:val="False"/>
          <w:attr w:name="Negative" w:val="False"/>
          <w:attr w:name="NumberType" w:val="1"/>
          <w:attr w:name="TCSC" w:val="0"/>
        </w:smartTagPr>
        <w:r w:rsidRPr="00555D1F">
          <w:rPr>
            <w:rFonts w:asciiTheme="minorEastAsia" w:hAnsiTheme="minorEastAsia"/>
            <w:sz w:val="24"/>
            <w:szCs w:val="24"/>
          </w:rPr>
          <w:t>30kg</w:t>
        </w:r>
      </w:smartTag>
      <w:r w:rsidRPr="00555D1F">
        <w:rPr>
          <w:rFonts w:asciiTheme="minorEastAsia" w:hAnsiTheme="minorEastAsia"/>
          <w:sz w:val="24"/>
          <w:szCs w:val="24"/>
        </w:rPr>
        <w:t>/m</w:t>
      </w:r>
      <w:r w:rsidRPr="00555D1F">
        <w:rPr>
          <w:rFonts w:asciiTheme="minorEastAsia" w:hAnsiTheme="minorEastAsia"/>
          <w:sz w:val="24"/>
          <w:szCs w:val="24"/>
          <w:vertAlign w:val="superscript"/>
        </w:rPr>
        <w:t>3</w:t>
      </w:r>
      <w:r w:rsidRPr="00555D1F">
        <w:rPr>
          <w:rFonts w:asciiTheme="minorEastAsia" w:hAnsiTheme="minorEastAsia" w:hint="eastAsia"/>
          <w:sz w:val="24"/>
          <w:szCs w:val="24"/>
        </w:rPr>
        <w:t>，用水洗分析法测定粗骨料在混凝土中所占的百分比，其差值不应大于</w:t>
      </w:r>
      <w:r w:rsidRPr="00555D1F">
        <w:rPr>
          <w:rFonts w:asciiTheme="minorEastAsia" w:hAnsiTheme="minorEastAsia"/>
          <w:sz w:val="24"/>
          <w:szCs w:val="24"/>
        </w:rPr>
        <w:t>10%。</w:t>
      </w:r>
    </w:p>
    <w:p w:rsidR="007272F1" w:rsidRPr="00B77A74" w:rsidRDefault="00DB3156"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hint="eastAsia"/>
          <w:b/>
          <w:sz w:val="24"/>
          <w:szCs w:val="24"/>
        </w:rPr>
        <w:t xml:space="preserve">3  </w:t>
      </w:r>
      <w:r w:rsidR="00555D1F" w:rsidRPr="00555D1F">
        <w:rPr>
          <w:rFonts w:asciiTheme="minorEastAsia" w:hAnsiTheme="minorEastAsia"/>
          <w:sz w:val="24"/>
          <w:szCs w:val="24"/>
        </w:rPr>
        <w:t>混凝土</w:t>
      </w:r>
      <w:r>
        <w:rPr>
          <w:rFonts w:asciiTheme="minorEastAsia" w:hAnsiTheme="minorEastAsia" w:hint="eastAsia"/>
          <w:sz w:val="24"/>
          <w:szCs w:val="24"/>
        </w:rPr>
        <w:t>入仓前应</w:t>
      </w:r>
      <w:r w:rsidR="00DB5899" w:rsidRPr="00555D1F">
        <w:rPr>
          <w:rFonts w:asciiTheme="minorEastAsia" w:hAnsiTheme="minorEastAsia"/>
          <w:sz w:val="24"/>
          <w:szCs w:val="24"/>
        </w:rPr>
        <w:t>检查</w:t>
      </w:r>
      <w:r w:rsidR="00555D1F" w:rsidRPr="00555D1F">
        <w:rPr>
          <w:rFonts w:asciiTheme="minorEastAsia" w:hAnsiTheme="minorEastAsia"/>
          <w:sz w:val="24"/>
          <w:szCs w:val="24"/>
        </w:rPr>
        <w:t>坍落度，在取样成型时，应同时测定坍落度，其值应在</w:t>
      </w:r>
      <w:r w:rsidR="00DB5899">
        <w:rPr>
          <w:rFonts w:asciiTheme="minorEastAsia" w:hAnsiTheme="minorEastAsia" w:hint="eastAsia"/>
          <w:sz w:val="24"/>
          <w:szCs w:val="24"/>
        </w:rPr>
        <w:t>允许偏差范围</w:t>
      </w:r>
      <w:r w:rsidR="00555D1F" w:rsidRPr="00555D1F">
        <w:rPr>
          <w:rFonts w:asciiTheme="minorEastAsia" w:hAnsiTheme="minorEastAsia"/>
          <w:sz w:val="24"/>
          <w:szCs w:val="24"/>
        </w:rPr>
        <w:t>内。</w:t>
      </w:r>
    </w:p>
    <w:p w:rsidR="007272F1" w:rsidRPr="00B77A74" w:rsidRDefault="00DB3156"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4  </w:t>
      </w:r>
      <w:r w:rsidR="00555D1F" w:rsidRPr="00555D1F">
        <w:rPr>
          <w:rFonts w:asciiTheme="minorEastAsia" w:hAnsiTheme="minorEastAsia"/>
          <w:sz w:val="24"/>
          <w:szCs w:val="24"/>
        </w:rPr>
        <w:t>掺用引气剂的混凝土，每班应检查含气量，其变化范围应控制在±0.5%以内。</w:t>
      </w:r>
    </w:p>
    <w:p w:rsidR="007272F1" w:rsidRPr="00B77A74" w:rsidRDefault="00B8085E" w:rsidP="00B8085E">
      <w:pPr>
        <w:spacing w:line="360" w:lineRule="auto"/>
        <w:ind w:firstLineChars="200" w:firstLine="482"/>
        <w:rPr>
          <w:rFonts w:asciiTheme="minorEastAsia" w:hAnsiTheme="minorEastAsia"/>
          <w:sz w:val="24"/>
          <w:szCs w:val="24"/>
        </w:rPr>
      </w:pPr>
      <w:r w:rsidRPr="006F2129">
        <w:rPr>
          <w:rFonts w:ascii="Times New Roman" w:hAnsi="Times New Roman" w:cs="Times New Roman" w:hint="eastAsia"/>
          <w:b/>
          <w:sz w:val="24"/>
          <w:szCs w:val="20"/>
        </w:rPr>
        <w:t xml:space="preserve">5  </w:t>
      </w:r>
      <w:r w:rsidR="00555D1F" w:rsidRPr="00555D1F">
        <w:rPr>
          <w:rFonts w:asciiTheme="minorEastAsia" w:hAnsiTheme="minorEastAsia"/>
          <w:sz w:val="24"/>
          <w:szCs w:val="24"/>
        </w:rPr>
        <w:t>现场混凝土质量检验以抗压强度为主，每一浇筑块内同一</w:t>
      </w:r>
      <w:r w:rsidR="00555D1F" w:rsidRPr="00555D1F">
        <w:rPr>
          <w:rFonts w:asciiTheme="minorEastAsia" w:hAnsiTheme="minorEastAsia" w:hint="eastAsia"/>
          <w:sz w:val="24"/>
          <w:szCs w:val="24"/>
        </w:rPr>
        <w:t>强度等级</w:t>
      </w:r>
      <w:r w:rsidR="00555D1F" w:rsidRPr="00555D1F">
        <w:rPr>
          <w:rFonts w:asciiTheme="minorEastAsia" w:hAnsiTheme="minorEastAsia"/>
          <w:sz w:val="24"/>
          <w:szCs w:val="24"/>
        </w:rPr>
        <w:t>混凝土试件的数量应符合</w:t>
      </w:r>
      <w:r w:rsidR="00555D1F" w:rsidRPr="00555D1F">
        <w:rPr>
          <w:rFonts w:asciiTheme="minorEastAsia" w:hAnsiTheme="minorEastAsia" w:hint="eastAsia"/>
          <w:sz w:val="24"/>
          <w:szCs w:val="24"/>
        </w:rPr>
        <w:t>设计及相应规范要求</w:t>
      </w:r>
      <w:r w:rsidR="00555D1F" w:rsidRPr="00555D1F">
        <w:rPr>
          <w:rFonts w:asciiTheme="minorEastAsia" w:hAnsiTheme="minorEastAsia"/>
          <w:sz w:val="24"/>
          <w:szCs w:val="24"/>
        </w:rPr>
        <w:t>。</w:t>
      </w:r>
    </w:p>
    <w:p w:rsidR="00F11C90" w:rsidRPr="00B77A74" w:rsidRDefault="00B8085E" w:rsidP="00B8085E">
      <w:pPr>
        <w:spacing w:line="440" w:lineRule="exact"/>
        <w:ind w:firstLineChars="200" w:firstLine="482"/>
        <w:rPr>
          <w:rFonts w:asciiTheme="minorEastAsia" w:hAnsiTheme="minorEastAsia"/>
          <w:sz w:val="24"/>
          <w:szCs w:val="24"/>
        </w:rPr>
      </w:pPr>
      <w:r w:rsidRPr="00C445E1">
        <w:rPr>
          <w:rFonts w:ascii="Times New Roman" w:hAnsi="Times New Roman" w:cs="Times New Roman" w:hint="eastAsia"/>
          <w:b/>
          <w:sz w:val="24"/>
          <w:szCs w:val="24"/>
        </w:rPr>
        <w:t xml:space="preserve">6  </w:t>
      </w:r>
      <w:r w:rsidR="00555D1F" w:rsidRPr="00555D1F">
        <w:rPr>
          <w:rFonts w:asciiTheme="minorEastAsia" w:hAnsiTheme="minorEastAsia"/>
          <w:sz w:val="24"/>
          <w:szCs w:val="24"/>
        </w:rPr>
        <w:t>基岩面的浇筑仓和老混凝土上的迎水面浇筑仓，在浇筑第一层混凝土前，</w:t>
      </w:r>
      <w:r w:rsidR="00A20425">
        <w:rPr>
          <w:rFonts w:asciiTheme="minorEastAsia" w:hAnsiTheme="minorEastAsia" w:hint="eastAsia"/>
          <w:sz w:val="24"/>
          <w:szCs w:val="24"/>
        </w:rPr>
        <w:t>应</w:t>
      </w:r>
      <w:r w:rsidR="00555D1F" w:rsidRPr="00555D1F">
        <w:rPr>
          <w:rFonts w:asciiTheme="minorEastAsia" w:hAnsiTheme="minorEastAsia"/>
          <w:sz w:val="24"/>
          <w:szCs w:val="24"/>
        </w:rPr>
        <w:t>先铺</w:t>
      </w:r>
      <w:r w:rsidR="00A20425">
        <w:rPr>
          <w:rFonts w:asciiTheme="minorEastAsia" w:hAnsiTheme="minorEastAsia" w:hint="eastAsia"/>
          <w:sz w:val="24"/>
          <w:szCs w:val="24"/>
        </w:rPr>
        <w:t>设</w:t>
      </w:r>
      <w:r w:rsidR="00555D1F" w:rsidRPr="00555D1F">
        <w:rPr>
          <w:rFonts w:asciiTheme="minorEastAsia" w:hAnsiTheme="minorEastAsia"/>
          <w:sz w:val="24"/>
          <w:szCs w:val="24"/>
        </w:rPr>
        <w:t>一层2—3</w:t>
      </w:r>
      <w:r w:rsidR="00555D1F" w:rsidRPr="00555D1F">
        <w:rPr>
          <w:rFonts w:asciiTheme="minorEastAsia" w:hAnsiTheme="minorEastAsia" w:hint="eastAsia"/>
          <w:sz w:val="24"/>
          <w:szCs w:val="24"/>
        </w:rPr>
        <w:t>厘米的水泥砂浆；其他仓面若不铺水泥砂浆，应有专门论证。砂浆的水灰比应较混凝土的水灰比减少</w:t>
      </w:r>
      <w:r w:rsidR="00555D1F" w:rsidRPr="00555D1F">
        <w:rPr>
          <w:rFonts w:asciiTheme="minorEastAsia" w:hAnsiTheme="minorEastAsia"/>
          <w:sz w:val="24"/>
          <w:szCs w:val="24"/>
        </w:rPr>
        <w:t>0.03—0.05</w:t>
      </w:r>
      <w:r w:rsidR="00555D1F" w:rsidRPr="00555D1F">
        <w:rPr>
          <w:rFonts w:asciiTheme="minorEastAsia" w:hAnsiTheme="minorEastAsia" w:hint="eastAsia"/>
          <w:sz w:val="24"/>
          <w:szCs w:val="24"/>
        </w:rPr>
        <w:t>。</w:t>
      </w:r>
    </w:p>
    <w:p w:rsidR="00F11C90" w:rsidRDefault="00B8085E" w:rsidP="00B8085E">
      <w:pPr>
        <w:spacing w:line="360" w:lineRule="auto"/>
        <w:ind w:firstLineChars="200" w:firstLine="482"/>
        <w:rPr>
          <w:rFonts w:asciiTheme="minorEastAsia" w:hAnsiTheme="minorEastAsia"/>
          <w:sz w:val="24"/>
          <w:szCs w:val="24"/>
        </w:rPr>
      </w:pPr>
      <w:r w:rsidRPr="0083108C">
        <w:rPr>
          <w:rFonts w:ascii="Times New Roman" w:hAnsi="Times New Roman" w:cs="Times New Roman" w:hint="eastAsia"/>
          <w:b/>
          <w:sz w:val="24"/>
          <w:szCs w:val="20"/>
        </w:rPr>
        <w:t xml:space="preserve">7 </w:t>
      </w:r>
      <w:r>
        <w:rPr>
          <w:rFonts w:asciiTheme="minorEastAsia" w:hAnsiTheme="minorEastAsia" w:hint="eastAsia"/>
          <w:sz w:val="24"/>
          <w:szCs w:val="24"/>
        </w:rPr>
        <w:t xml:space="preserve"> </w:t>
      </w:r>
      <w:r w:rsidR="00555D1F" w:rsidRPr="00555D1F">
        <w:rPr>
          <w:rFonts w:asciiTheme="minorEastAsia" w:hAnsiTheme="minorEastAsia"/>
          <w:sz w:val="24"/>
          <w:szCs w:val="24"/>
        </w:rPr>
        <w:t>混凝土的浇筑层厚度，应根据拌和能力、运输距离、浇筑速度、气温及振捣器的性能等因素确定。浇筑层的最大允许厚度，不应超过表</w:t>
      </w:r>
      <w:r>
        <w:rPr>
          <w:rFonts w:asciiTheme="minorEastAsia" w:hAnsiTheme="minorEastAsia" w:hint="eastAsia"/>
          <w:sz w:val="24"/>
          <w:szCs w:val="24"/>
        </w:rPr>
        <w:t>6.5.2</w:t>
      </w:r>
      <w:r w:rsidR="00555D1F" w:rsidRPr="00555D1F">
        <w:rPr>
          <w:rFonts w:asciiTheme="minorEastAsia" w:hAnsiTheme="minorEastAsia" w:hint="eastAsia"/>
          <w:sz w:val="24"/>
          <w:szCs w:val="24"/>
        </w:rPr>
        <w:t>规定的数值；如采用低流态混凝土及大型强力振捣设备时，其浇筑层厚度应根据试验确定。</w:t>
      </w:r>
    </w:p>
    <w:p w:rsidR="00A20425" w:rsidRPr="008B5978" w:rsidRDefault="00A20425" w:rsidP="00A20425">
      <w:pPr>
        <w:spacing w:line="360" w:lineRule="auto"/>
        <w:ind w:firstLineChars="200" w:firstLine="480"/>
        <w:jc w:val="center"/>
        <w:rPr>
          <w:rFonts w:ascii="黑体" w:eastAsia="黑体" w:hAnsiTheme="minorEastAsia"/>
          <w:sz w:val="24"/>
          <w:szCs w:val="24"/>
        </w:rPr>
      </w:pPr>
      <w:r w:rsidRPr="008B5978">
        <w:rPr>
          <w:rFonts w:ascii="黑体" w:eastAsia="黑体" w:hAnsiTheme="minorEastAsia" w:hint="eastAsia"/>
          <w:sz w:val="24"/>
          <w:szCs w:val="24"/>
        </w:rPr>
        <w:t>表6.5.2  混凝土浇筑最大厚度</w:t>
      </w:r>
    </w:p>
    <w:tbl>
      <w:tblPr>
        <w:tblStyle w:val="a8"/>
        <w:tblW w:w="0" w:type="auto"/>
        <w:tblLook w:val="04A0"/>
      </w:tblPr>
      <w:tblGrid>
        <w:gridCol w:w="817"/>
        <w:gridCol w:w="1559"/>
        <w:gridCol w:w="2977"/>
        <w:gridCol w:w="3169"/>
      </w:tblGrid>
      <w:tr w:rsidR="00A20425" w:rsidRPr="00A20425" w:rsidTr="00CD0950">
        <w:tc>
          <w:tcPr>
            <w:tcW w:w="817"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项次</w:t>
            </w:r>
          </w:p>
        </w:tc>
        <w:tc>
          <w:tcPr>
            <w:tcW w:w="4536" w:type="dxa"/>
            <w:gridSpan w:val="2"/>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振捣器类型</w:t>
            </w:r>
          </w:p>
        </w:tc>
        <w:tc>
          <w:tcPr>
            <w:tcW w:w="3169"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hint="eastAsia"/>
                <w:sz w:val="21"/>
                <w:szCs w:val="21"/>
              </w:rPr>
              <w:t>浇筑层的最大允许厚度</w:t>
            </w:r>
          </w:p>
        </w:tc>
      </w:tr>
      <w:tr w:rsidR="00A20425" w:rsidRPr="00A20425" w:rsidTr="00CD0950">
        <w:tc>
          <w:tcPr>
            <w:tcW w:w="817" w:type="dxa"/>
            <w:vMerge w:val="restart"/>
            <w:vAlign w:val="center"/>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sz w:val="21"/>
                <w:szCs w:val="21"/>
              </w:rPr>
              <w:t>1</w:t>
            </w:r>
          </w:p>
        </w:tc>
        <w:tc>
          <w:tcPr>
            <w:tcW w:w="1559" w:type="dxa"/>
            <w:vMerge w:val="restart"/>
            <w:vAlign w:val="center"/>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插入式</w:t>
            </w:r>
          </w:p>
        </w:tc>
        <w:tc>
          <w:tcPr>
            <w:tcW w:w="2977"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电动、风动振捣器</w:t>
            </w:r>
          </w:p>
        </w:tc>
        <w:tc>
          <w:tcPr>
            <w:tcW w:w="3169"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振捣器工作长度的</w:t>
            </w:r>
            <w:r w:rsidRPr="00A20425">
              <w:rPr>
                <w:rFonts w:asciiTheme="minorEastAsia" w:hAnsiTheme="minorEastAsia" w:cstheme="minorBidi"/>
                <w:sz w:val="21"/>
                <w:szCs w:val="21"/>
              </w:rPr>
              <w:t>0.8倍</w:t>
            </w:r>
          </w:p>
        </w:tc>
      </w:tr>
      <w:tr w:rsidR="00A20425" w:rsidRPr="00A20425" w:rsidTr="00CD0950">
        <w:tc>
          <w:tcPr>
            <w:tcW w:w="817" w:type="dxa"/>
            <w:vMerge/>
            <w:vAlign w:val="center"/>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p>
        </w:tc>
        <w:tc>
          <w:tcPr>
            <w:tcW w:w="1559" w:type="dxa"/>
            <w:vMerge/>
            <w:vAlign w:val="center"/>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p>
        </w:tc>
        <w:tc>
          <w:tcPr>
            <w:tcW w:w="2977"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软轴振捣器</w:t>
            </w:r>
          </w:p>
        </w:tc>
        <w:tc>
          <w:tcPr>
            <w:tcW w:w="3169"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振捣器工作长度的</w:t>
            </w:r>
            <w:r w:rsidRPr="00A20425">
              <w:rPr>
                <w:rFonts w:asciiTheme="minorEastAsia" w:hAnsiTheme="minorEastAsia" w:cstheme="minorBidi"/>
                <w:sz w:val="21"/>
                <w:szCs w:val="21"/>
              </w:rPr>
              <w:t>1.25倍</w:t>
            </w:r>
          </w:p>
        </w:tc>
      </w:tr>
      <w:tr w:rsidR="00A20425" w:rsidRPr="00A20425" w:rsidTr="00CD0950">
        <w:tc>
          <w:tcPr>
            <w:tcW w:w="817" w:type="dxa"/>
            <w:vMerge w:val="restart"/>
            <w:vAlign w:val="center"/>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sz w:val="21"/>
                <w:szCs w:val="21"/>
              </w:rPr>
              <w:t>2</w:t>
            </w:r>
          </w:p>
        </w:tc>
        <w:tc>
          <w:tcPr>
            <w:tcW w:w="1559" w:type="dxa"/>
            <w:vMerge w:val="restart"/>
            <w:vAlign w:val="center"/>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表面振捣器</w:t>
            </w:r>
          </w:p>
        </w:tc>
        <w:tc>
          <w:tcPr>
            <w:tcW w:w="2977"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在无筋和单层钢筋结构中</w:t>
            </w:r>
          </w:p>
        </w:tc>
        <w:tc>
          <w:tcPr>
            <w:tcW w:w="3169"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sz w:val="21"/>
                <w:szCs w:val="21"/>
              </w:rPr>
              <w:t>250mm</w:t>
            </w:r>
          </w:p>
        </w:tc>
      </w:tr>
      <w:tr w:rsidR="00A20425" w:rsidRPr="00A20425" w:rsidTr="00CD0950">
        <w:tc>
          <w:tcPr>
            <w:tcW w:w="817" w:type="dxa"/>
            <w:vMerge/>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p>
        </w:tc>
        <w:tc>
          <w:tcPr>
            <w:tcW w:w="1559" w:type="dxa"/>
            <w:vMerge/>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p>
        </w:tc>
        <w:tc>
          <w:tcPr>
            <w:tcW w:w="2977"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hint="eastAsia"/>
                <w:sz w:val="21"/>
                <w:szCs w:val="21"/>
              </w:rPr>
              <w:t>在双层结构钢筋中</w:t>
            </w:r>
          </w:p>
        </w:tc>
        <w:tc>
          <w:tcPr>
            <w:tcW w:w="3169" w:type="dxa"/>
          </w:tcPr>
          <w:p w:rsidR="00A20425" w:rsidRPr="00A20425" w:rsidRDefault="00A20425" w:rsidP="00CD0950">
            <w:pPr>
              <w:spacing w:line="360" w:lineRule="auto"/>
              <w:jc w:val="center"/>
              <w:rPr>
                <w:rFonts w:asciiTheme="minorEastAsia" w:eastAsiaTheme="minorEastAsia" w:hAnsiTheme="minorEastAsia" w:cstheme="minorBidi"/>
                <w:kern w:val="2"/>
                <w:sz w:val="21"/>
                <w:szCs w:val="21"/>
              </w:rPr>
            </w:pPr>
            <w:r w:rsidRPr="00A20425">
              <w:rPr>
                <w:rFonts w:asciiTheme="minorEastAsia" w:hAnsiTheme="minorEastAsia" w:cstheme="minorBidi"/>
                <w:sz w:val="21"/>
                <w:szCs w:val="21"/>
              </w:rPr>
              <w:t>120mm</w:t>
            </w:r>
          </w:p>
        </w:tc>
      </w:tr>
    </w:tbl>
    <w:p w:rsidR="00A20425" w:rsidRPr="00B77A74" w:rsidRDefault="00A20425" w:rsidP="00A20425">
      <w:pPr>
        <w:spacing w:line="360" w:lineRule="auto"/>
        <w:ind w:firstLineChars="200" w:firstLine="480"/>
        <w:rPr>
          <w:rFonts w:asciiTheme="minorEastAsia" w:hAnsiTheme="minorEastAsia"/>
          <w:sz w:val="24"/>
          <w:szCs w:val="24"/>
        </w:rPr>
      </w:pPr>
    </w:p>
    <w:p w:rsidR="00F11C90" w:rsidRPr="00B77A74" w:rsidRDefault="00B8085E" w:rsidP="00B8085E">
      <w:pPr>
        <w:spacing w:line="360" w:lineRule="auto"/>
        <w:ind w:firstLineChars="200" w:firstLine="482"/>
        <w:rPr>
          <w:rFonts w:asciiTheme="minorEastAsia" w:hAnsiTheme="minorEastAsia"/>
          <w:sz w:val="24"/>
          <w:szCs w:val="24"/>
        </w:rPr>
      </w:pPr>
      <w:r w:rsidRPr="00C445E1">
        <w:rPr>
          <w:rFonts w:ascii="Times New Roman" w:hAnsi="Times New Roman" w:cs="Times New Roman" w:hint="eastAsia"/>
          <w:b/>
          <w:sz w:val="24"/>
          <w:szCs w:val="24"/>
        </w:rPr>
        <w:t xml:space="preserve">8 </w:t>
      </w:r>
      <w:r w:rsidRPr="006F2129">
        <w:rPr>
          <w:rFonts w:ascii="Times New Roman" w:hAnsi="Times New Roman" w:cs="Times New Roman" w:hint="eastAsia"/>
          <w:b/>
          <w:sz w:val="24"/>
          <w:szCs w:val="20"/>
        </w:rPr>
        <w:t xml:space="preserve"> </w:t>
      </w:r>
      <w:r w:rsidR="00555D1F" w:rsidRPr="00555D1F">
        <w:rPr>
          <w:rFonts w:asciiTheme="minorEastAsia" w:hAnsiTheme="minorEastAsia"/>
          <w:sz w:val="24"/>
          <w:szCs w:val="24"/>
        </w:rPr>
        <w:t>浇入仓内的混凝土应随浇随平仓，不得堆积。仓内若有粗骨料堆叠时，应均匀地分布于砂浆较多处，但不得用水泥砂浆覆盖，以免造成内部蜂窝。在倾斜面上浇筑混凝土时，应从低处开始浇筑，浇筑面应保持水平。</w:t>
      </w:r>
    </w:p>
    <w:p w:rsidR="00F11C90" w:rsidRPr="00B77A74" w:rsidRDefault="00B8085E" w:rsidP="00B8085E">
      <w:pPr>
        <w:spacing w:line="360" w:lineRule="auto"/>
        <w:ind w:firstLineChars="200" w:firstLine="482"/>
        <w:rPr>
          <w:rFonts w:asciiTheme="minorEastAsia" w:hAnsiTheme="minorEastAsia"/>
          <w:sz w:val="24"/>
          <w:szCs w:val="24"/>
        </w:rPr>
      </w:pPr>
      <w:r w:rsidRPr="006F2129">
        <w:rPr>
          <w:rFonts w:ascii="Times New Roman" w:hAnsi="Times New Roman" w:cs="Times New Roman" w:hint="eastAsia"/>
          <w:b/>
          <w:sz w:val="24"/>
          <w:szCs w:val="20"/>
        </w:rPr>
        <w:t xml:space="preserve">9 </w:t>
      </w:r>
      <w:r>
        <w:rPr>
          <w:rFonts w:asciiTheme="minorEastAsia" w:hAnsiTheme="minorEastAsia" w:hint="eastAsia"/>
          <w:b/>
          <w:sz w:val="24"/>
          <w:szCs w:val="24"/>
        </w:rPr>
        <w:t xml:space="preserve"> </w:t>
      </w:r>
      <w:r w:rsidR="00555D1F" w:rsidRPr="00555D1F">
        <w:rPr>
          <w:rFonts w:asciiTheme="minorEastAsia" w:hAnsiTheme="minorEastAsia"/>
          <w:sz w:val="24"/>
          <w:szCs w:val="24"/>
        </w:rPr>
        <w:t>混凝土浇筑应保持连续性，如因故中止且超过允许间歇时间，则应按工作缝处理，若能重塑者，仍可继续浇筑混凝土。浇筑混凝土的允许间歇时间（自出料时算起到覆盖上层混凝土时为止）可通过试验确定。</w:t>
      </w:r>
    </w:p>
    <w:p w:rsidR="00F11C90" w:rsidRPr="00B77A74" w:rsidRDefault="00554E20"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10 </w:t>
      </w:r>
      <w:r>
        <w:rPr>
          <w:rFonts w:asciiTheme="minorEastAsia" w:hAnsiTheme="minorEastAsia" w:hint="eastAsia"/>
          <w:sz w:val="24"/>
          <w:szCs w:val="24"/>
        </w:rPr>
        <w:t xml:space="preserve"> </w:t>
      </w:r>
      <w:r w:rsidR="00555D1F" w:rsidRPr="00555D1F">
        <w:rPr>
          <w:rFonts w:asciiTheme="minorEastAsia" w:hAnsiTheme="minorEastAsia"/>
          <w:sz w:val="24"/>
          <w:szCs w:val="24"/>
        </w:rPr>
        <w:t>混凝土浇筑过程中应注意观测模板上浮、变形情况，控制泵送压力，防止压力过大造成模板变形或跑模。</w:t>
      </w:r>
    </w:p>
    <w:p w:rsidR="00F11C90" w:rsidRPr="00B77A74" w:rsidRDefault="00555D1F" w:rsidP="00F11C90">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6.5.3  </w:t>
      </w:r>
      <w:r w:rsidRPr="00555D1F">
        <w:rPr>
          <w:rFonts w:asciiTheme="minorEastAsia" w:hAnsiTheme="minorEastAsia"/>
          <w:sz w:val="24"/>
          <w:szCs w:val="24"/>
        </w:rPr>
        <w:t xml:space="preserve"> </w:t>
      </w:r>
      <w:r w:rsidRPr="00555D1F">
        <w:rPr>
          <w:rFonts w:asciiTheme="minorEastAsia" w:hAnsiTheme="minorEastAsia" w:hint="eastAsia"/>
          <w:sz w:val="24"/>
          <w:szCs w:val="24"/>
        </w:rPr>
        <w:t>温度控制</w:t>
      </w:r>
      <w:r w:rsidR="00554E20">
        <w:rPr>
          <w:rFonts w:asciiTheme="minorEastAsia" w:hAnsiTheme="minorEastAsia" w:hint="eastAsia"/>
          <w:sz w:val="24"/>
          <w:szCs w:val="24"/>
        </w:rPr>
        <w:t>应符合下列要求：</w:t>
      </w:r>
    </w:p>
    <w:p w:rsidR="00F11C90"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1</w:t>
      </w:r>
      <w:r w:rsidR="00554E20" w:rsidRPr="006F2129">
        <w:rPr>
          <w:rFonts w:ascii="Times New Roman" w:hAnsi="Times New Roman" w:cs="Times New Roman" w:hint="eastAsia"/>
          <w:b/>
          <w:sz w:val="24"/>
          <w:szCs w:val="20"/>
        </w:rPr>
        <w:t xml:space="preserve">  </w:t>
      </w:r>
      <w:r w:rsidRPr="00555D1F">
        <w:rPr>
          <w:rFonts w:asciiTheme="minorEastAsia" w:hAnsiTheme="minorEastAsia"/>
          <w:sz w:val="24"/>
          <w:szCs w:val="24"/>
        </w:rPr>
        <w:t>在满足施工图纸要求的混凝土强度、耐久性和和易性的前提下，</w:t>
      </w:r>
      <w:r w:rsidR="00554E20">
        <w:rPr>
          <w:rFonts w:asciiTheme="minorEastAsia" w:hAnsiTheme="minorEastAsia" w:hint="eastAsia"/>
          <w:sz w:val="24"/>
          <w:szCs w:val="24"/>
        </w:rPr>
        <w:t>宜</w:t>
      </w:r>
      <w:r w:rsidRPr="00555D1F">
        <w:rPr>
          <w:rFonts w:asciiTheme="minorEastAsia" w:hAnsiTheme="minorEastAsia"/>
          <w:sz w:val="24"/>
          <w:szCs w:val="24"/>
        </w:rPr>
        <w:t>减少单位水泥用量。</w:t>
      </w:r>
    </w:p>
    <w:p w:rsidR="00F11C90"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2</w:t>
      </w:r>
      <w:r w:rsidR="00554E20"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高温季节施工时，混凝土最高浇筑温度不得超过</w:t>
      </w:r>
      <w:smartTag w:uri="urn:schemas-microsoft-com:office:smarttags" w:element="chmetcnv">
        <w:smartTagPr>
          <w:attr w:name="UnitName" w:val="℃"/>
          <w:attr w:name="SourceValue" w:val="28"/>
          <w:attr w:name="HasSpace" w:val="False"/>
          <w:attr w:name="Negative" w:val="False"/>
          <w:attr w:name="NumberType" w:val="1"/>
          <w:attr w:name="TCSC" w:val="0"/>
        </w:smartTagPr>
        <w:r w:rsidRPr="00555D1F">
          <w:rPr>
            <w:rFonts w:asciiTheme="minorEastAsia" w:hAnsiTheme="minorEastAsia"/>
            <w:sz w:val="24"/>
            <w:szCs w:val="24"/>
          </w:rPr>
          <w:t>28℃</w:t>
        </w:r>
      </w:smartTag>
      <w:r w:rsidRPr="00555D1F">
        <w:rPr>
          <w:rFonts w:asciiTheme="minorEastAsia" w:hAnsiTheme="minorEastAsia" w:hint="eastAsia"/>
          <w:sz w:val="24"/>
          <w:szCs w:val="24"/>
        </w:rPr>
        <w:t>；低温季节施工时，混凝土的浇筑温度不低于</w:t>
      </w:r>
      <w:smartTag w:uri="urn:schemas-microsoft-com:office:smarttags" w:element="chmetcnv">
        <w:smartTagPr>
          <w:attr w:name="UnitName" w:val="℃"/>
          <w:attr w:name="SourceValue" w:val="5"/>
          <w:attr w:name="HasSpace" w:val="False"/>
          <w:attr w:name="Negative" w:val="False"/>
          <w:attr w:name="NumberType" w:val="1"/>
          <w:attr w:name="TCSC" w:val="0"/>
        </w:smartTagPr>
        <w:r w:rsidRPr="00555D1F">
          <w:rPr>
            <w:rFonts w:asciiTheme="minorEastAsia" w:hAnsiTheme="minorEastAsia"/>
            <w:sz w:val="24"/>
            <w:szCs w:val="24"/>
          </w:rPr>
          <w:t>5℃</w:t>
        </w:r>
      </w:smartTag>
      <w:r w:rsidRPr="00555D1F">
        <w:rPr>
          <w:rFonts w:asciiTheme="minorEastAsia" w:hAnsiTheme="minorEastAsia" w:hint="eastAsia"/>
          <w:sz w:val="24"/>
          <w:szCs w:val="24"/>
        </w:rPr>
        <w:t>。</w:t>
      </w:r>
    </w:p>
    <w:p w:rsidR="00F11C90"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3</w:t>
      </w:r>
      <w:r w:rsidR="00554E20" w:rsidRPr="006F2129">
        <w:rPr>
          <w:rFonts w:ascii="Times New Roman" w:hAnsi="Times New Roman" w:cs="Times New Roman" w:hint="eastAsia"/>
          <w:b/>
          <w:sz w:val="24"/>
          <w:szCs w:val="20"/>
        </w:rPr>
        <w:t xml:space="preserve"> </w:t>
      </w:r>
      <w:r w:rsidR="00554E20">
        <w:rPr>
          <w:rFonts w:asciiTheme="minorEastAsia" w:hAnsiTheme="minorEastAsia" w:hint="eastAsia"/>
          <w:sz w:val="24"/>
          <w:szCs w:val="24"/>
        </w:rPr>
        <w:t xml:space="preserve"> </w:t>
      </w:r>
      <w:r w:rsidRPr="00555D1F">
        <w:rPr>
          <w:rFonts w:asciiTheme="minorEastAsia" w:hAnsiTheme="minorEastAsia" w:hint="eastAsia"/>
          <w:sz w:val="24"/>
          <w:szCs w:val="24"/>
        </w:rPr>
        <w:t>混凝土冬季施工措施应遵守现行《水工混凝土施工规范》</w:t>
      </w:r>
      <w:r w:rsidR="00A20425" w:rsidRPr="00555D1F">
        <w:rPr>
          <w:rFonts w:asciiTheme="minorEastAsia" w:hAnsiTheme="minorEastAsia"/>
          <w:sz w:val="24"/>
          <w:szCs w:val="24"/>
        </w:rPr>
        <w:t>SL677</w:t>
      </w:r>
      <w:r w:rsidRPr="00555D1F">
        <w:rPr>
          <w:rFonts w:asciiTheme="minorEastAsia" w:hAnsiTheme="minorEastAsia" w:hint="eastAsia"/>
          <w:sz w:val="24"/>
          <w:szCs w:val="24"/>
        </w:rPr>
        <w:t>有关</w:t>
      </w:r>
      <w:r w:rsidRPr="00555D1F">
        <w:rPr>
          <w:rFonts w:asciiTheme="minorEastAsia" w:hAnsiTheme="minorEastAsia"/>
          <w:sz w:val="24"/>
          <w:szCs w:val="24"/>
        </w:rPr>
        <w:t>规定。</w:t>
      </w:r>
    </w:p>
    <w:p w:rsidR="00F11C90" w:rsidRPr="00B77A74" w:rsidRDefault="00555D1F" w:rsidP="00F11C90">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6.5.4  </w:t>
      </w:r>
      <w:r w:rsidRPr="00555D1F">
        <w:rPr>
          <w:rFonts w:asciiTheme="minorEastAsia" w:hAnsiTheme="minorEastAsia"/>
          <w:sz w:val="24"/>
          <w:szCs w:val="24"/>
        </w:rPr>
        <w:t xml:space="preserve"> 施工缝处理</w:t>
      </w:r>
      <w:r w:rsidR="00554E20">
        <w:rPr>
          <w:rFonts w:asciiTheme="minorEastAsia" w:hAnsiTheme="minorEastAsia" w:hint="eastAsia"/>
          <w:sz w:val="24"/>
          <w:szCs w:val="24"/>
        </w:rPr>
        <w:t>应符合下列要求：</w:t>
      </w:r>
    </w:p>
    <w:p w:rsidR="00F11C90" w:rsidRPr="00B77A74" w:rsidRDefault="00554E20"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1  </w:t>
      </w:r>
      <w:r w:rsidR="00555D1F" w:rsidRPr="00555D1F">
        <w:rPr>
          <w:rFonts w:asciiTheme="minorEastAsia" w:hAnsiTheme="minorEastAsia"/>
          <w:sz w:val="24"/>
          <w:szCs w:val="24"/>
        </w:rPr>
        <w:t>本</w:t>
      </w:r>
      <w:r>
        <w:rPr>
          <w:rFonts w:asciiTheme="minorEastAsia" w:hAnsiTheme="minorEastAsia" w:hint="eastAsia"/>
          <w:sz w:val="24"/>
          <w:szCs w:val="24"/>
        </w:rPr>
        <w:t>条</w:t>
      </w:r>
      <w:r w:rsidR="00555D1F" w:rsidRPr="00555D1F">
        <w:rPr>
          <w:rFonts w:asciiTheme="minorEastAsia" w:hAnsiTheme="minorEastAsia"/>
          <w:sz w:val="24"/>
          <w:szCs w:val="24"/>
        </w:rPr>
        <w:t>的施工缝指正常分序施工，先浇混凝土暂停的浇筑面。</w:t>
      </w:r>
    </w:p>
    <w:p w:rsidR="00F11C90" w:rsidRPr="00B77A74" w:rsidRDefault="00554E20"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2  </w:t>
      </w:r>
      <w:r w:rsidR="00555D1F" w:rsidRPr="00555D1F">
        <w:rPr>
          <w:rFonts w:asciiTheme="minorEastAsia" w:hAnsiTheme="minorEastAsia"/>
          <w:sz w:val="24"/>
          <w:szCs w:val="24"/>
        </w:rPr>
        <w:t>对施工缝面</w:t>
      </w:r>
      <w:r w:rsidR="00A20425">
        <w:rPr>
          <w:rFonts w:asciiTheme="minorEastAsia" w:hAnsiTheme="minorEastAsia" w:hint="eastAsia"/>
          <w:sz w:val="24"/>
          <w:szCs w:val="24"/>
        </w:rPr>
        <w:t>应</w:t>
      </w:r>
      <w:r w:rsidR="00555D1F" w:rsidRPr="00555D1F">
        <w:rPr>
          <w:rFonts w:asciiTheme="minorEastAsia" w:hAnsiTheme="minorEastAsia"/>
          <w:sz w:val="24"/>
          <w:szCs w:val="24"/>
        </w:rPr>
        <w:t>使用压力水、风砂枪或人工打毛等加工</w:t>
      </w:r>
      <w:r w:rsidR="00555D1F" w:rsidRPr="00555D1F">
        <w:rPr>
          <w:rFonts w:asciiTheme="minorEastAsia" w:hAnsiTheme="minorEastAsia" w:hint="eastAsia"/>
          <w:sz w:val="24"/>
          <w:szCs w:val="24"/>
        </w:rPr>
        <w:t>成</w:t>
      </w:r>
      <w:r w:rsidR="00555D1F" w:rsidRPr="00555D1F">
        <w:rPr>
          <w:rFonts w:asciiTheme="minorEastAsia" w:hAnsiTheme="minorEastAsia"/>
          <w:sz w:val="24"/>
          <w:szCs w:val="24"/>
        </w:rPr>
        <w:t>毛面，清除缝面上所有浮浆、松散物料及污染体，以露出粗砂粒或小石为准，但不得损伤内部骨料。</w:t>
      </w:r>
    </w:p>
    <w:p w:rsidR="00F11C90" w:rsidRPr="00B77A74" w:rsidRDefault="00554E20"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3 </w:t>
      </w:r>
      <w:r>
        <w:rPr>
          <w:rFonts w:asciiTheme="minorEastAsia" w:hAnsiTheme="minorEastAsia" w:hint="eastAsia"/>
          <w:b/>
          <w:sz w:val="24"/>
          <w:szCs w:val="24"/>
        </w:rPr>
        <w:t xml:space="preserve"> </w:t>
      </w:r>
      <w:r w:rsidR="00555D1F" w:rsidRPr="00555D1F">
        <w:rPr>
          <w:rFonts w:asciiTheme="minorEastAsia" w:hAnsiTheme="minorEastAsia"/>
          <w:sz w:val="24"/>
          <w:szCs w:val="24"/>
        </w:rPr>
        <w:t>施工缝面冲毛</w:t>
      </w:r>
      <w:r w:rsidR="00555D1F" w:rsidRPr="00555D1F">
        <w:rPr>
          <w:rFonts w:asciiTheme="minorEastAsia" w:hAnsiTheme="minorEastAsia" w:hint="eastAsia"/>
          <w:sz w:val="24"/>
          <w:szCs w:val="24"/>
        </w:rPr>
        <w:t>、</w:t>
      </w:r>
      <w:r w:rsidR="00555D1F" w:rsidRPr="00555D1F">
        <w:rPr>
          <w:rFonts w:asciiTheme="minorEastAsia" w:hAnsiTheme="minorEastAsia"/>
          <w:sz w:val="24"/>
          <w:szCs w:val="24"/>
        </w:rPr>
        <w:t>打毛后</w:t>
      </w:r>
      <w:r w:rsidR="00555D1F" w:rsidRPr="00555D1F">
        <w:rPr>
          <w:rFonts w:asciiTheme="minorEastAsia" w:hAnsiTheme="minorEastAsia" w:hint="eastAsia"/>
          <w:sz w:val="24"/>
          <w:szCs w:val="24"/>
        </w:rPr>
        <w:t>，应</w:t>
      </w:r>
      <w:r w:rsidR="00555D1F" w:rsidRPr="00555D1F">
        <w:rPr>
          <w:rFonts w:asciiTheme="minorEastAsia" w:hAnsiTheme="minorEastAsia"/>
          <w:sz w:val="24"/>
          <w:szCs w:val="24"/>
        </w:rPr>
        <w:t>清洗干净，保持清洁、湿润，在浇筑上一层混凝土前，将层面松散物及积水清除干净后</w:t>
      </w:r>
      <w:r w:rsidR="00555D1F" w:rsidRPr="00555D1F">
        <w:rPr>
          <w:rFonts w:asciiTheme="minorEastAsia" w:hAnsiTheme="minorEastAsia" w:hint="eastAsia"/>
          <w:sz w:val="24"/>
          <w:szCs w:val="24"/>
        </w:rPr>
        <w:t>，</w:t>
      </w:r>
      <w:r w:rsidR="00555D1F" w:rsidRPr="00555D1F">
        <w:rPr>
          <w:rFonts w:asciiTheme="minorEastAsia" w:hAnsiTheme="minorEastAsia"/>
          <w:sz w:val="24"/>
          <w:szCs w:val="24"/>
        </w:rPr>
        <w:t>均匀铺设一层厚2～</w:t>
      </w:r>
      <w:smartTag w:uri="urn:schemas-microsoft-com:office:smarttags" w:element="chmetcnv">
        <w:smartTagPr>
          <w:attr w:name="UnitName" w:val="cm"/>
          <w:attr w:name="SourceValue" w:val="3"/>
          <w:attr w:name="HasSpace" w:val="False"/>
          <w:attr w:name="Negative" w:val="False"/>
          <w:attr w:name="NumberType" w:val="1"/>
          <w:attr w:name="TCSC" w:val="0"/>
        </w:smartTagPr>
        <w:r w:rsidR="00555D1F" w:rsidRPr="00555D1F">
          <w:rPr>
            <w:rFonts w:asciiTheme="minorEastAsia" w:hAnsiTheme="minorEastAsia"/>
            <w:sz w:val="24"/>
            <w:szCs w:val="24"/>
          </w:rPr>
          <w:t>3cm</w:t>
        </w:r>
      </w:smartTag>
      <w:r w:rsidR="00555D1F" w:rsidRPr="00555D1F">
        <w:rPr>
          <w:rFonts w:asciiTheme="minorEastAsia" w:hAnsiTheme="minorEastAsia"/>
          <w:sz w:val="24"/>
          <w:szCs w:val="24"/>
        </w:rPr>
        <w:t>的水泥砂浆。砂浆</w:t>
      </w:r>
      <w:r w:rsidR="00555D1F" w:rsidRPr="00555D1F">
        <w:rPr>
          <w:rFonts w:asciiTheme="minorEastAsia" w:hAnsiTheme="minorEastAsia" w:hint="eastAsia"/>
          <w:sz w:val="24"/>
          <w:szCs w:val="24"/>
        </w:rPr>
        <w:t>等级</w:t>
      </w:r>
      <w:r w:rsidR="00555D1F" w:rsidRPr="00555D1F">
        <w:rPr>
          <w:rFonts w:asciiTheme="minorEastAsia" w:hAnsiTheme="minorEastAsia"/>
          <w:sz w:val="24"/>
          <w:szCs w:val="24"/>
        </w:rPr>
        <w:t>应比同部位混凝土</w:t>
      </w:r>
      <w:r w:rsidR="00555D1F" w:rsidRPr="00555D1F">
        <w:rPr>
          <w:rFonts w:asciiTheme="minorEastAsia" w:hAnsiTheme="minorEastAsia" w:hint="eastAsia"/>
          <w:sz w:val="24"/>
          <w:szCs w:val="24"/>
        </w:rPr>
        <w:t>等级</w:t>
      </w:r>
      <w:r w:rsidR="00555D1F" w:rsidRPr="00555D1F">
        <w:rPr>
          <w:rFonts w:asciiTheme="minorEastAsia" w:hAnsiTheme="minorEastAsia"/>
          <w:sz w:val="24"/>
          <w:szCs w:val="24"/>
        </w:rPr>
        <w:t>高一级，每次铺设砂浆的面积应与浇筑强度相适应，经铺设砂浆后30min内被混凝土覆盖为限。</w:t>
      </w:r>
    </w:p>
    <w:p w:rsidR="00F11C90" w:rsidRPr="00B77A74" w:rsidRDefault="00554E20"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4 </w:t>
      </w:r>
      <w:r>
        <w:rPr>
          <w:rFonts w:asciiTheme="minorEastAsia" w:hAnsiTheme="minorEastAsia" w:hint="eastAsia"/>
          <w:b/>
          <w:sz w:val="24"/>
          <w:szCs w:val="24"/>
        </w:rPr>
        <w:t xml:space="preserve"> </w:t>
      </w:r>
      <w:r w:rsidR="00555D1F" w:rsidRPr="00555D1F">
        <w:rPr>
          <w:rFonts w:asciiTheme="minorEastAsia" w:hAnsiTheme="minorEastAsia"/>
          <w:sz w:val="24"/>
          <w:szCs w:val="24"/>
        </w:rPr>
        <w:t>按设计图纸要求，加设止水措施。</w:t>
      </w:r>
    </w:p>
    <w:p w:rsidR="00F11C90" w:rsidRPr="00B77A74" w:rsidRDefault="00554E20" w:rsidP="00554E20">
      <w:pPr>
        <w:spacing w:line="360" w:lineRule="auto"/>
        <w:rPr>
          <w:rFonts w:asciiTheme="minorEastAsia" w:hAnsiTheme="minorEastAsia"/>
          <w:sz w:val="24"/>
          <w:szCs w:val="24"/>
        </w:rPr>
      </w:pPr>
      <w:r w:rsidRPr="006F2129">
        <w:rPr>
          <w:rFonts w:ascii="Times New Roman" w:hAnsi="Times New Roman" w:cs="Times New Roman"/>
          <w:b/>
          <w:sz w:val="24"/>
          <w:szCs w:val="20"/>
        </w:rPr>
        <w:t>6.5.</w:t>
      </w:r>
      <w:r w:rsidR="00DF3AF7">
        <w:rPr>
          <w:rFonts w:ascii="Times New Roman" w:hAnsi="Times New Roman" w:cs="Times New Roman" w:hint="eastAsia"/>
          <w:b/>
          <w:sz w:val="24"/>
          <w:szCs w:val="20"/>
        </w:rPr>
        <w:t>5</w:t>
      </w:r>
      <w:r w:rsidR="00DF3AF7" w:rsidRPr="006F2129">
        <w:rPr>
          <w:rFonts w:ascii="Times New Roman" w:hAnsi="Times New Roman" w:cs="Times New Roman" w:hint="eastAsia"/>
          <w:b/>
          <w:sz w:val="24"/>
          <w:szCs w:val="20"/>
        </w:rPr>
        <w:t xml:space="preserve">  </w:t>
      </w:r>
      <w:r w:rsidRPr="00554E20">
        <w:rPr>
          <w:rFonts w:asciiTheme="minorEastAsia" w:hAnsiTheme="minorEastAsia" w:hint="eastAsia"/>
          <w:sz w:val="24"/>
          <w:szCs w:val="24"/>
        </w:rPr>
        <w:t>施工</w:t>
      </w:r>
      <w:r w:rsidR="00555D1F" w:rsidRPr="00555D1F">
        <w:rPr>
          <w:rFonts w:asciiTheme="minorEastAsia" w:hAnsiTheme="minorEastAsia"/>
          <w:sz w:val="24"/>
          <w:szCs w:val="24"/>
        </w:rPr>
        <w:t>冷缝处理</w:t>
      </w:r>
      <w:r>
        <w:rPr>
          <w:rFonts w:asciiTheme="minorEastAsia" w:hAnsiTheme="minorEastAsia" w:hint="eastAsia"/>
          <w:sz w:val="24"/>
          <w:szCs w:val="24"/>
        </w:rPr>
        <w:t>应符合下列要求：</w:t>
      </w:r>
    </w:p>
    <w:p w:rsidR="00F11C90" w:rsidRPr="00B77A74" w:rsidRDefault="00554E20"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hint="eastAsia"/>
          <w:b/>
          <w:sz w:val="24"/>
          <w:szCs w:val="24"/>
        </w:rPr>
        <w:t xml:space="preserve">1  </w:t>
      </w:r>
      <w:r w:rsidR="00555D1F" w:rsidRPr="00555D1F">
        <w:rPr>
          <w:rFonts w:asciiTheme="minorEastAsia" w:hAnsiTheme="minorEastAsia"/>
          <w:sz w:val="24"/>
          <w:szCs w:val="24"/>
        </w:rPr>
        <w:t>本</w:t>
      </w:r>
      <w:r>
        <w:rPr>
          <w:rFonts w:asciiTheme="minorEastAsia" w:hAnsiTheme="minorEastAsia" w:hint="eastAsia"/>
          <w:sz w:val="24"/>
          <w:szCs w:val="24"/>
        </w:rPr>
        <w:t>条</w:t>
      </w:r>
      <w:r w:rsidR="00555D1F" w:rsidRPr="00555D1F">
        <w:rPr>
          <w:rFonts w:asciiTheme="minorEastAsia" w:hAnsiTheme="minorEastAsia"/>
          <w:sz w:val="24"/>
          <w:szCs w:val="24"/>
        </w:rPr>
        <w:t>的冷缝指混凝土浇筑过程中，因故中止或延误、超过允许间歇时间的浇筑缝面。</w:t>
      </w:r>
    </w:p>
    <w:p w:rsidR="00F11C90" w:rsidRPr="00B77A74" w:rsidRDefault="00554E20"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hint="eastAsia"/>
          <w:b/>
          <w:sz w:val="24"/>
          <w:szCs w:val="24"/>
        </w:rPr>
        <w:t xml:space="preserve">2  </w:t>
      </w:r>
      <w:r w:rsidR="00555D1F" w:rsidRPr="00555D1F">
        <w:rPr>
          <w:rFonts w:asciiTheme="minorEastAsia" w:hAnsiTheme="minorEastAsia"/>
          <w:sz w:val="24"/>
          <w:szCs w:val="24"/>
        </w:rPr>
        <w:t>在浇筑上一层混凝土前，将层面松散物及积水清除干净后</w:t>
      </w:r>
      <w:r w:rsidR="00555D1F" w:rsidRPr="00555D1F">
        <w:rPr>
          <w:rFonts w:asciiTheme="minorEastAsia" w:hAnsiTheme="minorEastAsia" w:hint="eastAsia"/>
          <w:sz w:val="24"/>
          <w:szCs w:val="24"/>
        </w:rPr>
        <w:t>，</w:t>
      </w:r>
      <w:r w:rsidR="00555D1F" w:rsidRPr="00555D1F">
        <w:rPr>
          <w:rFonts w:asciiTheme="minorEastAsia" w:hAnsiTheme="minorEastAsia"/>
          <w:sz w:val="24"/>
          <w:szCs w:val="24"/>
        </w:rPr>
        <w:t>均匀铺设一层厚2～</w:t>
      </w:r>
      <w:smartTag w:uri="urn:schemas-microsoft-com:office:smarttags" w:element="chmetcnv">
        <w:smartTagPr>
          <w:attr w:name="UnitName" w:val="cm"/>
          <w:attr w:name="SourceValue" w:val="3"/>
          <w:attr w:name="HasSpace" w:val="False"/>
          <w:attr w:name="Negative" w:val="False"/>
          <w:attr w:name="NumberType" w:val="1"/>
          <w:attr w:name="TCSC" w:val="0"/>
        </w:smartTagPr>
        <w:r w:rsidR="00555D1F" w:rsidRPr="00555D1F">
          <w:rPr>
            <w:rFonts w:asciiTheme="minorEastAsia" w:hAnsiTheme="minorEastAsia"/>
            <w:sz w:val="24"/>
            <w:szCs w:val="24"/>
          </w:rPr>
          <w:t>3cm</w:t>
        </w:r>
      </w:smartTag>
      <w:r w:rsidR="00555D1F" w:rsidRPr="00555D1F">
        <w:rPr>
          <w:rFonts w:asciiTheme="minorEastAsia" w:hAnsiTheme="minorEastAsia"/>
          <w:sz w:val="24"/>
          <w:szCs w:val="24"/>
        </w:rPr>
        <w:t>的水泥砂浆</w:t>
      </w:r>
      <w:r w:rsidR="00555D1F" w:rsidRPr="00555D1F">
        <w:rPr>
          <w:rFonts w:asciiTheme="minorEastAsia" w:hAnsiTheme="minorEastAsia" w:hint="eastAsia"/>
          <w:sz w:val="24"/>
          <w:szCs w:val="24"/>
        </w:rPr>
        <w:t>，其等级</w:t>
      </w:r>
      <w:r w:rsidR="00555D1F" w:rsidRPr="00555D1F">
        <w:rPr>
          <w:rFonts w:asciiTheme="minorEastAsia" w:hAnsiTheme="minorEastAsia"/>
          <w:sz w:val="24"/>
          <w:szCs w:val="24"/>
        </w:rPr>
        <w:t>应比同部位混凝土</w:t>
      </w:r>
      <w:r w:rsidR="00555D1F" w:rsidRPr="00555D1F">
        <w:rPr>
          <w:rFonts w:asciiTheme="minorEastAsia" w:hAnsiTheme="minorEastAsia" w:hint="eastAsia"/>
          <w:sz w:val="24"/>
          <w:szCs w:val="24"/>
        </w:rPr>
        <w:t>等级</w:t>
      </w:r>
      <w:r w:rsidR="00555D1F" w:rsidRPr="00555D1F">
        <w:rPr>
          <w:rFonts w:asciiTheme="minorEastAsia" w:hAnsiTheme="minorEastAsia"/>
          <w:sz w:val="24"/>
          <w:szCs w:val="24"/>
        </w:rPr>
        <w:t>高一级</w:t>
      </w:r>
      <w:r w:rsidR="00555D1F" w:rsidRPr="00555D1F">
        <w:rPr>
          <w:rFonts w:asciiTheme="minorEastAsia" w:hAnsiTheme="minorEastAsia" w:hint="eastAsia"/>
          <w:sz w:val="24"/>
          <w:szCs w:val="24"/>
        </w:rPr>
        <w:t>，其</w:t>
      </w:r>
      <w:r w:rsidR="00555D1F" w:rsidRPr="00555D1F">
        <w:rPr>
          <w:rFonts w:asciiTheme="minorEastAsia" w:hAnsiTheme="minorEastAsia"/>
          <w:sz w:val="24"/>
          <w:szCs w:val="24"/>
        </w:rPr>
        <w:t>后</w:t>
      </w:r>
      <w:r w:rsidR="00555D1F" w:rsidRPr="00555D1F">
        <w:rPr>
          <w:rFonts w:asciiTheme="minorEastAsia" w:hAnsiTheme="minorEastAsia" w:hint="eastAsia"/>
          <w:sz w:val="24"/>
          <w:szCs w:val="24"/>
        </w:rPr>
        <w:t>以</w:t>
      </w:r>
      <w:r w:rsidR="00555D1F" w:rsidRPr="00555D1F">
        <w:rPr>
          <w:rFonts w:asciiTheme="minorEastAsia" w:hAnsiTheme="minorEastAsia"/>
          <w:sz w:val="24"/>
          <w:szCs w:val="24"/>
        </w:rPr>
        <w:t>30min内被混凝土覆盖为限。</w:t>
      </w:r>
    </w:p>
    <w:p w:rsidR="00F11C90" w:rsidRDefault="00554E20" w:rsidP="0083108C">
      <w:pPr>
        <w:spacing w:line="360" w:lineRule="auto"/>
        <w:ind w:firstLineChars="150" w:firstLine="361"/>
        <w:rPr>
          <w:rFonts w:asciiTheme="minorEastAsia" w:hAnsiTheme="minorEastAsia"/>
          <w:sz w:val="24"/>
          <w:szCs w:val="24"/>
        </w:rPr>
      </w:pPr>
      <w:r w:rsidRPr="00C445E1">
        <w:rPr>
          <w:rFonts w:ascii="Times New Roman" w:hAnsi="Times New Roman" w:cs="Times New Roman" w:hint="eastAsia"/>
          <w:b/>
          <w:sz w:val="24"/>
          <w:szCs w:val="24"/>
        </w:rPr>
        <w:t xml:space="preserve">3 </w:t>
      </w:r>
      <w:r>
        <w:rPr>
          <w:rFonts w:asciiTheme="minorEastAsia" w:hAnsiTheme="minorEastAsia" w:hint="eastAsia"/>
          <w:b/>
          <w:sz w:val="24"/>
          <w:szCs w:val="24"/>
        </w:rPr>
        <w:t xml:space="preserve"> </w:t>
      </w:r>
      <w:r w:rsidR="00555D1F" w:rsidRPr="00555D1F">
        <w:rPr>
          <w:rFonts w:asciiTheme="minorEastAsia" w:hAnsiTheme="minorEastAsia"/>
          <w:sz w:val="24"/>
          <w:szCs w:val="24"/>
        </w:rPr>
        <w:t>拆模后，经检查确认为混凝土缺陷时，按设计要求或有关规范处理。</w:t>
      </w:r>
    </w:p>
    <w:p w:rsidR="00282911" w:rsidRPr="006F2129" w:rsidRDefault="00555D1F" w:rsidP="006F2129">
      <w:pPr>
        <w:pStyle w:val="2"/>
        <w:spacing w:before="120" w:after="120" w:line="360" w:lineRule="auto"/>
        <w:jc w:val="center"/>
        <w:rPr>
          <w:rFonts w:ascii="Times New Roman" w:eastAsiaTheme="minorEastAsia" w:hAnsi="Times New Roman" w:cs="Times New Roman"/>
          <w:sz w:val="30"/>
          <w:szCs w:val="30"/>
        </w:rPr>
      </w:pPr>
      <w:bookmarkStart w:id="83" w:name="_Toc446572508"/>
      <w:bookmarkStart w:id="84" w:name="_Toc456798246"/>
      <w:bookmarkStart w:id="85" w:name="_Toc460572703"/>
      <w:r w:rsidRPr="006F2129">
        <w:rPr>
          <w:rFonts w:ascii="Times New Roman" w:eastAsiaTheme="minorEastAsia" w:hAnsi="Times New Roman" w:cs="Times New Roman"/>
          <w:sz w:val="30"/>
          <w:szCs w:val="30"/>
        </w:rPr>
        <w:t xml:space="preserve">6.6  </w:t>
      </w:r>
      <w:r w:rsidRPr="006F2129">
        <w:rPr>
          <w:rFonts w:ascii="Times New Roman" w:eastAsiaTheme="minorEastAsia" w:hAnsi="Times New Roman" w:cs="Times New Roman" w:hint="eastAsia"/>
          <w:sz w:val="30"/>
          <w:szCs w:val="30"/>
        </w:rPr>
        <w:t>养</w:t>
      </w:r>
      <w:r w:rsidR="00B71FC4">
        <w:rPr>
          <w:rFonts w:ascii="Times New Roman" w:eastAsiaTheme="minorEastAsia" w:hAnsi="Times New Roman" w:cs="Times New Roman" w:hint="eastAsia"/>
          <w:sz w:val="30"/>
          <w:szCs w:val="30"/>
        </w:rPr>
        <w:t xml:space="preserve">  </w:t>
      </w:r>
      <w:r w:rsidRPr="006F2129">
        <w:rPr>
          <w:rFonts w:ascii="Times New Roman" w:eastAsiaTheme="minorEastAsia" w:hAnsi="Times New Roman" w:cs="Times New Roman" w:hint="eastAsia"/>
          <w:sz w:val="30"/>
          <w:szCs w:val="30"/>
        </w:rPr>
        <w:t>护</w:t>
      </w:r>
      <w:bookmarkEnd w:id="83"/>
      <w:bookmarkEnd w:id="84"/>
      <w:bookmarkEnd w:id="85"/>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6.6.1 </w:t>
      </w:r>
      <w:r w:rsidRPr="00555D1F">
        <w:rPr>
          <w:rFonts w:asciiTheme="minorEastAsia" w:hAnsiTheme="minorEastAsia"/>
          <w:b/>
          <w:sz w:val="24"/>
          <w:szCs w:val="24"/>
        </w:rPr>
        <w:t xml:space="preserve"> </w:t>
      </w:r>
      <w:r w:rsidRPr="00555D1F">
        <w:rPr>
          <w:rFonts w:asciiTheme="minorEastAsia" w:hAnsiTheme="minorEastAsia" w:hint="eastAsia"/>
          <w:sz w:val="24"/>
          <w:szCs w:val="24"/>
        </w:rPr>
        <w:t>混凝土养护时间要按照设计要求执行，不宜少于</w:t>
      </w:r>
      <w:r w:rsidR="00554E20">
        <w:rPr>
          <w:rFonts w:asciiTheme="minorEastAsia" w:hAnsiTheme="minorEastAsia" w:hint="eastAsia"/>
          <w:sz w:val="24"/>
          <w:szCs w:val="24"/>
        </w:rPr>
        <w:t>14</w:t>
      </w:r>
      <w:r w:rsidRPr="00555D1F">
        <w:rPr>
          <w:rFonts w:asciiTheme="minorEastAsia" w:hAnsiTheme="minorEastAsia"/>
          <w:sz w:val="24"/>
          <w:szCs w:val="24"/>
        </w:rPr>
        <w:t>d，对重要部位和利用后期强度的混凝土以及有特殊要求的部位应延长养护时间。</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6.6.2  </w:t>
      </w:r>
      <w:r w:rsidRPr="00555D1F">
        <w:rPr>
          <w:rFonts w:asciiTheme="minorEastAsia" w:hAnsiTheme="minorEastAsia" w:hint="eastAsia"/>
          <w:sz w:val="24"/>
          <w:szCs w:val="24"/>
        </w:rPr>
        <w:t>混凝土养护可用洒水方式养护，养护要连续进行。采用养护剂养护时养护剂性能应符合</w:t>
      </w:r>
      <w:r w:rsidR="00554E20">
        <w:rPr>
          <w:rFonts w:asciiTheme="minorEastAsia" w:hAnsiTheme="minorEastAsia" w:hint="eastAsia"/>
          <w:sz w:val="24"/>
          <w:szCs w:val="24"/>
        </w:rPr>
        <w:t>国家</w:t>
      </w:r>
      <w:r w:rsidRPr="00555D1F">
        <w:rPr>
          <w:rFonts w:asciiTheme="minorEastAsia" w:hAnsiTheme="minorEastAsia" w:hint="eastAsia"/>
          <w:sz w:val="24"/>
          <w:szCs w:val="24"/>
        </w:rPr>
        <w:t>现行</w:t>
      </w:r>
      <w:r w:rsidR="00554E20">
        <w:rPr>
          <w:rFonts w:asciiTheme="minorEastAsia" w:hAnsiTheme="minorEastAsia" w:hint="eastAsia"/>
          <w:sz w:val="24"/>
          <w:szCs w:val="24"/>
        </w:rPr>
        <w:t>行业标准</w:t>
      </w:r>
      <w:r w:rsidRPr="00555D1F">
        <w:rPr>
          <w:rFonts w:asciiTheme="minorEastAsia" w:hAnsiTheme="minorEastAsia"/>
          <w:sz w:val="24"/>
          <w:szCs w:val="24"/>
        </w:rPr>
        <w:t>JC901的有关规定。</w:t>
      </w:r>
    </w:p>
    <w:p w:rsidR="00282911" w:rsidRPr="006F2129" w:rsidRDefault="00555D1F" w:rsidP="006F2129">
      <w:pPr>
        <w:pStyle w:val="2"/>
        <w:spacing w:before="120" w:after="120" w:line="360" w:lineRule="auto"/>
        <w:jc w:val="center"/>
        <w:rPr>
          <w:rFonts w:ascii="Times New Roman" w:eastAsiaTheme="minorEastAsia" w:hAnsi="Times New Roman" w:cs="Times New Roman"/>
          <w:sz w:val="30"/>
          <w:szCs w:val="30"/>
        </w:rPr>
      </w:pPr>
      <w:bookmarkStart w:id="86" w:name="_Toc446572509"/>
      <w:bookmarkStart w:id="87" w:name="_Toc456798247"/>
      <w:bookmarkStart w:id="88" w:name="_Toc460572704"/>
      <w:r w:rsidRPr="006F2129">
        <w:rPr>
          <w:rFonts w:ascii="Times New Roman" w:eastAsiaTheme="minorEastAsia" w:hAnsi="Times New Roman" w:cs="Times New Roman"/>
          <w:sz w:val="30"/>
          <w:szCs w:val="30"/>
        </w:rPr>
        <w:t xml:space="preserve">6.7  </w:t>
      </w:r>
      <w:r w:rsidRPr="006F2129">
        <w:rPr>
          <w:rFonts w:ascii="Times New Roman" w:eastAsiaTheme="minorEastAsia" w:hAnsi="Times New Roman" w:cs="Times New Roman" w:hint="eastAsia"/>
          <w:sz w:val="30"/>
          <w:szCs w:val="30"/>
        </w:rPr>
        <w:t>回填灌浆</w:t>
      </w:r>
      <w:bookmarkEnd w:id="86"/>
      <w:bookmarkEnd w:id="87"/>
      <w:bookmarkEnd w:id="88"/>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6.7.1  </w:t>
      </w:r>
      <w:r w:rsidRPr="00555D1F">
        <w:rPr>
          <w:rFonts w:asciiTheme="minorEastAsia" w:hAnsiTheme="minorEastAsia" w:hint="eastAsia"/>
          <w:sz w:val="24"/>
          <w:szCs w:val="24"/>
        </w:rPr>
        <w:t>灌浆施工准备</w:t>
      </w:r>
      <w:r w:rsidR="00554E20">
        <w:rPr>
          <w:rFonts w:asciiTheme="minorEastAsia" w:hAnsiTheme="minorEastAsia" w:hint="eastAsia"/>
          <w:sz w:val="24"/>
          <w:szCs w:val="24"/>
        </w:rPr>
        <w:t>应符合下列要求：</w:t>
      </w:r>
    </w:p>
    <w:p w:rsidR="005B466E" w:rsidRDefault="00555D1F" w:rsidP="0083108C">
      <w:pPr>
        <w:spacing w:line="360" w:lineRule="auto"/>
        <w:ind w:firstLineChars="150" w:firstLine="361"/>
        <w:jc w:val="left"/>
        <w:rPr>
          <w:rFonts w:asciiTheme="minorEastAsia" w:hAnsiTheme="minorEastAsia"/>
          <w:sz w:val="24"/>
          <w:szCs w:val="24"/>
        </w:rPr>
      </w:pPr>
      <w:r w:rsidRPr="00C445E1">
        <w:rPr>
          <w:rFonts w:ascii="Times New Roman" w:hAnsi="Times New Roman" w:cs="Times New Roman"/>
          <w:b/>
          <w:sz w:val="24"/>
          <w:szCs w:val="24"/>
        </w:rPr>
        <w:t>1</w:t>
      </w:r>
      <w:r w:rsidR="00554E20" w:rsidRPr="00C445E1">
        <w:rPr>
          <w:rFonts w:ascii="Times New Roman" w:hAnsi="Times New Roman" w:cs="Times New Roman" w:hint="eastAsia"/>
          <w:b/>
          <w:sz w:val="24"/>
          <w:szCs w:val="24"/>
        </w:rPr>
        <w:t xml:space="preserve"> </w:t>
      </w:r>
      <w:r w:rsidR="00554E20"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灌浆用的水泥</w:t>
      </w:r>
      <w:r w:rsidR="00554E20">
        <w:rPr>
          <w:rFonts w:asciiTheme="minorEastAsia" w:hAnsiTheme="minorEastAsia" w:hint="eastAsia"/>
          <w:sz w:val="24"/>
          <w:szCs w:val="24"/>
        </w:rPr>
        <w:t>强度</w:t>
      </w:r>
      <w:r w:rsidRPr="00555D1F">
        <w:rPr>
          <w:rFonts w:asciiTheme="minorEastAsia" w:hAnsiTheme="minorEastAsia" w:hint="eastAsia"/>
          <w:sz w:val="24"/>
          <w:szCs w:val="24"/>
        </w:rPr>
        <w:t>级别不</w:t>
      </w:r>
      <w:r w:rsidR="00554E20">
        <w:rPr>
          <w:rFonts w:asciiTheme="minorEastAsia" w:hAnsiTheme="minorEastAsia" w:hint="eastAsia"/>
          <w:sz w:val="24"/>
          <w:szCs w:val="24"/>
        </w:rPr>
        <w:t>应</w:t>
      </w:r>
      <w:r w:rsidRPr="00555D1F">
        <w:rPr>
          <w:rFonts w:asciiTheme="minorEastAsia" w:hAnsiTheme="minorEastAsia" w:hint="eastAsia"/>
          <w:sz w:val="24"/>
          <w:szCs w:val="24"/>
        </w:rPr>
        <w:t>低于</w:t>
      </w:r>
      <w:r w:rsidRPr="00555D1F">
        <w:rPr>
          <w:rFonts w:asciiTheme="minorEastAsia" w:hAnsiTheme="minorEastAsia"/>
          <w:sz w:val="24"/>
          <w:szCs w:val="24"/>
        </w:rPr>
        <w:t>42.5级，</w:t>
      </w:r>
      <w:r w:rsidRPr="00555D1F">
        <w:rPr>
          <w:rFonts w:asciiTheme="minorEastAsia" w:hAnsiTheme="minorEastAsia" w:hint="eastAsia"/>
          <w:sz w:val="24"/>
          <w:szCs w:val="24"/>
        </w:rPr>
        <w:t>细度宜为通过</w:t>
      </w:r>
      <w:r w:rsidRPr="00555D1F">
        <w:rPr>
          <w:rFonts w:asciiTheme="minorEastAsia" w:hAnsiTheme="minorEastAsia"/>
          <w:sz w:val="24"/>
          <w:szCs w:val="24"/>
        </w:rPr>
        <w:t>80</w:t>
      </w:r>
      <w:r w:rsidRPr="00555D1F">
        <w:rPr>
          <w:rFonts w:asciiTheme="minorEastAsia" w:hAnsiTheme="minorEastAsia" w:hint="eastAsia"/>
          <w:sz w:val="24"/>
          <w:szCs w:val="24"/>
        </w:rPr>
        <w:t>μ</w:t>
      </w:r>
      <w:r w:rsidRPr="00555D1F">
        <w:rPr>
          <w:rFonts w:asciiTheme="minorEastAsia" w:hAnsiTheme="minorEastAsia"/>
          <w:sz w:val="24"/>
          <w:szCs w:val="24"/>
        </w:rPr>
        <w:t>m</w:t>
      </w:r>
      <w:r w:rsidRPr="00555D1F">
        <w:rPr>
          <w:rFonts w:asciiTheme="minorEastAsia" w:hAnsiTheme="minorEastAsia" w:hint="eastAsia"/>
          <w:sz w:val="24"/>
          <w:szCs w:val="24"/>
        </w:rPr>
        <w:t>的方孔筛的筛余量不大于</w:t>
      </w:r>
      <w:r w:rsidRPr="00555D1F">
        <w:rPr>
          <w:rFonts w:asciiTheme="minorEastAsia" w:hAnsiTheme="minorEastAsia"/>
          <w:sz w:val="24"/>
          <w:szCs w:val="24"/>
        </w:rPr>
        <w:t>5%</w:t>
      </w:r>
      <w:r w:rsidRPr="00555D1F">
        <w:rPr>
          <w:rFonts w:asciiTheme="minorEastAsia" w:hAnsiTheme="minorEastAsia" w:hint="eastAsia"/>
          <w:sz w:val="24"/>
          <w:szCs w:val="24"/>
        </w:rPr>
        <w:t>。</w:t>
      </w:r>
    </w:p>
    <w:p w:rsidR="007272F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2</w:t>
      </w:r>
      <w:r w:rsidR="00554E20" w:rsidRPr="006F2129">
        <w:rPr>
          <w:rFonts w:ascii="Times New Roman" w:hAnsi="Times New Roman" w:cs="Times New Roman" w:hint="eastAsia"/>
          <w:b/>
          <w:sz w:val="24"/>
          <w:szCs w:val="20"/>
        </w:rPr>
        <w:t xml:space="preserve"> </w:t>
      </w:r>
      <w:r w:rsidR="00554E20">
        <w:rPr>
          <w:rFonts w:asciiTheme="minorEastAsia" w:hAnsiTheme="minorEastAsia" w:hint="eastAsia"/>
          <w:sz w:val="24"/>
          <w:szCs w:val="24"/>
        </w:rPr>
        <w:t xml:space="preserve"> </w:t>
      </w:r>
      <w:r w:rsidRPr="00555D1F">
        <w:rPr>
          <w:rFonts w:asciiTheme="minorEastAsia" w:hAnsiTheme="minorEastAsia" w:hint="eastAsia"/>
          <w:sz w:val="24"/>
          <w:szCs w:val="24"/>
        </w:rPr>
        <w:t>内衬混凝土浇筑前，应预埋灌浆管，埋管应避让钢筋，但孔位</w:t>
      </w:r>
      <w:r w:rsidR="002F2E16">
        <w:rPr>
          <w:rFonts w:asciiTheme="minorEastAsia" w:hAnsiTheme="minorEastAsia" w:hint="eastAsia"/>
          <w:sz w:val="24"/>
          <w:szCs w:val="24"/>
        </w:rPr>
        <w:t>偏</w:t>
      </w:r>
      <w:r w:rsidRPr="00555D1F">
        <w:rPr>
          <w:rFonts w:asciiTheme="minorEastAsia" w:hAnsiTheme="minorEastAsia" w:hint="eastAsia"/>
          <w:sz w:val="24"/>
          <w:szCs w:val="24"/>
        </w:rPr>
        <w:t>差不得大于</w:t>
      </w:r>
      <w:smartTag w:uri="urn:schemas-microsoft-com:office:smarttags" w:element="chmetcnv">
        <w:smartTagPr>
          <w:attr w:name="UnitName" w:val="cm"/>
          <w:attr w:name="SourceValue" w:val="20"/>
          <w:attr w:name="HasSpace" w:val="False"/>
          <w:attr w:name="Negative" w:val="False"/>
          <w:attr w:name="NumberType" w:val="1"/>
          <w:attr w:name="TCSC" w:val="0"/>
        </w:smartTagPr>
        <w:r w:rsidRPr="00555D1F">
          <w:rPr>
            <w:rFonts w:asciiTheme="minorEastAsia" w:hAnsiTheme="minorEastAsia"/>
            <w:sz w:val="24"/>
            <w:szCs w:val="24"/>
          </w:rPr>
          <w:t>20cm</w:t>
        </w:r>
      </w:smartTag>
      <w:r w:rsidRPr="00555D1F">
        <w:rPr>
          <w:rFonts w:asciiTheme="minorEastAsia" w:hAnsiTheme="minorEastAsia" w:hint="eastAsia"/>
          <w:sz w:val="24"/>
          <w:szCs w:val="24"/>
        </w:rPr>
        <w:t>；对埋管应妥加保护，防止污物进入。</w:t>
      </w:r>
    </w:p>
    <w:p w:rsidR="007272F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3</w:t>
      </w:r>
      <w:r w:rsidR="002F2E16"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每一衬砌段为一灌浆单元，其端部应在混凝土施工时封堵严实。</w:t>
      </w:r>
    </w:p>
    <w:p w:rsidR="007272F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4</w:t>
      </w:r>
      <w:r w:rsidR="002F2E16"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按设计图纸要求在接缝两侧的内衬分段端部，粘贴腻子型水膨胀橡胶条，严防</w:t>
      </w:r>
      <w:r w:rsidRPr="00555D1F">
        <w:rPr>
          <w:rFonts w:asciiTheme="minorEastAsia" w:hAnsiTheme="minorEastAsia"/>
          <w:sz w:val="24"/>
          <w:szCs w:val="24"/>
        </w:rPr>
        <w:t>因回填灌浆淤堵</w:t>
      </w:r>
      <w:r w:rsidRPr="00555D1F">
        <w:rPr>
          <w:rFonts w:asciiTheme="minorEastAsia" w:hAnsiTheme="minorEastAsia" w:hint="eastAsia"/>
          <w:sz w:val="24"/>
          <w:szCs w:val="24"/>
        </w:rPr>
        <w:t>接缝渗水集水管。</w:t>
      </w:r>
    </w:p>
    <w:p w:rsidR="005B466E"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5</w:t>
      </w:r>
      <w:r w:rsidR="002F2E16" w:rsidRPr="006F2129">
        <w:rPr>
          <w:rFonts w:ascii="Times New Roman" w:hAnsi="Times New Roman" w:cs="Times New Roman" w:hint="eastAsia"/>
          <w:b/>
          <w:sz w:val="24"/>
          <w:szCs w:val="20"/>
        </w:rPr>
        <w:t xml:space="preserve">  </w:t>
      </w:r>
      <w:r w:rsidRPr="00555D1F">
        <w:rPr>
          <w:rFonts w:asciiTheme="minorEastAsia" w:hAnsiTheme="minorEastAsia"/>
          <w:sz w:val="24"/>
          <w:szCs w:val="24"/>
        </w:rPr>
        <w:t>回填灌浆应在衬砌混凝土达到70%设计强度</w:t>
      </w:r>
      <w:r w:rsidRPr="00555D1F">
        <w:rPr>
          <w:rFonts w:asciiTheme="minorEastAsia" w:hAnsiTheme="minorEastAsia" w:hint="eastAsia"/>
          <w:sz w:val="24"/>
          <w:szCs w:val="24"/>
        </w:rPr>
        <w:t>以上</w:t>
      </w:r>
      <w:r w:rsidRPr="00555D1F">
        <w:rPr>
          <w:rFonts w:asciiTheme="minorEastAsia" w:hAnsiTheme="minorEastAsia"/>
          <w:sz w:val="24"/>
          <w:szCs w:val="24"/>
        </w:rPr>
        <w:t>后进行</w:t>
      </w:r>
      <w:r w:rsidRPr="00555D1F">
        <w:rPr>
          <w:rFonts w:asciiTheme="minorEastAsia" w:hAnsiTheme="minorEastAsia" w:hint="eastAsia"/>
          <w:sz w:val="24"/>
          <w:szCs w:val="24"/>
        </w:rPr>
        <w:t>。</w:t>
      </w:r>
    </w:p>
    <w:p w:rsidR="005B466E" w:rsidRDefault="00555D1F" w:rsidP="0083108C">
      <w:pPr>
        <w:spacing w:line="360" w:lineRule="auto"/>
        <w:ind w:firstLineChars="150" w:firstLine="361"/>
        <w:jc w:val="left"/>
        <w:rPr>
          <w:rFonts w:asciiTheme="minorEastAsia" w:hAnsiTheme="minorEastAsia"/>
          <w:sz w:val="24"/>
          <w:szCs w:val="24"/>
        </w:rPr>
      </w:pPr>
      <w:r w:rsidRPr="006F2129">
        <w:rPr>
          <w:rFonts w:ascii="Times New Roman" w:hAnsi="Times New Roman" w:cs="Times New Roman"/>
          <w:b/>
          <w:sz w:val="24"/>
          <w:szCs w:val="20"/>
        </w:rPr>
        <w:t>6</w:t>
      </w:r>
      <w:r w:rsidR="002F2E16"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灌浆前就对衬砌混凝土的施工缝和混凝土缺陷等进行全面检查，把可能漏浆的部位先进行处理。</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6.7.2 </w:t>
      </w:r>
      <w:r w:rsidRPr="00555D1F">
        <w:rPr>
          <w:rFonts w:asciiTheme="minorEastAsia" w:hAnsiTheme="minorEastAsia"/>
          <w:b/>
          <w:sz w:val="24"/>
          <w:szCs w:val="24"/>
        </w:rPr>
        <w:t xml:space="preserve">  </w:t>
      </w:r>
      <w:r w:rsidRPr="00555D1F">
        <w:rPr>
          <w:rFonts w:asciiTheme="minorEastAsia" w:hAnsiTheme="minorEastAsia" w:hint="eastAsia"/>
          <w:sz w:val="24"/>
          <w:szCs w:val="24"/>
        </w:rPr>
        <w:t>灌浆施工</w:t>
      </w:r>
      <w:r w:rsidR="002F2E16">
        <w:rPr>
          <w:rFonts w:asciiTheme="minorEastAsia" w:hAnsiTheme="minorEastAsia" w:hint="eastAsia"/>
          <w:sz w:val="24"/>
          <w:szCs w:val="24"/>
        </w:rPr>
        <w:t>应符合下列要求：</w:t>
      </w:r>
    </w:p>
    <w:p w:rsidR="005B466E" w:rsidRDefault="002F2E16" w:rsidP="0083108C">
      <w:pPr>
        <w:spacing w:line="470" w:lineRule="exact"/>
        <w:ind w:firstLineChars="150" w:firstLine="361"/>
        <w:rPr>
          <w:rFonts w:asciiTheme="minorEastAsia" w:hAnsiTheme="minorEastAsia"/>
          <w:sz w:val="24"/>
          <w:szCs w:val="24"/>
        </w:rPr>
      </w:pPr>
      <w:r w:rsidRPr="00C445E1">
        <w:rPr>
          <w:rFonts w:ascii="Times New Roman" w:hAnsi="Times New Roman" w:cs="Times New Roman" w:hint="eastAsia"/>
          <w:b/>
          <w:sz w:val="24"/>
          <w:szCs w:val="24"/>
        </w:rPr>
        <w:t xml:space="preserve">1  </w:t>
      </w:r>
      <w:r w:rsidR="00555D1F" w:rsidRPr="00555D1F">
        <w:rPr>
          <w:rFonts w:asciiTheme="minorEastAsia" w:hAnsiTheme="minorEastAsia" w:hint="eastAsia"/>
          <w:sz w:val="24"/>
          <w:szCs w:val="24"/>
        </w:rPr>
        <w:t>灌浆前应</w:t>
      </w:r>
      <w:r>
        <w:rPr>
          <w:rFonts w:asciiTheme="minorEastAsia" w:hAnsiTheme="minorEastAsia" w:hint="eastAsia"/>
          <w:sz w:val="24"/>
          <w:szCs w:val="24"/>
        </w:rPr>
        <w:t>清理</w:t>
      </w:r>
      <w:r w:rsidR="00555D1F" w:rsidRPr="00555D1F">
        <w:rPr>
          <w:rFonts w:asciiTheme="minorEastAsia" w:hAnsiTheme="minorEastAsia" w:hint="eastAsia"/>
          <w:sz w:val="24"/>
          <w:szCs w:val="24"/>
        </w:rPr>
        <w:t>预埋管，并防止损伤垫层土工布，如发现损伤土工布应及时修补，并经验收合格，防止浆液直接进入垫层。</w:t>
      </w:r>
    </w:p>
    <w:p w:rsidR="007272F1" w:rsidRPr="00B77A74"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2 </w:t>
      </w:r>
      <w:r>
        <w:rPr>
          <w:rFonts w:asciiTheme="minorEastAsia" w:hAnsiTheme="minorEastAsia" w:hint="eastAsia"/>
          <w:b/>
          <w:sz w:val="24"/>
          <w:szCs w:val="24"/>
        </w:rPr>
        <w:t xml:space="preserve"> </w:t>
      </w:r>
      <w:r w:rsidR="00555D1F" w:rsidRPr="00555D1F">
        <w:rPr>
          <w:rFonts w:asciiTheme="minorEastAsia" w:hAnsiTheme="minorEastAsia"/>
          <w:sz w:val="24"/>
          <w:szCs w:val="24"/>
        </w:rPr>
        <w:t>灌浆时应</w:t>
      </w:r>
      <w:r w:rsidR="00555D1F" w:rsidRPr="00555D1F">
        <w:rPr>
          <w:rFonts w:asciiTheme="minorEastAsia" w:hAnsiTheme="minorEastAsia" w:hint="eastAsia"/>
          <w:sz w:val="24"/>
          <w:szCs w:val="24"/>
        </w:rPr>
        <w:t>按设计图纸的灌浆次序，先外后内的</w:t>
      </w:r>
      <w:r w:rsidR="00555D1F" w:rsidRPr="00555D1F">
        <w:rPr>
          <w:rFonts w:asciiTheme="minorEastAsia" w:hAnsiTheme="minorEastAsia"/>
          <w:sz w:val="24"/>
          <w:szCs w:val="24"/>
        </w:rPr>
        <w:t>分序加密方式</w:t>
      </w:r>
      <w:r w:rsidR="00555D1F" w:rsidRPr="00555D1F">
        <w:rPr>
          <w:rFonts w:asciiTheme="minorEastAsia" w:hAnsiTheme="minorEastAsia" w:hint="eastAsia"/>
          <w:sz w:val="24"/>
          <w:szCs w:val="24"/>
        </w:rPr>
        <w:t>，采用“赶灌法”</w:t>
      </w:r>
      <w:r w:rsidR="00555D1F" w:rsidRPr="00555D1F">
        <w:rPr>
          <w:rFonts w:asciiTheme="minorEastAsia" w:hAnsiTheme="minorEastAsia"/>
          <w:sz w:val="24"/>
          <w:szCs w:val="24"/>
        </w:rPr>
        <w:t>进行</w:t>
      </w:r>
      <w:r w:rsidR="00555D1F" w:rsidRPr="00555D1F">
        <w:rPr>
          <w:rFonts w:asciiTheme="minorEastAsia" w:hAnsiTheme="minorEastAsia" w:hint="eastAsia"/>
          <w:sz w:val="24"/>
          <w:szCs w:val="24"/>
        </w:rPr>
        <w:t>；</w:t>
      </w:r>
      <w:r w:rsidR="00555D1F" w:rsidRPr="00555D1F">
        <w:rPr>
          <w:rFonts w:asciiTheme="minorEastAsia" w:hAnsiTheme="minorEastAsia"/>
          <w:sz w:val="24"/>
          <w:szCs w:val="24"/>
        </w:rPr>
        <w:t>每个灌浆孔依次</w:t>
      </w:r>
      <w:r>
        <w:rPr>
          <w:rFonts w:asciiTheme="minorEastAsia" w:hAnsiTheme="minorEastAsia" w:hint="eastAsia"/>
          <w:sz w:val="24"/>
          <w:szCs w:val="24"/>
        </w:rPr>
        <w:t>安设</w:t>
      </w:r>
      <w:r w:rsidR="00555D1F" w:rsidRPr="00555D1F">
        <w:rPr>
          <w:rFonts w:asciiTheme="minorEastAsia" w:hAnsiTheme="minorEastAsia"/>
          <w:sz w:val="24"/>
          <w:szCs w:val="24"/>
        </w:rPr>
        <w:t>排浆孔和进浆孔（第一个灌浆孔除外)。</w:t>
      </w:r>
    </w:p>
    <w:p w:rsidR="007272F1" w:rsidRPr="00B77A74"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3  </w:t>
      </w:r>
      <w:r w:rsidR="00555D1F" w:rsidRPr="00555D1F">
        <w:rPr>
          <w:rFonts w:asciiTheme="minorEastAsia" w:hAnsiTheme="minorEastAsia" w:hint="eastAsia"/>
          <w:sz w:val="24"/>
          <w:szCs w:val="24"/>
        </w:rPr>
        <w:t>各灌浆单元Ⅱ序孔灌浆必须在Ⅰ序孔灌浆完成后进行，间隔时间不得小于</w:t>
      </w:r>
      <w:r w:rsidR="00555D1F" w:rsidRPr="00555D1F">
        <w:rPr>
          <w:rFonts w:asciiTheme="minorEastAsia" w:hAnsiTheme="minorEastAsia"/>
          <w:sz w:val="24"/>
          <w:szCs w:val="24"/>
        </w:rPr>
        <w:t>48小时。</w:t>
      </w:r>
    </w:p>
    <w:p w:rsidR="007272F1" w:rsidRPr="00B77A74"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4 </w:t>
      </w:r>
      <w:r>
        <w:rPr>
          <w:rFonts w:asciiTheme="minorEastAsia" w:hAnsiTheme="minorEastAsia" w:hint="eastAsia"/>
          <w:b/>
          <w:sz w:val="24"/>
          <w:szCs w:val="24"/>
        </w:rPr>
        <w:t xml:space="preserve"> </w:t>
      </w:r>
      <w:r w:rsidR="00555D1F" w:rsidRPr="00555D1F">
        <w:rPr>
          <w:rFonts w:asciiTheme="minorEastAsia" w:hAnsiTheme="minorEastAsia"/>
          <w:sz w:val="24"/>
          <w:szCs w:val="24"/>
        </w:rPr>
        <w:t>灌浆时应密切监视</w:t>
      </w:r>
      <w:r w:rsidR="00555D1F" w:rsidRPr="00555D1F">
        <w:rPr>
          <w:rFonts w:asciiTheme="minorEastAsia" w:hAnsiTheme="minorEastAsia" w:hint="eastAsia"/>
          <w:sz w:val="24"/>
          <w:szCs w:val="24"/>
        </w:rPr>
        <w:t>内</w:t>
      </w:r>
      <w:r w:rsidR="00555D1F" w:rsidRPr="00555D1F">
        <w:rPr>
          <w:rFonts w:asciiTheme="minorEastAsia" w:hAnsiTheme="minorEastAsia"/>
          <w:sz w:val="24"/>
          <w:szCs w:val="24"/>
        </w:rPr>
        <w:t>衬混凝土的变形，</w:t>
      </w:r>
      <w:r w:rsidR="00555D1F" w:rsidRPr="00555D1F">
        <w:rPr>
          <w:rFonts w:asciiTheme="minorEastAsia" w:hAnsiTheme="minorEastAsia" w:hint="eastAsia"/>
          <w:sz w:val="24"/>
          <w:szCs w:val="24"/>
        </w:rPr>
        <w:t>若有异常，及时</w:t>
      </w:r>
      <w:r w:rsidR="00555D1F" w:rsidRPr="00555D1F">
        <w:rPr>
          <w:rFonts w:asciiTheme="minorEastAsia" w:hAnsiTheme="minorEastAsia"/>
          <w:sz w:val="24"/>
          <w:szCs w:val="24"/>
        </w:rPr>
        <w:t>记录</w:t>
      </w:r>
      <w:r>
        <w:rPr>
          <w:rFonts w:asciiTheme="minorEastAsia" w:hAnsiTheme="minorEastAsia" w:hint="eastAsia"/>
          <w:sz w:val="24"/>
          <w:szCs w:val="24"/>
        </w:rPr>
        <w:t>和处理</w:t>
      </w:r>
      <w:r w:rsidR="00555D1F" w:rsidRPr="00555D1F">
        <w:rPr>
          <w:rFonts w:asciiTheme="minorEastAsia" w:hAnsiTheme="minorEastAsia" w:hint="eastAsia"/>
          <w:sz w:val="24"/>
          <w:szCs w:val="24"/>
        </w:rPr>
        <w:t>。</w:t>
      </w:r>
    </w:p>
    <w:p w:rsidR="007272F1" w:rsidRPr="00B77A74"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5  </w:t>
      </w:r>
      <w:r w:rsidR="00555D1F" w:rsidRPr="00555D1F">
        <w:rPr>
          <w:rFonts w:asciiTheme="minorEastAsia" w:hAnsiTheme="minorEastAsia" w:hint="eastAsia"/>
          <w:sz w:val="24"/>
          <w:szCs w:val="24"/>
        </w:rPr>
        <w:t>采用纯压式灌浆。</w:t>
      </w:r>
      <w:r w:rsidR="00555D1F" w:rsidRPr="00555D1F">
        <w:rPr>
          <w:rFonts w:asciiTheme="minorEastAsia" w:hAnsiTheme="minorEastAsia"/>
          <w:sz w:val="24"/>
          <w:szCs w:val="24"/>
        </w:rPr>
        <w:t>灌浆压力</w:t>
      </w:r>
      <w:r w:rsidR="00555D1F" w:rsidRPr="00555D1F">
        <w:rPr>
          <w:rFonts w:asciiTheme="minorEastAsia" w:hAnsiTheme="minorEastAsia" w:hint="eastAsia"/>
          <w:sz w:val="24"/>
          <w:szCs w:val="24"/>
        </w:rPr>
        <w:t>：Ⅰ序孔采用</w:t>
      </w:r>
      <w:r w:rsidR="00555D1F" w:rsidRPr="00555D1F">
        <w:rPr>
          <w:rFonts w:asciiTheme="minorEastAsia" w:hAnsiTheme="minorEastAsia"/>
          <w:sz w:val="24"/>
          <w:szCs w:val="24"/>
        </w:rPr>
        <w:t>0.1～0.2MPa，Ⅱ序孔采用0.2～0.3MPa。</w:t>
      </w:r>
    </w:p>
    <w:p w:rsidR="005B466E"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6 </w:t>
      </w:r>
      <w:r>
        <w:rPr>
          <w:rFonts w:asciiTheme="minorEastAsia" w:hAnsiTheme="minorEastAsia" w:hint="eastAsia"/>
          <w:b/>
          <w:sz w:val="24"/>
          <w:szCs w:val="24"/>
        </w:rPr>
        <w:t xml:space="preserve"> </w:t>
      </w:r>
      <w:r w:rsidR="00555D1F" w:rsidRPr="00555D1F">
        <w:rPr>
          <w:rFonts w:asciiTheme="minorEastAsia" w:hAnsiTheme="minorEastAsia"/>
          <w:sz w:val="24"/>
          <w:szCs w:val="24"/>
        </w:rPr>
        <w:t>浆液</w:t>
      </w:r>
      <w:r w:rsidR="00555D1F" w:rsidRPr="00555D1F">
        <w:rPr>
          <w:rFonts w:asciiTheme="minorEastAsia" w:hAnsiTheme="minorEastAsia" w:hint="eastAsia"/>
          <w:sz w:val="24"/>
          <w:szCs w:val="24"/>
        </w:rPr>
        <w:t>的水灰比</w:t>
      </w:r>
      <w:r>
        <w:rPr>
          <w:rFonts w:asciiTheme="minorEastAsia" w:hAnsiTheme="minorEastAsia" w:hint="eastAsia"/>
          <w:sz w:val="24"/>
          <w:szCs w:val="24"/>
        </w:rPr>
        <w:t>宜</w:t>
      </w:r>
      <w:r w:rsidR="00555D1F" w:rsidRPr="00555D1F">
        <w:rPr>
          <w:rFonts w:asciiTheme="minorEastAsia" w:hAnsiTheme="minorEastAsia" w:hint="eastAsia"/>
          <w:sz w:val="24"/>
          <w:szCs w:val="24"/>
        </w:rPr>
        <w:t>为</w:t>
      </w:r>
      <w:r w:rsidR="00555D1F" w:rsidRPr="00555D1F">
        <w:rPr>
          <w:rFonts w:asciiTheme="minorEastAsia" w:hAnsiTheme="minorEastAsia"/>
          <w:sz w:val="24"/>
          <w:szCs w:val="24"/>
        </w:rPr>
        <w:t>0.6或0.5。空隙大的部位应灌注水泥基混合浆液或</w:t>
      </w:r>
      <w:r w:rsidR="00555D1F" w:rsidRPr="00555D1F">
        <w:rPr>
          <w:rFonts w:asciiTheme="minorEastAsia" w:hAnsiTheme="minorEastAsia" w:hint="eastAsia"/>
          <w:sz w:val="24"/>
          <w:szCs w:val="24"/>
        </w:rPr>
        <w:t>回填高流态混凝土，使用水泥砂浆时，参砂量不宜大于水泥重量的</w:t>
      </w:r>
      <w:r w:rsidR="00555D1F" w:rsidRPr="00555D1F">
        <w:rPr>
          <w:rFonts w:asciiTheme="minorEastAsia" w:hAnsiTheme="minorEastAsia"/>
          <w:sz w:val="24"/>
          <w:szCs w:val="24"/>
        </w:rPr>
        <w:t>200%。</w:t>
      </w:r>
    </w:p>
    <w:p w:rsidR="005B466E"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7  </w:t>
      </w:r>
      <w:r w:rsidR="00555D1F" w:rsidRPr="00555D1F">
        <w:rPr>
          <w:rFonts w:asciiTheme="minorEastAsia" w:hAnsiTheme="minorEastAsia"/>
          <w:sz w:val="24"/>
          <w:szCs w:val="24"/>
        </w:rPr>
        <w:t>在规定的设计压力下，灌浆孔停止吸浆</w:t>
      </w:r>
      <w:r w:rsidR="00555D1F" w:rsidRPr="00555D1F">
        <w:rPr>
          <w:rFonts w:asciiTheme="minorEastAsia" w:hAnsiTheme="minorEastAsia" w:hint="eastAsia"/>
          <w:sz w:val="24"/>
          <w:szCs w:val="24"/>
        </w:rPr>
        <w:t>（无排水垫层）或小于</w:t>
      </w:r>
      <w:r w:rsidR="00555D1F" w:rsidRPr="00555D1F">
        <w:rPr>
          <w:rFonts w:asciiTheme="minorEastAsia" w:hAnsiTheme="minorEastAsia"/>
          <w:sz w:val="24"/>
          <w:szCs w:val="24"/>
        </w:rPr>
        <w:t>1L/min（有排水垫层），延续灌注10min，即可结束灌浆。</w:t>
      </w:r>
    </w:p>
    <w:p w:rsidR="00F11C90" w:rsidRPr="00B77A74"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8 </w:t>
      </w:r>
      <w:r>
        <w:rPr>
          <w:rFonts w:asciiTheme="minorEastAsia" w:hAnsiTheme="minorEastAsia" w:hint="eastAsia"/>
          <w:b/>
          <w:sz w:val="24"/>
          <w:szCs w:val="24"/>
        </w:rPr>
        <w:t xml:space="preserve"> </w:t>
      </w:r>
      <w:r w:rsidR="00555D1F" w:rsidRPr="00555D1F">
        <w:rPr>
          <w:rFonts w:asciiTheme="minorEastAsia" w:hAnsiTheme="minorEastAsia"/>
          <w:sz w:val="24"/>
          <w:szCs w:val="24"/>
        </w:rPr>
        <w:t>回填灌浆中应通过监测孔密切观察底部排水管，一旦发现排水管漏浆应立即停止灌浆，检查垫层是否漏浆并采取可靠措施防止浆液进入垫层。</w:t>
      </w:r>
    </w:p>
    <w:p w:rsidR="007272F1" w:rsidRPr="00B77A74"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9 </w:t>
      </w:r>
      <w:r>
        <w:rPr>
          <w:rFonts w:asciiTheme="minorEastAsia" w:hAnsiTheme="minorEastAsia" w:hint="eastAsia"/>
          <w:b/>
          <w:sz w:val="24"/>
          <w:szCs w:val="24"/>
        </w:rPr>
        <w:t xml:space="preserve"> </w:t>
      </w:r>
      <w:r w:rsidR="00555D1F" w:rsidRPr="00555D1F">
        <w:rPr>
          <w:rFonts w:asciiTheme="minorEastAsia" w:hAnsiTheme="minorEastAsia"/>
          <w:sz w:val="24"/>
          <w:szCs w:val="24"/>
        </w:rPr>
        <w:t>回填灌浆因故中断时，应</w:t>
      </w:r>
      <w:r w:rsidR="00555D1F" w:rsidRPr="00555D1F">
        <w:rPr>
          <w:rFonts w:asciiTheme="minorEastAsia" w:hAnsiTheme="minorEastAsia" w:hint="eastAsia"/>
          <w:sz w:val="24"/>
          <w:szCs w:val="24"/>
        </w:rPr>
        <w:t>尽</w:t>
      </w:r>
      <w:r w:rsidR="00555D1F" w:rsidRPr="00555D1F">
        <w:rPr>
          <w:rFonts w:asciiTheme="minorEastAsia" w:hAnsiTheme="minorEastAsia"/>
          <w:sz w:val="24"/>
          <w:szCs w:val="24"/>
        </w:rPr>
        <w:t>早恢复灌注，如中断时间超过30min，应</w:t>
      </w:r>
      <w:r>
        <w:rPr>
          <w:rFonts w:asciiTheme="minorEastAsia" w:hAnsiTheme="minorEastAsia" w:hint="eastAsia"/>
          <w:sz w:val="24"/>
          <w:szCs w:val="24"/>
        </w:rPr>
        <w:t>将</w:t>
      </w:r>
      <w:r w:rsidR="00555D1F" w:rsidRPr="00555D1F">
        <w:rPr>
          <w:rFonts w:asciiTheme="minorEastAsia" w:hAnsiTheme="minorEastAsia"/>
          <w:sz w:val="24"/>
          <w:szCs w:val="24"/>
        </w:rPr>
        <w:t>原</w:t>
      </w:r>
      <w:r>
        <w:rPr>
          <w:rFonts w:asciiTheme="minorEastAsia" w:hAnsiTheme="minorEastAsia" w:hint="eastAsia"/>
          <w:sz w:val="24"/>
          <w:szCs w:val="24"/>
        </w:rPr>
        <w:t>注浆</w:t>
      </w:r>
      <w:r w:rsidR="00555D1F" w:rsidRPr="00555D1F">
        <w:rPr>
          <w:rFonts w:asciiTheme="minorEastAsia" w:hAnsiTheme="minorEastAsia"/>
          <w:sz w:val="24"/>
          <w:szCs w:val="24"/>
        </w:rPr>
        <w:t>孔深</w:t>
      </w:r>
      <w:r w:rsidR="00555D1F" w:rsidRPr="00555D1F">
        <w:rPr>
          <w:rFonts w:asciiTheme="minorEastAsia" w:hAnsiTheme="minorEastAsia" w:hint="eastAsia"/>
          <w:sz w:val="24"/>
          <w:szCs w:val="24"/>
        </w:rPr>
        <w:t>度</w:t>
      </w:r>
      <w:r w:rsidR="00555D1F" w:rsidRPr="00555D1F">
        <w:rPr>
          <w:rFonts w:asciiTheme="minorEastAsia" w:hAnsiTheme="minorEastAsia"/>
          <w:sz w:val="24"/>
          <w:szCs w:val="24"/>
        </w:rPr>
        <w:t>后恢复灌浆，若灌浆孔不吸浆则应重新钻孔进行灌注。</w:t>
      </w:r>
    </w:p>
    <w:p w:rsidR="005B466E"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10 </w:t>
      </w:r>
      <w:r>
        <w:rPr>
          <w:rFonts w:asciiTheme="minorEastAsia" w:hAnsiTheme="minorEastAsia" w:hint="eastAsia"/>
          <w:b/>
          <w:sz w:val="24"/>
          <w:szCs w:val="24"/>
        </w:rPr>
        <w:t xml:space="preserve"> </w:t>
      </w:r>
      <w:r w:rsidR="00555D1F" w:rsidRPr="00555D1F">
        <w:rPr>
          <w:rFonts w:asciiTheme="minorEastAsia" w:hAnsiTheme="minorEastAsia" w:hint="eastAsia"/>
          <w:sz w:val="24"/>
          <w:szCs w:val="24"/>
        </w:rPr>
        <w:t>灌浆孔灌浆结束后应使用干硬性水泥砂浆或环氧砂浆封填密实，孔口压抹齐平</w:t>
      </w:r>
      <w:r w:rsidR="00555D1F" w:rsidRPr="00555D1F">
        <w:rPr>
          <w:rFonts w:asciiTheme="minorEastAsia" w:hAnsiTheme="minorEastAsia"/>
          <w:sz w:val="24"/>
          <w:szCs w:val="24"/>
        </w:rPr>
        <w:t>。露出衬</w:t>
      </w:r>
      <w:r w:rsidR="00555D1F" w:rsidRPr="00555D1F">
        <w:rPr>
          <w:rFonts w:asciiTheme="minorEastAsia" w:hAnsiTheme="minorEastAsia" w:hint="eastAsia"/>
          <w:sz w:val="24"/>
          <w:szCs w:val="24"/>
        </w:rPr>
        <w:t>砌</w:t>
      </w:r>
      <w:r w:rsidR="00555D1F" w:rsidRPr="00555D1F">
        <w:rPr>
          <w:rFonts w:asciiTheme="minorEastAsia" w:hAnsiTheme="minorEastAsia"/>
          <w:sz w:val="24"/>
          <w:szCs w:val="24"/>
        </w:rPr>
        <w:t>混凝土表面的埋管应割除。</w:t>
      </w:r>
    </w:p>
    <w:p w:rsidR="0028718D" w:rsidRPr="00B77A74" w:rsidRDefault="002F2E16" w:rsidP="0083108C">
      <w:pPr>
        <w:spacing w:line="470" w:lineRule="exact"/>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11  </w:t>
      </w:r>
      <w:r w:rsidR="00555D1F" w:rsidRPr="00555D1F">
        <w:rPr>
          <w:rFonts w:asciiTheme="minorEastAsia" w:hAnsiTheme="minorEastAsia" w:hint="eastAsia"/>
          <w:sz w:val="24"/>
          <w:szCs w:val="24"/>
        </w:rPr>
        <w:t>回填灌浆检查应在该灌浆单元结束后</w:t>
      </w:r>
      <w:r w:rsidR="00555D1F" w:rsidRPr="00555D1F">
        <w:rPr>
          <w:rFonts w:asciiTheme="minorEastAsia" w:hAnsiTheme="minorEastAsia"/>
          <w:sz w:val="24"/>
          <w:szCs w:val="24"/>
        </w:rPr>
        <w:t>7天后进行，采用钻孔</w:t>
      </w:r>
      <w:r w:rsidR="00555D1F" w:rsidRPr="00555D1F">
        <w:rPr>
          <w:rFonts w:asciiTheme="minorEastAsia" w:hAnsiTheme="minorEastAsia" w:hint="eastAsia"/>
          <w:sz w:val="24"/>
          <w:szCs w:val="24"/>
        </w:rPr>
        <w:t>或预留灌浆管</w:t>
      </w:r>
      <w:r w:rsidR="00555D1F" w:rsidRPr="00555D1F">
        <w:rPr>
          <w:rFonts w:asciiTheme="minorEastAsia" w:hAnsiTheme="minorEastAsia"/>
          <w:sz w:val="24"/>
          <w:szCs w:val="24"/>
        </w:rPr>
        <w:t>检查</w:t>
      </w:r>
      <w:r w:rsidR="00555D1F" w:rsidRPr="00555D1F">
        <w:rPr>
          <w:rFonts w:asciiTheme="minorEastAsia" w:hAnsiTheme="minorEastAsia" w:hint="eastAsia"/>
          <w:sz w:val="24"/>
          <w:szCs w:val="24"/>
        </w:rPr>
        <w:t>，检查孔按设计图纸布置，孔数不小于</w:t>
      </w:r>
      <w:r w:rsidR="00555D1F" w:rsidRPr="00555D1F">
        <w:rPr>
          <w:rFonts w:asciiTheme="minorEastAsia" w:hAnsiTheme="minorEastAsia"/>
          <w:sz w:val="24"/>
          <w:szCs w:val="24"/>
        </w:rPr>
        <w:t>总灌浆孔数</w:t>
      </w:r>
      <w:r w:rsidR="00555D1F" w:rsidRPr="00555D1F">
        <w:rPr>
          <w:rFonts w:asciiTheme="minorEastAsia" w:hAnsiTheme="minorEastAsia" w:hint="eastAsia"/>
          <w:sz w:val="24"/>
          <w:szCs w:val="24"/>
        </w:rPr>
        <w:t>的</w:t>
      </w:r>
      <w:r w:rsidR="00555D1F" w:rsidRPr="00555D1F">
        <w:rPr>
          <w:rFonts w:asciiTheme="minorEastAsia" w:hAnsiTheme="minorEastAsia"/>
          <w:sz w:val="24"/>
          <w:szCs w:val="24"/>
        </w:rPr>
        <w:t>5%。</w:t>
      </w:r>
    </w:p>
    <w:p w:rsidR="00C52AEC" w:rsidRPr="00B77A74" w:rsidRDefault="00555D1F">
      <w:pPr>
        <w:widowControl/>
        <w:jc w:val="left"/>
        <w:rPr>
          <w:rFonts w:asciiTheme="minorEastAsia" w:hAnsiTheme="minorEastAsia"/>
          <w:sz w:val="24"/>
          <w:szCs w:val="24"/>
        </w:rPr>
      </w:pPr>
      <w:bookmarkStart w:id="89" w:name="_Toc446572510"/>
      <w:r w:rsidRPr="00555D1F">
        <w:rPr>
          <w:rFonts w:asciiTheme="minorEastAsia" w:hAnsiTheme="minorEastAsia"/>
          <w:b/>
          <w:bCs/>
          <w:sz w:val="24"/>
          <w:szCs w:val="24"/>
        </w:rPr>
        <w:br w:type="page"/>
      </w:r>
    </w:p>
    <w:p w:rsidR="0028718D" w:rsidRPr="00C445E1" w:rsidRDefault="00555D1F" w:rsidP="00E52389">
      <w:pPr>
        <w:pStyle w:val="1"/>
        <w:spacing w:before="120" w:after="120" w:line="360" w:lineRule="auto"/>
        <w:jc w:val="center"/>
        <w:rPr>
          <w:rFonts w:ascii="Times New Roman" w:eastAsiaTheme="minorEastAsia" w:hAnsi="Times New Roman" w:cs="Times New Roman"/>
          <w:sz w:val="32"/>
          <w:szCs w:val="32"/>
        </w:rPr>
      </w:pPr>
      <w:bookmarkStart w:id="90" w:name="_Toc456798248"/>
      <w:bookmarkStart w:id="91" w:name="_Toc460572705"/>
      <w:r w:rsidRPr="00C445E1">
        <w:rPr>
          <w:rFonts w:ascii="Times New Roman" w:eastAsiaTheme="minorEastAsia" w:hAnsi="Times New Roman" w:cs="Times New Roman"/>
          <w:sz w:val="32"/>
          <w:szCs w:val="32"/>
        </w:rPr>
        <w:t xml:space="preserve">7  </w:t>
      </w:r>
      <w:r w:rsidRPr="00C445E1">
        <w:rPr>
          <w:rFonts w:ascii="Times New Roman" w:eastAsiaTheme="minorEastAsia" w:hAnsi="Times New Roman" w:cs="Times New Roman" w:hint="eastAsia"/>
          <w:sz w:val="32"/>
          <w:szCs w:val="32"/>
        </w:rPr>
        <w:t>预应力锚索施工</w:t>
      </w:r>
      <w:bookmarkEnd w:id="89"/>
      <w:bookmarkEnd w:id="90"/>
      <w:bookmarkEnd w:id="91"/>
    </w:p>
    <w:p w:rsidR="0028718D" w:rsidRPr="006F2129" w:rsidRDefault="00555D1F" w:rsidP="00E52389">
      <w:pPr>
        <w:pStyle w:val="2"/>
        <w:spacing w:before="120" w:after="120" w:line="360" w:lineRule="auto"/>
        <w:jc w:val="center"/>
        <w:rPr>
          <w:rFonts w:ascii="Times New Roman" w:eastAsiaTheme="minorEastAsia" w:hAnsi="Times New Roman" w:cs="Times New Roman"/>
          <w:sz w:val="30"/>
          <w:szCs w:val="30"/>
        </w:rPr>
      </w:pPr>
      <w:bookmarkStart w:id="92" w:name="_Toc446572511"/>
      <w:bookmarkStart w:id="93" w:name="_Toc456798249"/>
      <w:bookmarkStart w:id="94" w:name="_Toc460572706"/>
      <w:r w:rsidRPr="006F2129">
        <w:rPr>
          <w:rFonts w:ascii="Times New Roman" w:eastAsiaTheme="minorEastAsia" w:hAnsi="Times New Roman" w:cs="Times New Roman"/>
          <w:sz w:val="30"/>
          <w:szCs w:val="30"/>
        </w:rPr>
        <w:t xml:space="preserve">7.1  </w:t>
      </w:r>
      <w:r w:rsidRPr="006F2129">
        <w:rPr>
          <w:rFonts w:ascii="Times New Roman" w:eastAsiaTheme="minorEastAsia" w:hAnsi="Times New Roman" w:cs="Times New Roman" w:hint="eastAsia"/>
          <w:sz w:val="30"/>
          <w:szCs w:val="30"/>
        </w:rPr>
        <w:t>主要材料与设备</w:t>
      </w:r>
      <w:bookmarkEnd w:id="92"/>
      <w:bookmarkEnd w:id="93"/>
      <w:bookmarkEnd w:id="94"/>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7.1.1  </w:t>
      </w:r>
      <w:r w:rsidRPr="00555D1F">
        <w:rPr>
          <w:rFonts w:asciiTheme="minorEastAsia" w:hAnsiTheme="minorEastAsia" w:hint="eastAsia"/>
          <w:sz w:val="24"/>
          <w:szCs w:val="24"/>
        </w:rPr>
        <w:t xml:space="preserve"> 环向预应力使用的钢绞线</w:t>
      </w:r>
      <w:r w:rsidR="00F174C2">
        <w:rPr>
          <w:rFonts w:asciiTheme="minorEastAsia" w:hAnsiTheme="minorEastAsia" w:hint="eastAsia"/>
          <w:sz w:val="24"/>
          <w:szCs w:val="24"/>
        </w:rPr>
        <w:t>，应符合下列规定</w:t>
      </w:r>
      <w:r w:rsidRPr="00555D1F">
        <w:rPr>
          <w:rFonts w:asciiTheme="minorEastAsia" w:hAnsiTheme="minorEastAsia" w:hint="eastAsia"/>
          <w:sz w:val="24"/>
          <w:szCs w:val="24"/>
        </w:rPr>
        <w:t>：</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1 </w:t>
      </w:r>
      <w:r w:rsidRPr="00555D1F">
        <w:rPr>
          <w:rFonts w:asciiTheme="minorEastAsia" w:hAnsiTheme="minorEastAsia"/>
          <w:sz w:val="24"/>
          <w:szCs w:val="24"/>
        </w:rPr>
        <w:t xml:space="preserve"> </w:t>
      </w:r>
      <w:r w:rsidRPr="00555D1F">
        <w:rPr>
          <w:rFonts w:asciiTheme="minorEastAsia" w:hAnsiTheme="minorEastAsia" w:hint="eastAsia"/>
          <w:sz w:val="24"/>
          <w:szCs w:val="24"/>
        </w:rPr>
        <w:t>预应力钢绞线应采用无涂层高强低松弛标准型，其强度级别不低于</w:t>
      </w:r>
      <w:r w:rsidRPr="00555D1F">
        <w:rPr>
          <w:rFonts w:asciiTheme="minorEastAsia" w:hAnsiTheme="minorEastAsia"/>
          <w:sz w:val="24"/>
          <w:szCs w:val="24"/>
        </w:rPr>
        <w:t>1860MPa,钢绞线中每根钢丝应是通长无接头。</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sz w:val="24"/>
          <w:szCs w:val="24"/>
        </w:rPr>
        <w:t xml:space="preserve"> </w:t>
      </w:r>
      <w:r w:rsidR="0083108C">
        <w:rPr>
          <w:rFonts w:ascii="Times New Roman" w:hAnsi="Times New Roman" w:cs="Times New Roman"/>
          <w:b/>
          <w:sz w:val="24"/>
          <w:szCs w:val="20"/>
        </w:rPr>
        <w:t xml:space="preserve">  </w:t>
      </w:r>
      <w:r w:rsidRPr="006F2129">
        <w:rPr>
          <w:rFonts w:ascii="Times New Roman" w:hAnsi="Times New Roman" w:cs="Times New Roman"/>
          <w:b/>
          <w:sz w:val="24"/>
          <w:szCs w:val="20"/>
        </w:rPr>
        <w:t xml:space="preserve">2 </w:t>
      </w:r>
      <w:r w:rsidRPr="00555D1F">
        <w:rPr>
          <w:rFonts w:asciiTheme="minorEastAsia" w:hAnsiTheme="minorEastAsia"/>
          <w:sz w:val="24"/>
          <w:szCs w:val="24"/>
        </w:rPr>
        <w:t xml:space="preserve"> 进场钢绞线的外观应按下列要求进行检验：外包装完整，表面无油污、锈蚀、毛刺、损伤；直径偏差±0.15mm；标准型钢绞线捻距为直径的12～16倍；伸直性能良好、无散头；外观检验合格后方能入库，并作详细记录。</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sz w:val="24"/>
          <w:szCs w:val="24"/>
        </w:rPr>
        <w:t xml:space="preserve">  </w:t>
      </w:r>
      <w:r w:rsidRPr="006F2129">
        <w:rPr>
          <w:rFonts w:ascii="Times New Roman" w:hAnsi="Times New Roman" w:cs="Times New Roman"/>
          <w:b/>
          <w:sz w:val="24"/>
          <w:szCs w:val="20"/>
        </w:rPr>
        <w:t xml:space="preserve"> 3 </w:t>
      </w:r>
      <w:r w:rsidRPr="00555D1F">
        <w:rPr>
          <w:rFonts w:asciiTheme="minorEastAsia" w:hAnsiTheme="minorEastAsia"/>
          <w:sz w:val="24"/>
          <w:szCs w:val="24"/>
        </w:rPr>
        <w:t xml:space="preserve"> 供货商（厂家）应提供每盘（捆）钢绞线的材质证明书、产品合格证、试验检验报告；钢绞线的力学性能应符合</w:t>
      </w:r>
      <w:r w:rsidRPr="00555D1F">
        <w:rPr>
          <w:rFonts w:asciiTheme="minorEastAsia" w:hAnsiTheme="minorEastAsia" w:hint="eastAsia"/>
          <w:sz w:val="24"/>
          <w:szCs w:val="24"/>
        </w:rPr>
        <w:t>现行</w:t>
      </w:r>
      <w:r w:rsidRPr="00555D1F">
        <w:rPr>
          <w:rFonts w:asciiTheme="minorEastAsia" w:hAnsiTheme="minorEastAsia"/>
          <w:sz w:val="24"/>
          <w:szCs w:val="24"/>
        </w:rPr>
        <w:t>GB/T5224的规定；钢绞线在起吊、运输、储存过程中应加以保护，不得冲撞、不应受损、并有防雨、防晒、防污染及防腐蚀的措施。</w:t>
      </w:r>
    </w:p>
    <w:p w:rsidR="0028718D"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4  </w:t>
      </w:r>
      <w:r w:rsidRPr="00555D1F">
        <w:rPr>
          <w:rFonts w:asciiTheme="minorEastAsia" w:hAnsiTheme="minorEastAsia" w:hint="eastAsia"/>
          <w:sz w:val="24"/>
          <w:szCs w:val="24"/>
        </w:rPr>
        <w:t>钢绞线力学性能试验项目应包括：抗拉强度、屈服强度、伸长率、松弛性能、弹性模量。松弛性能、弹性模量检验应由厂家进行，其检验成果随货提供。其余项目应由工程承包单位按附录</w:t>
      </w:r>
      <w:r w:rsidR="00903E5F">
        <w:rPr>
          <w:rFonts w:asciiTheme="minorEastAsia" w:hAnsiTheme="minorEastAsia" w:hint="eastAsia"/>
          <w:sz w:val="24"/>
          <w:szCs w:val="24"/>
        </w:rPr>
        <w:t>A</w:t>
      </w:r>
      <w:r w:rsidRPr="00555D1F">
        <w:rPr>
          <w:rFonts w:asciiTheme="minorEastAsia" w:hAnsiTheme="minorEastAsia" w:hint="eastAsia"/>
          <w:sz w:val="24"/>
          <w:szCs w:val="24"/>
        </w:rPr>
        <w:t>进行检验。</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sz w:val="24"/>
          <w:szCs w:val="24"/>
        </w:rPr>
        <w:t xml:space="preserve">  </w:t>
      </w:r>
      <w:r w:rsidRPr="006F2129">
        <w:rPr>
          <w:rFonts w:ascii="Times New Roman" w:hAnsi="Times New Roman" w:cs="Times New Roman"/>
          <w:b/>
          <w:sz w:val="24"/>
          <w:szCs w:val="20"/>
        </w:rPr>
        <w:t xml:space="preserve"> 5 </w:t>
      </w:r>
      <w:r w:rsidRPr="00555D1F">
        <w:rPr>
          <w:rFonts w:asciiTheme="minorEastAsia" w:hAnsiTheme="minorEastAsia"/>
          <w:sz w:val="24"/>
          <w:szCs w:val="24"/>
        </w:rPr>
        <w:t xml:space="preserve"> 同一部位的预应力工程施工中，应采用同一品种、型号、规格和同一生产工艺制作的预应力钢绞线。若需要替换预应力钢绞线，应进行试验和论证。    </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7.1.2  </w:t>
      </w:r>
      <w:r w:rsidRPr="00555D1F">
        <w:rPr>
          <w:rFonts w:asciiTheme="minorEastAsia" w:hAnsiTheme="minorEastAsia" w:hint="eastAsia"/>
          <w:sz w:val="24"/>
          <w:szCs w:val="24"/>
        </w:rPr>
        <w:t>环向预应力使用的锚具规定如下：</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1 </w:t>
      </w:r>
      <w:r w:rsidRPr="00555D1F">
        <w:rPr>
          <w:rFonts w:asciiTheme="minorEastAsia" w:hAnsiTheme="minorEastAsia" w:hint="eastAsia"/>
          <w:sz w:val="24"/>
          <w:szCs w:val="24"/>
        </w:rPr>
        <w:t xml:space="preserve"> 锚具的力学性能及几何尺寸应符合设计要求，锚具进场需有产品合格证及试验检验报告，其质量应符合现行GB/T14370的有关规定。同一部位的预应力工程，宜采用同一品种、型号、规格和同一生产工艺制作的锚具。若需替换锚具，应进行试验和论证。</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2 </w:t>
      </w:r>
      <w:r w:rsidRPr="00555D1F">
        <w:rPr>
          <w:rFonts w:asciiTheme="minorEastAsia" w:hAnsiTheme="minorEastAsia" w:hint="eastAsia"/>
          <w:sz w:val="24"/>
          <w:szCs w:val="24"/>
        </w:rPr>
        <w:t xml:space="preserve"> 预应力工程所用锚具应按附录</w:t>
      </w:r>
      <w:r w:rsidR="00903E5F">
        <w:rPr>
          <w:rFonts w:asciiTheme="minorEastAsia" w:hAnsiTheme="minorEastAsia" w:hint="eastAsia"/>
          <w:sz w:val="24"/>
          <w:szCs w:val="24"/>
        </w:rPr>
        <w:t>B</w:t>
      </w:r>
      <w:r w:rsidRPr="00555D1F">
        <w:rPr>
          <w:rFonts w:asciiTheme="minorEastAsia" w:hAnsiTheme="minorEastAsia" w:hint="eastAsia"/>
          <w:sz w:val="24"/>
          <w:szCs w:val="24"/>
        </w:rPr>
        <w:t>进行预应力钢绞线—锚具组装件静载试验，其锚固性能应满足：锚具效率系数ηa</w:t>
      </w:r>
      <w:r w:rsidRPr="00555D1F">
        <w:rPr>
          <w:rFonts w:asciiTheme="minorEastAsia" w:hAnsiTheme="minorEastAsia"/>
          <w:sz w:val="24"/>
          <w:szCs w:val="24"/>
        </w:rPr>
        <w:t xml:space="preserve"> </w:t>
      </w:r>
      <w:r w:rsidRPr="00555D1F">
        <w:rPr>
          <w:rFonts w:asciiTheme="minorEastAsia" w:hAnsiTheme="minorEastAsia" w:hint="eastAsia"/>
          <w:sz w:val="24"/>
          <w:szCs w:val="24"/>
        </w:rPr>
        <w:t>不小于0.95，实测极限拉力时的总应变εapu</w:t>
      </w:r>
      <w:r w:rsidRPr="00555D1F">
        <w:rPr>
          <w:rFonts w:asciiTheme="minorEastAsia" w:hAnsiTheme="minorEastAsia"/>
          <w:sz w:val="24"/>
          <w:szCs w:val="24"/>
        </w:rPr>
        <w:t xml:space="preserve"> </w:t>
      </w:r>
      <w:r w:rsidRPr="00555D1F">
        <w:rPr>
          <w:rFonts w:asciiTheme="minorEastAsia" w:hAnsiTheme="minorEastAsia" w:hint="eastAsia"/>
          <w:sz w:val="24"/>
          <w:szCs w:val="24"/>
        </w:rPr>
        <w:t>不小于2.0</w:t>
      </w:r>
      <w:r w:rsidRPr="00555D1F">
        <w:rPr>
          <w:rFonts w:asciiTheme="minorEastAsia" w:hAnsiTheme="minorEastAsia"/>
          <w:sz w:val="24"/>
          <w:szCs w:val="24"/>
        </w:rPr>
        <w:t xml:space="preserve"> </w:t>
      </w:r>
      <w:r w:rsidRPr="00555D1F">
        <w:rPr>
          <w:rFonts w:asciiTheme="minorEastAsia" w:hAnsiTheme="minorEastAsia" w:hint="eastAsia"/>
          <w:sz w:val="24"/>
          <w:szCs w:val="24"/>
        </w:rPr>
        <w:t>％，且夹片未出现肉眼可见的裂纹或破碎，其计算见附录</w:t>
      </w:r>
      <w:r w:rsidR="00903E5F">
        <w:rPr>
          <w:rFonts w:asciiTheme="minorEastAsia" w:hAnsiTheme="minorEastAsia" w:hint="eastAsia"/>
          <w:sz w:val="24"/>
          <w:szCs w:val="24"/>
        </w:rPr>
        <w:t>B</w:t>
      </w:r>
      <w:r w:rsidRPr="00555D1F">
        <w:rPr>
          <w:rFonts w:asciiTheme="minorEastAsia" w:hAnsiTheme="minorEastAsia" w:hint="eastAsia"/>
          <w:sz w:val="24"/>
          <w:szCs w:val="24"/>
        </w:rPr>
        <w:t>。</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3</w:t>
      </w:r>
      <w:r w:rsidRPr="00555D1F">
        <w:rPr>
          <w:rFonts w:asciiTheme="minorEastAsia" w:hAnsiTheme="minorEastAsia" w:hint="eastAsia"/>
          <w:sz w:val="24"/>
          <w:szCs w:val="24"/>
        </w:rPr>
        <w:t xml:space="preserve">  进场入库的锚具应按下列规定进行检验：</w:t>
      </w:r>
    </w:p>
    <w:p w:rsidR="00282911" w:rsidRPr="00B77A74" w:rsidRDefault="00555D1F" w:rsidP="008B5978">
      <w:pPr>
        <w:spacing w:line="360" w:lineRule="auto"/>
        <w:ind w:firstLineChars="200" w:firstLine="482"/>
        <w:rPr>
          <w:rFonts w:asciiTheme="minorEastAsia" w:hAnsiTheme="minorEastAsia"/>
          <w:sz w:val="24"/>
          <w:szCs w:val="24"/>
        </w:rPr>
      </w:pPr>
      <w:r w:rsidRPr="008B5978">
        <w:rPr>
          <w:rFonts w:asciiTheme="minorEastAsia" w:hAnsiTheme="minorEastAsia" w:hint="eastAsia"/>
          <w:b/>
          <w:sz w:val="24"/>
          <w:szCs w:val="24"/>
        </w:rPr>
        <w:t>1）</w:t>
      </w:r>
      <w:r w:rsidRPr="00555D1F">
        <w:rPr>
          <w:rFonts w:asciiTheme="minorEastAsia" w:hAnsiTheme="minorEastAsia" w:hint="eastAsia"/>
          <w:sz w:val="24"/>
          <w:szCs w:val="24"/>
        </w:rPr>
        <w:t>外观检验应从每批锚具中随机抽取10％，且不少于10套，少于10套者应全部检验，并做锚具外观和结构主端部、锚具与张拉机具的匹配尺寸及表面检查，合格者方可投入使用。</w:t>
      </w:r>
    </w:p>
    <w:p w:rsidR="00282911" w:rsidRPr="00B77A74" w:rsidRDefault="00555D1F" w:rsidP="008B5978">
      <w:pPr>
        <w:spacing w:line="360" w:lineRule="auto"/>
        <w:ind w:firstLineChars="200" w:firstLine="482"/>
        <w:rPr>
          <w:rFonts w:asciiTheme="minorEastAsia" w:hAnsiTheme="minorEastAsia"/>
          <w:sz w:val="24"/>
          <w:szCs w:val="24"/>
        </w:rPr>
      </w:pPr>
      <w:r w:rsidRPr="008B5978">
        <w:rPr>
          <w:rFonts w:asciiTheme="minorEastAsia" w:hAnsiTheme="minorEastAsia" w:hint="eastAsia"/>
          <w:b/>
          <w:sz w:val="24"/>
          <w:szCs w:val="24"/>
        </w:rPr>
        <w:t>2）</w:t>
      </w:r>
      <w:r w:rsidRPr="00555D1F">
        <w:rPr>
          <w:rFonts w:asciiTheme="minorEastAsia" w:hAnsiTheme="minorEastAsia" w:hint="eastAsia"/>
          <w:sz w:val="24"/>
          <w:szCs w:val="24"/>
        </w:rPr>
        <w:t>硬度检查应从锚具总量中随机抽取5</w:t>
      </w:r>
      <w:r w:rsidRPr="00555D1F">
        <w:rPr>
          <w:rFonts w:asciiTheme="minorEastAsia" w:hAnsiTheme="minorEastAsia"/>
          <w:sz w:val="24"/>
          <w:szCs w:val="24"/>
        </w:rPr>
        <w:t xml:space="preserve"> </w:t>
      </w:r>
      <w:r w:rsidRPr="00555D1F">
        <w:rPr>
          <w:rFonts w:asciiTheme="minorEastAsia" w:hAnsiTheme="minorEastAsia" w:hint="eastAsia"/>
          <w:sz w:val="24"/>
          <w:szCs w:val="24"/>
        </w:rPr>
        <w:t>％，且锚板不少于5件，夹片不少于5副，按厂家提供的硬度范围进行测试，合格者方可投入使用，锚具硬度检验见附录</w:t>
      </w:r>
      <w:r w:rsidR="00903E5F">
        <w:rPr>
          <w:rFonts w:asciiTheme="minorEastAsia" w:hAnsiTheme="minorEastAsia" w:hint="eastAsia"/>
          <w:sz w:val="24"/>
          <w:szCs w:val="24"/>
        </w:rPr>
        <w:t>C</w:t>
      </w:r>
      <w:r w:rsidRPr="00555D1F">
        <w:rPr>
          <w:rFonts w:asciiTheme="minorEastAsia" w:hAnsiTheme="minorEastAsia" w:hint="eastAsia"/>
          <w:sz w:val="24"/>
          <w:szCs w:val="24"/>
        </w:rPr>
        <w:t>。</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4 </w:t>
      </w:r>
      <w:r w:rsidRPr="00555D1F">
        <w:rPr>
          <w:rFonts w:asciiTheme="minorEastAsia" w:hAnsiTheme="minorEastAsia" w:hint="eastAsia"/>
          <w:sz w:val="24"/>
          <w:szCs w:val="24"/>
        </w:rPr>
        <w:t xml:space="preserve"> 锚具进场验收合格后，使用前应进行外观检查。</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5 </w:t>
      </w:r>
      <w:r w:rsidRPr="00555D1F">
        <w:rPr>
          <w:rFonts w:asciiTheme="minorEastAsia" w:hAnsiTheme="minorEastAsia" w:hint="eastAsia"/>
          <w:sz w:val="24"/>
          <w:szCs w:val="24"/>
        </w:rPr>
        <w:t xml:space="preserve"> 与锚具相配套的锚垫板、偏转器、延长筒、承压板的材质及加工尺寸应符合要求。</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7.1.3 </w:t>
      </w:r>
      <w:r w:rsidRPr="00555D1F">
        <w:rPr>
          <w:rFonts w:asciiTheme="minorEastAsia" w:hAnsiTheme="minorEastAsia"/>
          <w:b/>
          <w:sz w:val="24"/>
          <w:szCs w:val="24"/>
        </w:rPr>
        <w:t xml:space="preserve"> </w:t>
      </w:r>
      <w:r w:rsidRPr="00555D1F">
        <w:rPr>
          <w:rFonts w:asciiTheme="minorEastAsia" w:hAnsiTheme="minorEastAsia" w:hint="eastAsia"/>
          <w:sz w:val="24"/>
          <w:szCs w:val="24"/>
        </w:rPr>
        <w:t>环向预应力锚索使用的灌浆材料应符合下列要求：</w:t>
      </w:r>
    </w:p>
    <w:p w:rsidR="005B466E"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1</w:t>
      </w:r>
      <w:r w:rsidR="00972963" w:rsidRPr="006F2129">
        <w:rPr>
          <w:rFonts w:ascii="Times New Roman" w:hAnsi="Times New Roman" w:cs="Times New Roman" w:hint="eastAsia"/>
          <w:b/>
          <w:sz w:val="24"/>
          <w:szCs w:val="20"/>
        </w:rPr>
        <w:t xml:space="preserve"> </w:t>
      </w:r>
      <w:r w:rsidR="00972963">
        <w:rPr>
          <w:rFonts w:asciiTheme="minorEastAsia" w:hAnsiTheme="minorEastAsia" w:hint="eastAsia"/>
          <w:sz w:val="24"/>
          <w:szCs w:val="24"/>
        </w:rPr>
        <w:t xml:space="preserve"> 浆材应采用普通硅酸盐水泥，其强度等级应不低于42.5，</w:t>
      </w:r>
      <w:r w:rsidR="00972963">
        <w:rPr>
          <w:rFonts w:asciiTheme="minorEastAsia" w:hAnsiTheme="minorEastAsia" w:hint="eastAsia"/>
          <w:sz w:val="24"/>
        </w:rPr>
        <w:t>细度宜为通过</w:t>
      </w:r>
      <w:r w:rsidR="00972963">
        <w:rPr>
          <w:rFonts w:asciiTheme="minorEastAsia" w:hAnsiTheme="minorEastAsia"/>
          <w:sz w:val="24"/>
        </w:rPr>
        <w:t>80μm的方孔筛的筛余量不大于5%，</w:t>
      </w:r>
      <w:r w:rsidR="00972963">
        <w:rPr>
          <w:rFonts w:asciiTheme="minorEastAsia" w:hAnsiTheme="minorEastAsia" w:hint="eastAsia"/>
          <w:sz w:val="24"/>
          <w:szCs w:val="24"/>
        </w:rPr>
        <w:t>不应采用火山灰水泥或矿渣水泥，其质量应符合现行国家标准《通用硅酸盐水泥》GBT175-2007的有关规定</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2  </w:t>
      </w:r>
      <w:r w:rsidRPr="00555D1F">
        <w:rPr>
          <w:rFonts w:asciiTheme="minorEastAsia" w:hAnsiTheme="minorEastAsia" w:hint="eastAsia"/>
          <w:sz w:val="24"/>
          <w:szCs w:val="24"/>
        </w:rPr>
        <w:t>浆液中的掺合料不应含有对锚索有腐蚀性的物质，其中氧离子的含量不应超过水泥重量的0.2‰。</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3  </w:t>
      </w:r>
      <w:r w:rsidRPr="00555D1F">
        <w:rPr>
          <w:rFonts w:asciiTheme="minorEastAsia" w:hAnsiTheme="minorEastAsia" w:hint="eastAsia"/>
          <w:sz w:val="24"/>
          <w:szCs w:val="24"/>
        </w:rPr>
        <w:t>浆液的配合比应通过试验确定，施灌时按规定制备浆体试件，其浆体抗压强度等级不应低于35MPa。</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4 </w:t>
      </w:r>
      <w:r w:rsidRPr="00555D1F">
        <w:rPr>
          <w:rFonts w:asciiTheme="minorEastAsia" w:hAnsiTheme="minorEastAsia"/>
          <w:sz w:val="24"/>
          <w:szCs w:val="24"/>
        </w:rPr>
        <w:t xml:space="preserve"> </w:t>
      </w:r>
      <w:r w:rsidRPr="00555D1F">
        <w:rPr>
          <w:rFonts w:asciiTheme="minorEastAsia" w:hAnsiTheme="minorEastAsia" w:hint="eastAsia"/>
          <w:sz w:val="24"/>
          <w:szCs w:val="24"/>
        </w:rPr>
        <w:t>拌制浆液用水应符合饮用水标准。</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5 </w:t>
      </w:r>
      <w:r w:rsidRPr="00555D1F">
        <w:rPr>
          <w:rFonts w:asciiTheme="minorEastAsia" w:hAnsiTheme="minorEastAsia"/>
          <w:sz w:val="24"/>
          <w:szCs w:val="24"/>
        </w:rPr>
        <w:t xml:space="preserve"> </w:t>
      </w:r>
      <w:r w:rsidR="00972963">
        <w:rPr>
          <w:rFonts w:asciiTheme="minorEastAsia" w:hAnsiTheme="minorEastAsia" w:hint="eastAsia"/>
          <w:sz w:val="24"/>
          <w:szCs w:val="24"/>
        </w:rPr>
        <w:t>浆液搅拌3小时后，浆液析水率应不大于2%，而且浆体应能在24小时内将析水全部吸收，流动度（坍落扩散500mm的时间）应≤40S。</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7.1.4  </w:t>
      </w:r>
      <w:r w:rsidRPr="00555D1F">
        <w:rPr>
          <w:rFonts w:asciiTheme="minorEastAsia" w:hAnsiTheme="minorEastAsia" w:hint="eastAsia"/>
          <w:sz w:val="24"/>
          <w:szCs w:val="24"/>
        </w:rPr>
        <w:t>预应力张拉机具</w:t>
      </w:r>
      <w:r w:rsidR="00972963">
        <w:rPr>
          <w:rFonts w:asciiTheme="minorEastAsia" w:hAnsiTheme="minorEastAsia" w:hint="eastAsia"/>
          <w:sz w:val="24"/>
          <w:szCs w:val="24"/>
        </w:rPr>
        <w:t>，</w:t>
      </w:r>
      <w:r w:rsidRPr="00555D1F">
        <w:rPr>
          <w:rFonts w:asciiTheme="minorEastAsia" w:hAnsiTheme="minorEastAsia" w:hint="eastAsia"/>
          <w:sz w:val="24"/>
          <w:szCs w:val="24"/>
        </w:rPr>
        <w:t>应符合下列要求：</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0083108C">
        <w:rPr>
          <w:rFonts w:ascii="Times New Roman" w:hAnsi="Times New Roman" w:cs="Times New Roman" w:hint="eastAsia"/>
          <w:b/>
          <w:sz w:val="24"/>
          <w:szCs w:val="20"/>
        </w:rPr>
        <w:t xml:space="preserve"> </w:t>
      </w:r>
      <w:r w:rsidRPr="006F2129">
        <w:rPr>
          <w:rFonts w:ascii="Times New Roman" w:hAnsi="Times New Roman" w:cs="Times New Roman" w:hint="eastAsia"/>
          <w:b/>
          <w:sz w:val="24"/>
          <w:szCs w:val="20"/>
        </w:rPr>
        <w:t xml:space="preserve">1 </w:t>
      </w:r>
      <w:r w:rsidRPr="00555D1F">
        <w:rPr>
          <w:rFonts w:asciiTheme="minorEastAsia" w:hAnsiTheme="minorEastAsia" w:hint="eastAsia"/>
          <w:sz w:val="24"/>
          <w:szCs w:val="24"/>
        </w:rPr>
        <w:t xml:space="preserve"> 选用的张拉机具应与锚具类型、锚索的设计张拉力相匹配，并具有通用性。</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2  </w:t>
      </w:r>
      <w:r w:rsidRPr="00555D1F">
        <w:rPr>
          <w:rFonts w:asciiTheme="minorEastAsia" w:hAnsiTheme="minorEastAsia" w:hint="eastAsia"/>
          <w:sz w:val="24"/>
          <w:szCs w:val="24"/>
        </w:rPr>
        <w:t>与张拉机具配套的压力表精度应</w:t>
      </w:r>
      <w:r w:rsidR="00972963" w:rsidRPr="00555D1F">
        <w:rPr>
          <w:rFonts w:asciiTheme="minorEastAsia" w:hAnsiTheme="minorEastAsia" w:hint="eastAsia"/>
          <w:sz w:val="24"/>
          <w:szCs w:val="24"/>
        </w:rPr>
        <w:t>不</w:t>
      </w:r>
      <w:r w:rsidRPr="00555D1F">
        <w:rPr>
          <w:rFonts w:asciiTheme="minorEastAsia" w:hAnsiTheme="minorEastAsia" w:hint="eastAsia"/>
          <w:sz w:val="24"/>
          <w:szCs w:val="24"/>
        </w:rPr>
        <w:t>低于1.5级，张拉时压力表读数不超过表盘刻度的75％。应选用抗震数显压力表。</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0083108C">
        <w:rPr>
          <w:rFonts w:ascii="Times New Roman" w:hAnsi="Times New Roman" w:cs="Times New Roman" w:hint="eastAsia"/>
          <w:b/>
          <w:sz w:val="24"/>
          <w:szCs w:val="20"/>
        </w:rPr>
        <w:t xml:space="preserve"> </w:t>
      </w:r>
      <w:r w:rsidRPr="006F2129">
        <w:rPr>
          <w:rFonts w:ascii="Times New Roman" w:hAnsi="Times New Roman" w:cs="Times New Roman" w:hint="eastAsia"/>
          <w:b/>
          <w:sz w:val="24"/>
          <w:szCs w:val="20"/>
        </w:rPr>
        <w:t>3</w:t>
      </w:r>
      <w:r w:rsidRPr="00555D1F">
        <w:rPr>
          <w:rFonts w:asciiTheme="minorEastAsia" w:hAnsiTheme="minorEastAsia" w:hint="eastAsia"/>
          <w:sz w:val="24"/>
          <w:szCs w:val="24"/>
        </w:rPr>
        <w:t xml:space="preserve">  测力计应与锚具、张拉千斤顶相匹配，且性能稳定。永久使用的测力计，其耐久性应符合要求。</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4  </w:t>
      </w:r>
      <w:r w:rsidRPr="00555D1F">
        <w:rPr>
          <w:rFonts w:asciiTheme="minorEastAsia" w:hAnsiTheme="minorEastAsia" w:hint="eastAsia"/>
          <w:sz w:val="24"/>
          <w:szCs w:val="24"/>
        </w:rPr>
        <w:t>张拉机具、器具应由专人保管，定期维护、标定，标定期一般为6个月，而且每张拉超过1000次后，千斤顶、压力表也必须重新标定，如经检修应重新标定</w:t>
      </w:r>
      <w:r w:rsidR="00872F76">
        <w:rPr>
          <w:rFonts w:asciiTheme="minorEastAsia" w:hAnsiTheme="minorEastAsia" w:hint="eastAsia"/>
          <w:sz w:val="24"/>
          <w:szCs w:val="24"/>
        </w:rPr>
        <w:t>，张拉机具的配套标定见附</w:t>
      </w:r>
      <w:r w:rsidR="00F07E26">
        <w:rPr>
          <w:rFonts w:asciiTheme="minorEastAsia" w:hAnsiTheme="minorEastAsia" w:hint="eastAsia"/>
          <w:sz w:val="24"/>
          <w:szCs w:val="24"/>
        </w:rPr>
        <w:t>录D</w:t>
      </w:r>
      <w:r w:rsidRPr="00555D1F">
        <w:rPr>
          <w:rFonts w:asciiTheme="minorEastAsia" w:hAnsiTheme="minorEastAsia" w:hint="eastAsia"/>
          <w:sz w:val="24"/>
          <w:szCs w:val="24"/>
        </w:rPr>
        <w:t>。</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5 </w:t>
      </w:r>
      <w:r w:rsidRPr="00555D1F">
        <w:rPr>
          <w:rFonts w:asciiTheme="minorEastAsia" w:hAnsiTheme="minorEastAsia" w:hint="eastAsia"/>
          <w:sz w:val="24"/>
          <w:szCs w:val="24"/>
        </w:rPr>
        <w:t xml:space="preserve"> 预应力钢绞线锚具组装件静载试验的专用张拉机具，若标定使用次数少于20次，且未经检修或无异常，其标定期可以适当延长，但不应超过10个月。</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7.1.5 </w:t>
      </w:r>
      <w:r w:rsidRPr="00555D1F">
        <w:rPr>
          <w:rFonts w:asciiTheme="minorEastAsia" w:hAnsiTheme="minorEastAsia"/>
          <w:sz w:val="24"/>
          <w:szCs w:val="24"/>
        </w:rPr>
        <w:t xml:space="preserve"> </w:t>
      </w:r>
      <w:r w:rsidRPr="00555D1F">
        <w:rPr>
          <w:rFonts w:asciiTheme="minorEastAsia" w:hAnsiTheme="minorEastAsia" w:hint="eastAsia"/>
          <w:sz w:val="24"/>
          <w:szCs w:val="24"/>
        </w:rPr>
        <w:t>预应力孔道灌浆设备</w:t>
      </w:r>
      <w:r w:rsidR="002B4FAF">
        <w:rPr>
          <w:rFonts w:asciiTheme="minorEastAsia" w:hAnsiTheme="minorEastAsia" w:hint="eastAsia"/>
          <w:sz w:val="24"/>
          <w:szCs w:val="24"/>
        </w:rPr>
        <w:t>，</w:t>
      </w:r>
      <w:r w:rsidRPr="00555D1F">
        <w:rPr>
          <w:rFonts w:asciiTheme="minorEastAsia" w:hAnsiTheme="minorEastAsia" w:hint="eastAsia"/>
          <w:sz w:val="24"/>
          <w:szCs w:val="24"/>
        </w:rPr>
        <w:t>应符合下列要求：</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hint="eastAsia"/>
          <w:b/>
          <w:sz w:val="24"/>
          <w:szCs w:val="20"/>
        </w:rPr>
        <w:t xml:space="preserve">   1  </w:t>
      </w:r>
      <w:r w:rsidRPr="00555D1F">
        <w:rPr>
          <w:rFonts w:asciiTheme="minorEastAsia" w:hAnsiTheme="minorEastAsia" w:hint="eastAsia"/>
          <w:sz w:val="24"/>
          <w:szCs w:val="24"/>
        </w:rPr>
        <w:t>选用的灌浆设备须与预应力锚索孔道灌浆的浆液类型、浓度及施灌强度相适应，并能保证稳定均匀连续灌浆。</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2 </w:t>
      </w:r>
      <w:r w:rsidRPr="00555D1F">
        <w:rPr>
          <w:rFonts w:asciiTheme="minorEastAsia" w:hAnsiTheme="minorEastAsia" w:hint="eastAsia"/>
          <w:sz w:val="24"/>
          <w:szCs w:val="24"/>
        </w:rPr>
        <w:t xml:space="preserve"> 制浆设备宜采用高速搅拌机，其转速一般在1000r/min以上。</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sz w:val="24"/>
          <w:szCs w:val="24"/>
        </w:rPr>
        <w:t xml:space="preserve"> </w:t>
      </w:r>
      <w:r w:rsidRPr="006F2129">
        <w:rPr>
          <w:rFonts w:ascii="Times New Roman" w:hAnsi="Times New Roman" w:cs="Times New Roman"/>
          <w:b/>
          <w:sz w:val="24"/>
          <w:szCs w:val="20"/>
        </w:rPr>
        <w:t xml:space="preserve">  3 </w:t>
      </w:r>
      <w:r w:rsidRPr="00555D1F">
        <w:rPr>
          <w:rFonts w:asciiTheme="minorEastAsia" w:hAnsiTheme="minorEastAsia"/>
          <w:sz w:val="24"/>
          <w:szCs w:val="24"/>
        </w:rPr>
        <w:t xml:space="preserve"> </w:t>
      </w:r>
      <w:r w:rsidRPr="00555D1F">
        <w:rPr>
          <w:rFonts w:asciiTheme="minorEastAsia" w:hAnsiTheme="minorEastAsia" w:hint="eastAsia"/>
          <w:sz w:val="24"/>
          <w:szCs w:val="24"/>
        </w:rPr>
        <w:t>选用的真空泵应能满足设计的真空度要求，宜采用水环式真空泵。</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4 </w:t>
      </w:r>
      <w:r w:rsidRPr="00555D1F">
        <w:rPr>
          <w:rFonts w:asciiTheme="minorEastAsia" w:hAnsiTheme="minorEastAsia" w:hint="eastAsia"/>
          <w:sz w:val="24"/>
          <w:szCs w:val="24"/>
        </w:rPr>
        <w:t xml:space="preserve"> 灌浆泵的排量应满足锚索孔道灌浆强度的需要，压力稳定，其允许工作压力应大于最大设计灌浆压力的1.5倍，压力波动范围宜小于灌浆压力的20％。</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5  </w:t>
      </w:r>
      <w:r w:rsidRPr="00555D1F">
        <w:rPr>
          <w:rFonts w:asciiTheme="minorEastAsia" w:hAnsiTheme="minorEastAsia" w:hint="eastAsia"/>
          <w:sz w:val="24"/>
          <w:szCs w:val="24"/>
        </w:rPr>
        <w:t>灌浆泵配套的压力表须经校验合格，其量程应与设计最大灌浆压力相适应。输浆管宜采用耐压橡胶管或耐压PE管，其管径应满足灌浆强度的要求。</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6 </w:t>
      </w:r>
      <w:r w:rsidRPr="00555D1F">
        <w:rPr>
          <w:rFonts w:asciiTheme="minorEastAsia" w:hAnsiTheme="minorEastAsia" w:hint="eastAsia"/>
          <w:sz w:val="24"/>
          <w:szCs w:val="24"/>
        </w:rPr>
        <w:t xml:space="preserve"> 施灌时宜采用灌浆自动记录仪，并测记浆压、流量、比重等。流量传感器的性能应符合：流量监测范围0-50L/min，分辨率0.1L/min;压力传感器的性能应符合：压力监测范围0-10MPa,分辨率0.01MPa。</w:t>
      </w:r>
    </w:p>
    <w:p w:rsidR="0028718D"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 xml:space="preserve">7  </w:t>
      </w:r>
      <w:r w:rsidRPr="00555D1F">
        <w:rPr>
          <w:rFonts w:asciiTheme="minorEastAsia" w:hAnsiTheme="minorEastAsia" w:hint="eastAsia"/>
          <w:sz w:val="24"/>
          <w:szCs w:val="24"/>
        </w:rPr>
        <w:t>灌浆泵配套的压力传感器、流量传感器、自动记录仪等应经校验合格方可使用。</w:t>
      </w:r>
    </w:p>
    <w:p w:rsidR="00282911" w:rsidRPr="006F2129" w:rsidRDefault="00555D1F">
      <w:pPr>
        <w:pStyle w:val="2"/>
        <w:spacing w:before="120" w:after="120" w:line="360" w:lineRule="auto"/>
        <w:jc w:val="center"/>
        <w:rPr>
          <w:rFonts w:ascii="Times New Roman" w:eastAsiaTheme="minorEastAsia" w:hAnsi="Times New Roman" w:cs="Times New Roman"/>
          <w:sz w:val="30"/>
          <w:szCs w:val="30"/>
        </w:rPr>
      </w:pPr>
      <w:bookmarkStart w:id="95" w:name="_Toc446572512"/>
      <w:bookmarkStart w:id="96" w:name="_Toc456798250"/>
      <w:bookmarkStart w:id="97" w:name="_Toc460572707"/>
      <w:r w:rsidRPr="006F2129">
        <w:rPr>
          <w:rFonts w:ascii="Times New Roman" w:eastAsiaTheme="minorEastAsia" w:hAnsi="Times New Roman" w:cs="Times New Roman"/>
          <w:sz w:val="30"/>
          <w:szCs w:val="30"/>
        </w:rPr>
        <w:t xml:space="preserve">7.2  </w:t>
      </w:r>
      <w:r w:rsidRPr="006F2129">
        <w:rPr>
          <w:rFonts w:ascii="Times New Roman" w:eastAsiaTheme="minorEastAsia" w:hAnsi="Times New Roman" w:cs="Times New Roman" w:hint="eastAsia"/>
          <w:sz w:val="30"/>
          <w:szCs w:val="30"/>
        </w:rPr>
        <w:t>穿</w:t>
      </w:r>
      <w:r w:rsidR="006F2129">
        <w:rPr>
          <w:rFonts w:ascii="Times New Roman" w:eastAsiaTheme="minorEastAsia" w:hAnsi="Times New Roman" w:cs="Times New Roman" w:hint="eastAsia"/>
          <w:sz w:val="30"/>
          <w:szCs w:val="30"/>
        </w:rPr>
        <w:t xml:space="preserve"> </w:t>
      </w:r>
      <w:r w:rsidR="00B71FC4">
        <w:rPr>
          <w:rFonts w:ascii="Times New Roman" w:eastAsiaTheme="minorEastAsia" w:hAnsi="Times New Roman" w:cs="Times New Roman" w:hint="eastAsia"/>
          <w:sz w:val="30"/>
          <w:szCs w:val="30"/>
        </w:rPr>
        <w:t xml:space="preserve"> </w:t>
      </w:r>
      <w:r w:rsidRPr="006F2129">
        <w:rPr>
          <w:rFonts w:ascii="Times New Roman" w:eastAsiaTheme="minorEastAsia" w:hAnsi="Times New Roman" w:cs="Times New Roman" w:hint="eastAsia"/>
          <w:sz w:val="30"/>
          <w:szCs w:val="30"/>
        </w:rPr>
        <w:t>索</w:t>
      </w:r>
      <w:bookmarkEnd w:id="95"/>
      <w:bookmarkEnd w:id="96"/>
      <w:bookmarkEnd w:id="97"/>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7.2.1 </w:t>
      </w:r>
      <w:r w:rsidRPr="00555D1F">
        <w:rPr>
          <w:rFonts w:asciiTheme="minorEastAsia" w:hAnsiTheme="minorEastAsia" w:hint="eastAsia"/>
          <w:sz w:val="24"/>
          <w:szCs w:val="24"/>
        </w:rPr>
        <w:t xml:space="preserve"> 锚索制作应在专用车间或专用工作台上制作，应有良好的防水、防污、防磨损的措施。</w:t>
      </w:r>
    </w:p>
    <w:p w:rsidR="0028718D" w:rsidRPr="00B77A74" w:rsidRDefault="00555D1F" w:rsidP="0028718D">
      <w:pPr>
        <w:spacing w:line="360" w:lineRule="auto"/>
        <w:rPr>
          <w:rFonts w:asciiTheme="minorEastAsia" w:hAnsiTheme="minorEastAsia"/>
          <w:sz w:val="24"/>
          <w:szCs w:val="24"/>
        </w:rPr>
      </w:pPr>
      <w:r w:rsidRPr="006F2129">
        <w:rPr>
          <w:rFonts w:ascii="Times New Roman" w:hAnsi="Times New Roman" w:cs="Times New Roman"/>
          <w:b/>
          <w:sz w:val="24"/>
          <w:szCs w:val="20"/>
        </w:rPr>
        <w:t>7.2.2</w:t>
      </w:r>
      <w:r w:rsidRPr="00555D1F">
        <w:rPr>
          <w:rFonts w:asciiTheme="minorEastAsia" w:hAnsiTheme="minorEastAsia"/>
          <w:b/>
          <w:sz w:val="24"/>
          <w:szCs w:val="24"/>
        </w:rPr>
        <w:t xml:space="preserve"> </w:t>
      </w:r>
      <w:r w:rsidRPr="00555D1F">
        <w:rPr>
          <w:rFonts w:asciiTheme="minorEastAsia" w:hAnsiTheme="minorEastAsia" w:hint="eastAsia"/>
          <w:sz w:val="24"/>
          <w:szCs w:val="24"/>
        </w:rPr>
        <w:t xml:space="preserve"> 钢绞线下料应采用砂轮切锯，切口</w:t>
      </w:r>
      <w:r w:rsidR="002B4FAF">
        <w:rPr>
          <w:rFonts w:asciiTheme="minorEastAsia" w:hAnsiTheme="minorEastAsia" w:hint="eastAsia"/>
          <w:sz w:val="24"/>
          <w:szCs w:val="24"/>
        </w:rPr>
        <w:t>应</w:t>
      </w:r>
      <w:r w:rsidRPr="00555D1F">
        <w:rPr>
          <w:rFonts w:asciiTheme="minorEastAsia" w:hAnsiTheme="minorEastAsia" w:hint="eastAsia"/>
          <w:sz w:val="24"/>
          <w:szCs w:val="24"/>
        </w:rPr>
        <w:t>整齐，无散头现象，单根下料长度</w:t>
      </w:r>
      <w:r w:rsidR="002B4FAF">
        <w:rPr>
          <w:rFonts w:asciiTheme="minorEastAsia" w:hAnsiTheme="minorEastAsia" w:hint="eastAsia"/>
          <w:sz w:val="24"/>
          <w:szCs w:val="24"/>
        </w:rPr>
        <w:t>应</w:t>
      </w:r>
      <w:r w:rsidRPr="00555D1F">
        <w:rPr>
          <w:rFonts w:asciiTheme="minorEastAsia" w:hAnsiTheme="minorEastAsia" w:hint="eastAsia"/>
          <w:sz w:val="24"/>
          <w:szCs w:val="24"/>
        </w:rPr>
        <w:t>以设计图纸为准。</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7.2.3</w:t>
      </w:r>
      <w:r w:rsidRPr="00555D1F">
        <w:rPr>
          <w:rFonts w:asciiTheme="minorEastAsia" w:hAnsiTheme="minorEastAsia"/>
          <w:b/>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锚索的下料长度应符合锚索的设计尺寸及张拉工艺操作需要，计算公式如下：</w:t>
      </w:r>
    </w:p>
    <w:p w:rsidR="0028718D" w:rsidRPr="00B77A74" w:rsidRDefault="00555D1F" w:rsidP="00C52AEC">
      <w:pPr>
        <w:spacing w:line="360" w:lineRule="auto"/>
        <w:jc w:val="center"/>
        <w:rPr>
          <w:rFonts w:asciiTheme="minorEastAsia" w:hAnsiTheme="minorEastAsia"/>
          <w:sz w:val="24"/>
          <w:szCs w:val="24"/>
        </w:rPr>
      </w:pPr>
      <w:r w:rsidRPr="00555D1F">
        <w:rPr>
          <w:rFonts w:asciiTheme="minorEastAsia" w:hAnsiTheme="minorEastAsia"/>
          <w:sz w:val="24"/>
          <w:szCs w:val="24"/>
        </w:rPr>
        <w:t>L=S+h1+h2               (7.2.3)</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式中：</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L—钢绞线下料长度，mm；</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S—实测孔道长度，mm；</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h1—孔道外张拉段钢绞线使用长度，包括孔口至工作锚板的间距，工作锚板、限位板的厚度，弧形垫座和传力筒的实测孔长，张拉千斤顶的长度，工具锚板的厚度及其板外必要的安全长度之和，mm；</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h2—孔外被动端钢绞线使用长度，包括孔口至工作锚板的间距、工作锚板厚度及其板外必要的安全长度之和，mm。</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7.2.4</w:t>
      </w:r>
      <w:r w:rsidRPr="00555D1F">
        <w:rPr>
          <w:rFonts w:asciiTheme="minorEastAsia" w:hAnsiTheme="minorEastAsia"/>
          <w:b/>
          <w:sz w:val="24"/>
          <w:szCs w:val="24"/>
        </w:rPr>
        <w:t xml:space="preserve"> </w:t>
      </w:r>
      <w:r w:rsidRPr="00555D1F">
        <w:rPr>
          <w:rFonts w:asciiTheme="minorEastAsia" w:hAnsiTheme="minorEastAsia" w:hint="eastAsia"/>
          <w:sz w:val="24"/>
          <w:szCs w:val="24"/>
        </w:rPr>
        <w:t xml:space="preserve"> 锚索应采用编帘分层组装的方法进行编束。</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7.2.5</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 xml:space="preserve"> 锚索编制完成后应妥善存放于用架管搭设的成品锚索临时存放平台，并登记、挂牌，标明钢绞线长度、编号、编制日期、编制人员等。存放平台应满足防潮、防水、防锈、防污染等要求。</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7.2.6</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锚索安装宜采用卷扬机牵引，人工辅助的方式进行。</w:t>
      </w:r>
    </w:p>
    <w:p w:rsidR="0028718D"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7.2.7</w:t>
      </w:r>
      <w:r w:rsidRPr="00555D1F">
        <w:rPr>
          <w:rFonts w:asciiTheme="minorEastAsia" w:hAnsiTheme="minorEastAsia" w:hint="eastAsia"/>
          <w:sz w:val="24"/>
          <w:szCs w:val="24"/>
        </w:rPr>
        <w:t xml:space="preserve">  锚索穿索时宜对锚索表面涂刷定量的石墨粉，以降低锚索与孔道的摩阻力。</w:t>
      </w:r>
    </w:p>
    <w:p w:rsidR="00282911" w:rsidRPr="006F2129" w:rsidRDefault="00555D1F">
      <w:pPr>
        <w:pStyle w:val="2"/>
        <w:spacing w:before="120" w:after="120" w:line="360" w:lineRule="auto"/>
        <w:jc w:val="center"/>
        <w:rPr>
          <w:rFonts w:ascii="Times New Roman" w:eastAsiaTheme="minorEastAsia" w:hAnsi="Times New Roman" w:cs="Times New Roman"/>
          <w:sz w:val="30"/>
          <w:szCs w:val="30"/>
        </w:rPr>
      </w:pPr>
      <w:bookmarkStart w:id="98" w:name="_Toc446572513"/>
      <w:bookmarkStart w:id="99" w:name="_Toc456798251"/>
      <w:bookmarkStart w:id="100" w:name="_Toc460572708"/>
      <w:r w:rsidRPr="006F2129">
        <w:rPr>
          <w:rFonts w:ascii="Times New Roman" w:eastAsiaTheme="minorEastAsia" w:hAnsi="Times New Roman" w:cs="Times New Roman"/>
          <w:sz w:val="30"/>
          <w:szCs w:val="30"/>
        </w:rPr>
        <w:t xml:space="preserve">7.3  </w:t>
      </w:r>
      <w:r w:rsidRPr="006F2129">
        <w:rPr>
          <w:rFonts w:ascii="Times New Roman" w:eastAsiaTheme="minorEastAsia" w:hAnsi="Times New Roman" w:cs="Times New Roman" w:hint="eastAsia"/>
          <w:sz w:val="30"/>
          <w:szCs w:val="30"/>
        </w:rPr>
        <w:t>张</w:t>
      </w:r>
      <w:r w:rsidR="00B71FC4">
        <w:rPr>
          <w:rFonts w:ascii="Times New Roman" w:eastAsiaTheme="minorEastAsia" w:hAnsi="Times New Roman" w:cs="Times New Roman" w:hint="eastAsia"/>
          <w:sz w:val="30"/>
          <w:szCs w:val="30"/>
        </w:rPr>
        <w:t xml:space="preserve">  </w:t>
      </w:r>
      <w:r w:rsidRPr="006F2129">
        <w:rPr>
          <w:rFonts w:ascii="Times New Roman" w:eastAsiaTheme="minorEastAsia" w:hAnsi="Times New Roman" w:cs="Times New Roman" w:hint="eastAsia"/>
          <w:sz w:val="30"/>
          <w:szCs w:val="30"/>
        </w:rPr>
        <w:t>拉</w:t>
      </w:r>
      <w:bookmarkEnd w:id="98"/>
      <w:bookmarkEnd w:id="99"/>
      <w:bookmarkEnd w:id="100"/>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7.3.1</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 xml:space="preserve"> 锚索张拉准备应按下列规定执行：</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应清除张拉施工区内与张拉作业无关的材料、设备及其他障碍物。</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2 </w:t>
      </w:r>
      <w:r w:rsidRPr="00555D1F">
        <w:rPr>
          <w:rFonts w:asciiTheme="minorEastAsia" w:hAnsiTheme="minorEastAsia"/>
          <w:sz w:val="24"/>
          <w:szCs w:val="24"/>
        </w:rPr>
        <w:t xml:space="preserve"> </w:t>
      </w:r>
      <w:r w:rsidRPr="00555D1F">
        <w:rPr>
          <w:rFonts w:asciiTheme="minorEastAsia" w:hAnsiTheme="minorEastAsia" w:hint="eastAsia"/>
          <w:sz w:val="24"/>
          <w:szCs w:val="24"/>
        </w:rPr>
        <w:t>检查或加工张拉所需的台车，并固定牢靠，设置安全防护设施，挂警示牌。</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3 </w:t>
      </w:r>
      <w:r w:rsidRPr="00555D1F">
        <w:rPr>
          <w:rFonts w:asciiTheme="minorEastAsia" w:hAnsiTheme="minorEastAsia"/>
          <w:sz w:val="24"/>
          <w:szCs w:val="24"/>
        </w:rPr>
        <w:t xml:space="preserve"> </w:t>
      </w:r>
      <w:r w:rsidRPr="00555D1F">
        <w:rPr>
          <w:rFonts w:asciiTheme="minorEastAsia" w:hAnsiTheme="minorEastAsia" w:hint="eastAsia"/>
          <w:sz w:val="24"/>
          <w:szCs w:val="24"/>
        </w:rPr>
        <w:t>张拉千斤顶、压力表、测力计应配套标定，绘制张拉力—压力表（测力计）读数关系曲线。</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4 </w:t>
      </w:r>
      <w:r w:rsidRPr="00555D1F">
        <w:rPr>
          <w:rFonts w:asciiTheme="minorEastAsia" w:hAnsiTheme="minorEastAsia"/>
          <w:sz w:val="24"/>
          <w:szCs w:val="24"/>
        </w:rPr>
        <w:t xml:space="preserve"> </w:t>
      </w:r>
      <w:r w:rsidRPr="00555D1F">
        <w:rPr>
          <w:rFonts w:asciiTheme="minorEastAsia" w:hAnsiTheme="minorEastAsia" w:hint="eastAsia"/>
          <w:sz w:val="24"/>
          <w:szCs w:val="24"/>
        </w:rPr>
        <w:t>张拉机具就位后，先进行空载试运转，检查其运行状态及可靠性。</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5  </w:t>
      </w:r>
      <w:r w:rsidRPr="00555D1F">
        <w:rPr>
          <w:rFonts w:asciiTheme="minorEastAsia" w:hAnsiTheme="minorEastAsia" w:hint="eastAsia"/>
          <w:sz w:val="24"/>
          <w:szCs w:val="24"/>
        </w:rPr>
        <w:t>有测力计的锚索，测力计与工作锚板同步安装，且均应与锚索孔道对中。</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6 </w:t>
      </w:r>
      <w:r w:rsidRPr="00555D1F">
        <w:rPr>
          <w:rFonts w:asciiTheme="minorEastAsia" w:hAnsiTheme="minorEastAsia"/>
          <w:sz w:val="24"/>
          <w:szCs w:val="24"/>
        </w:rPr>
        <w:t xml:space="preserve"> </w:t>
      </w:r>
      <w:r w:rsidRPr="00555D1F">
        <w:rPr>
          <w:rFonts w:asciiTheme="minorEastAsia" w:hAnsiTheme="minorEastAsia" w:hint="eastAsia"/>
          <w:sz w:val="24"/>
          <w:szCs w:val="24"/>
        </w:rPr>
        <w:t>张拉机具操作人员定人定位持证上岗，非作业人员不得进入张拉作业区，千斤顶出力方向45°范围内严禁站人。</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7  </w:t>
      </w:r>
      <w:r w:rsidRPr="00555D1F">
        <w:rPr>
          <w:rFonts w:asciiTheme="minorEastAsia" w:hAnsiTheme="minorEastAsia" w:hint="eastAsia"/>
          <w:sz w:val="24"/>
          <w:szCs w:val="24"/>
        </w:rPr>
        <w:t>锚索张拉前应按设计要求进行生产性试验。</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7.3.2  </w:t>
      </w:r>
      <w:r w:rsidRPr="00555D1F">
        <w:rPr>
          <w:rFonts w:asciiTheme="minorEastAsia" w:hAnsiTheme="minorEastAsia" w:hint="eastAsia"/>
          <w:sz w:val="24"/>
          <w:szCs w:val="24"/>
        </w:rPr>
        <w:t>张拉辅助工具及千斤顶安装应按下列规定执行：</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0083108C">
        <w:rPr>
          <w:rFonts w:ascii="Times New Roman" w:hAnsi="Times New Roman" w:cs="Times New Roman" w:hint="eastAsia"/>
          <w:b/>
          <w:sz w:val="24"/>
          <w:szCs w:val="20"/>
        </w:rPr>
        <w:t xml:space="preserve">  </w:t>
      </w:r>
      <w:r w:rsidRPr="006F2129">
        <w:rPr>
          <w:rFonts w:ascii="Times New Roman" w:hAnsi="Times New Roman" w:cs="Times New Roman" w:hint="eastAsia"/>
          <w:b/>
          <w:sz w:val="24"/>
          <w:szCs w:val="20"/>
        </w:rPr>
        <w:t xml:space="preserve">1 </w:t>
      </w:r>
      <w:r w:rsidRPr="00555D1F">
        <w:rPr>
          <w:rFonts w:asciiTheme="minorEastAsia" w:hAnsiTheme="minorEastAsia" w:hint="eastAsia"/>
          <w:sz w:val="24"/>
          <w:szCs w:val="24"/>
        </w:rPr>
        <w:t xml:space="preserve"> 主动端钢绞线在安装弧形垫座部位应逐根涂抹黄油，并在弧形垫座孔内涂抹黄油。</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sz w:val="24"/>
          <w:szCs w:val="24"/>
        </w:rPr>
        <w:t xml:space="preserve">  </w:t>
      </w:r>
      <w:r w:rsidRPr="006F2129">
        <w:rPr>
          <w:rFonts w:ascii="Times New Roman" w:hAnsi="Times New Roman" w:cs="Times New Roman"/>
          <w:b/>
          <w:sz w:val="24"/>
          <w:szCs w:val="20"/>
        </w:rPr>
        <w:t xml:space="preserve"> 2 </w:t>
      </w:r>
      <w:r w:rsidRPr="00555D1F">
        <w:rPr>
          <w:rFonts w:asciiTheme="minorEastAsia" w:hAnsiTheme="minorEastAsia"/>
          <w:sz w:val="24"/>
          <w:szCs w:val="24"/>
        </w:rPr>
        <w:t xml:space="preserve"> </w:t>
      </w:r>
      <w:r w:rsidRPr="00555D1F">
        <w:rPr>
          <w:rFonts w:asciiTheme="minorEastAsia" w:hAnsiTheme="minorEastAsia" w:hint="eastAsia"/>
          <w:sz w:val="24"/>
          <w:szCs w:val="24"/>
        </w:rPr>
        <w:t>工作夹片装好后应依次装入限位板、弧形垫座、套筒垫盘、张拉套筒、千斤顶、工具锚板、工具夹片等。</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3  </w:t>
      </w:r>
      <w:r w:rsidRPr="00555D1F">
        <w:rPr>
          <w:rFonts w:asciiTheme="minorEastAsia" w:hAnsiTheme="minorEastAsia" w:hint="eastAsia"/>
          <w:sz w:val="24"/>
          <w:szCs w:val="24"/>
        </w:rPr>
        <w:t>安装过程中钢绞线位置应逐孔对应穿入工作锚具、限位板、弧形垫座等辅助工具孔眼内,</w:t>
      </w:r>
      <w:r w:rsidRPr="00555D1F">
        <w:rPr>
          <w:rFonts w:asciiTheme="minorEastAsia" w:hAnsiTheme="minorEastAsia"/>
          <w:sz w:val="24"/>
          <w:szCs w:val="24"/>
        </w:rPr>
        <w:t xml:space="preserve"> </w:t>
      </w:r>
      <w:r w:rsidRPr="00555D1F">
        <w:rPr>
          <w:rFonts w:asciiTheme="minorEastAsia" w:hAnsiTheme="minorEastAsia" w:hint="eastAsia"/>
          <w:sz w:val="24"/>
          <w:szCs w:val="24"/>
        </w:rPr>
        <w:t>不得发生交叉缠绕现象。</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4</w:t>
      </w:r>
      <w:r w:rsidR="0083108C">
        <w:rPr>
          <w:rFonts w:ascii="Times New Roman" w:hAnsi="Times New Roman" w:cs="Times New Roman" w:hint="eastAsia"/>
          <w:b/>
          <w:sz w:val="24"/>
          <w:szCs w:val="20"/>
        </w:rPr>
        <w:t xml:space="preserve"> </w:t>
      </w:r>
      <w:r w:rsidRPr="00555D1F">
        <w:rPr>
          <w:rFonts w:asciiTheme="minorEastAsia" w:hAnsiTheme="minorEastAsia" w:hint="eastAsia"/>
          <w:sz w:val="24"/>
          <w:szCs w:val="24"/>
        </w:rPr>
        <w:t>限位板有凹槽面应扣在工作锚具上。</w:t>
      </w:r>
      <w:r w:rsidRPr="00555D1F">
        <w:rPr>
          <w:rFonts w:asciiTheme="minorEastAsia" w:hAnsiTheme="minorEastAsia"/>
          <w:sz w:val="24"/>
          <w:szCs w:val="24"/>
        </w:rPr>
        <w:t xml:space="preserve"> </w:t>
      </w:r>
      <w:r w:rsidRPr="00555D1F">
        <w:rPr>
          <w:rFonts w:asciiTheme="minorEastAsia" w:hAnsiTheme="minorEastAsia" w:hint="eastAsia"/>
          <w:sz w:val="24"/>
          <w:szCs w:val="24"/>
        </w:rPr>
        <w:t>弧形垫座按钢绞线编号顺序依次穿入,不应交叉入孔。</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hint="eastAsia"/>
          <w:b/>
          <w:sz w:val="24"/>
          <w:szCs w:val="20"/>
        </w:rPr>
        <w:t>5</w:t>
      </w:r>
      <w:r w:rsidR="0083108C">
        <w:rPr>
          <w:rFonts w:ascii="Times New Roman" w:hAnsi="Times New Roman" w:cs="Times New Roman" w:hint="eastAsia"/>
          <w:b/>
          <w:sz w:val="24"/>
          <w:szCs w:val="20"/>
        </w:rPr>
        <w:t xml:space="preserve">  </w:t>
      </w:r>
      <w:r w:rsidRPr="00555D1F">
        <w:rPr>
          <w:rFonts w:asciiTheme="minorEastAsia" w:hAnsiTheme="minorEastAsia" w:hint="eastAsia"/>
          <w:sz w:val="24"/>
          <w:szCs w:val="24"/>
        </w:rPr>
        <w:t>过渡块、张拉套筒、千斤顶装配应吻合对正,接合应紧密，无脱节歪斜现象。</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6 </w:t>
      </w:r>
      <w:r w:rsidRPr="00555D1F">
        <w:rPr>
          <w:rFonts w:asciiTheme="minorEastAsia" w:hAnsiTheme="minorEastAsia"/>
          <w:sz w:val="24"/>
          <w:szCs w:val="24"/>
        </w:rPr>
        <w:t xml:space="preserve"> </w:t>
      </w:r>
      <w:r w:rsidRPr="00555D1F">
        <w:rPr>
          <w:rFonts w:asciiTheme="minorEastAsia" w:hAnsiTheme="minorEastAsia" w:hint="eastAsia"/>
          <w:sz w:val="24"/>
          <w:szCs w:val="24"/>
        </w:rPr>
        <w:t>工具夹片安装前应在外壁均匀涂抹少量</w:t>
      </w:r>
      <w:r w:rsidRPr="00555D1F">
        <w:rPr>
          <w:rFonts w:asciiTheme="minorEastAsia" w:hAnsiTheme="minorEastAsia" w:hint="eastAsia"/>
          <w:sz w:val="24"/>
          <w:szCs w:val="24"/>
          <w:u w:val="single"/>
        </w:rPr>
        <w:t>退锚灵</w:t>
      </w:r>
      <w:r w:rsidRPr="00555D1F">
        <w:rPr>
          <w:rFonts w:asciiTheme="minorEastAsia" w:hAnsiTheme="minorEastAsia" w:hint="eastAsia"/>
          <w:sz w:val="24"/>
          <w:szCs w:val="24"/>
        </w:rPr>
        <w:t>。装入锥孔后应逐个打紧。</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7 </w:t>
      </w:r>
      <w:r w:rsidRPr="00555D1F">
        <w:rPr>
          <w:rFonts w:asciiTheme="minorEastAsia" w:hAnsiTheme="minorEastAsia"/>
          <w:sz w:val="24"/>
          <w:szCs w:val="24"/>
        </w:rPr>
        <w:t xml:space="preserve"> </w:t>
      </w:r>
      <w:r w:rsidRPr="00555D1F">
        <w:rPr>
          <w:rFonts w:asciiTheme="minorEastAsia" w:hAnsiTheme="minorEastAsia" w:hint="eastAsia"/>
          <w:sz w:val="24"/>
          <w:szCs w:val="24"/>
        </w:rPr>
        <w:t>工作锚具应安装平正、不倾斜，工作锚具宜安装在距喇叭管口30-35cm处。</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7.3.3 </w:t>
      </w:r>
      <w:r w:rsidRPr="00555D1F">
        <w:rPr>
          <w:rFonts w:asciiTheme="minorEastAsia" w:hAnsiTheme="minorEastAsia"/>
          <w:b/>
          <w:sz w:val="24"/>
          <w:szCs w:val="24"/>
        </w:rPr>
        <w:t xml:space="preserve"> </w:t>
      </w:r>
      <w:r w:rsidRPr="00555D1F">
        <w:rPr>
          <w:rFonts w:asciiTheme="minorEastAsia" w:hAnsiTheme="minorEastAsia" w:hint="eastAsia"/>
          <w:sz w:val="24"/>
          <w:szCs w:val="24"/>
        </w:rPr>
        <w:t>锚索张拉应待回填浆液结石强度达到设计要求后进行，且周围混凝土施工对张拉无大的干扰。</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7.3.4  </w:t>
      </w:r>
      <w:r w:rsidRPr="00555D1F">
        <w:rPr>
          <w:rFonts w:asciiTheme="minorEastAsia" w:hAnsiTheme="minorEastAsia" w:hint="eastAsia"/>
          <w:sz w:val="24"/>
          <w:szCs w:val="24"/>
        </w:rPr>
        <w:t>锚索张拉应采用双控法，以控制张拉力为主，钢绞线伸长值为辅。</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7.3.5 </w:t>
      </w:r>
      <w:r w:rsidRPr="00555D1F">
        <w:rPr>
          <w:rFonts w:asciiTheme="minorEastAsia" w:hAnsiTheme="minorEastAsia" w:hint="eastAsia"/>
          <w:sz w:val="24"/>
          <w:szCs w:val="24"/>
        </w:rPr>
        <w:t xml:space="preserve"> 锚索张拉宜采用整体张拉法。锚索整束张拉前应进行单根绞线预紧，预紧力宜为0.2倍控制张拉力，预紧应使各股钢绞线受力均匀。</w:t>
      </w:r>
    </w:p>
    <w:p w:rsidR="005B466E" w:rsidRDefault="00555D1F">
      <w:pPr>
        <w:spacing w:line="360" w:lineRule="auto"/>
        <w:jc w:val="left"/>
        <w:rPr>
          <w:rFonts w:asciiTheme="minorEastAsia" w:hAnsiTheme="minorEastAsia"/>
          <w:sz w:val="24"/>
          <w:szCs w:val="24"/>
        </w:rPr>
      </w:pPr>
      <w:r w:rsidRPr="006F2129">
        <w:rPr>
          <w:rFonts w:ascii="Times New Roman" w:hAnsi="Times New Roman" w:cs="Times New Roman"/>
          <w:b/>
          <w:sz w:val="24"/>
          <w:szCs w:val="20"/>
        </w:rPr>
        <w:t xml:space="preserve">7.3.6  </w:t>
      </w:r>
      <w:r w:rsidRPr="00555D1F">
        <w:rPr>
          <w:rFonts w:asciiTheme="minorEastAsia" w:hAnsiTheme="minorEastAsia" w:hint="eastAsia"/>
          <w:sz w:val="24"/>
          <w:szCs w:val="24"/>
        </w:rPr>
        <w:t>环向预应力锚索应按设计要求采用分序、分级张拉。</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7.3.7 </w:t>
      </w:r>
      <w:r w:rsidRPr="00555D1F">
        <w:rPr>
          <w:rFonts w:asciiTheme="minorEastAsia" w:hAnsiTheme="minorEastAsia" w:hint="eastAsia"/>
          <w:sz w:val="24"/>
          <w:szCs w:val="24"/>
        </w:rPr>
        <w:t xml:space="preserve"> 张拉加载及卸载应缓慢平稳，加载速率每分钟不宜超过0.1ócon，卸载速率每分钟不宜超过0.2ócon。</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7.3.8</w:t>
      </w:r>
      <w:r w:rsidRPr="00555D1F">
        <w:rPr>
          <w:rFonts w:asciiTheme="minorEastAsia" w:hAnsiTheme="minorEastAsia"/>
          <w:b/>
          <w:sz w:val="24"/>
          <w:szCs w:val="24"/>
        </w:rPr>
        <w:t xml:space="preserve"> </w:t>
      </w:r>
      <w:r w:rsidRPr="00555D1F">
        <w:rPr>
          <w:rFonts w:asciiTheme="minorEastAsia" w:hAnsiTheme="minorEastAsia" w:hint="eastAsia"/>
          <w:sz w:val="24"/>
          <w:szCs w:val="24"/>
        </w:rPr>
        <w:t xml:space="preserve"> 锚索张拉至设计应力待压力表稳定后锁定，持荷稳压时间不得小于10min，锚索是否需进行超张拉，宜通过实验确定。</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7.3.9 </w:t>
      </w:r>
      <w:r w:rsidRPr="00555D1F">
        <w:rPr>
          <w:rFonts w:asciiTheme="minorEastAsia" w:hAnsiTheme="minorEastAsia"/>
          <w:b/>
          <w:sz w:val="24"/>
          <w:szCs w:val="24"/>
        </w:rPr>
        <w:t xml:space="preserve"> </w:t>
      </w:r>
      <w:r w:rsidRPr="00555D1F">
        <w:rPr>
          <w:rFonts w:asciiTheme="minorEastAsia" w:hAnsiTheme="minorEastAsia" w:hint="eastAsia"/>
          <w:sz w:val="24"/>
          <w:szCs w:val="24"/>
        </w:rPr>
        <w:t>锚索张拉每级加载后应同步测量其伸长值，锁定后应测量预应力钢绞线的内缩量。</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7.3.10 </w:t>
      </w:r>
      <w:r w:rsidRPr="00555D1F">
        <w:rPr>
          <w:rFonts w:asciiTheme="minorEastAsia" w:hAnsiTheme="minorEastAsia" w:hint="eastAsia"/>
          <w:sz w:val="24"/>
          <w:szCs w:val="24"/>
        </w:rPr>
        <w:t xml:space="preserve"> 锚索张拉过程中如遇到预应力钢绞线断丝、夹片出现可视裂纹、千斤顶严重漏油、混凝土出现裂纹、油泵压力表反应异常等情况之一，应立即停机检查。</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7.3.11 </w:t>
      </w:r>
      <w:r w:rsidRPr="00555D1F">
        <w:rPr>
          <w:rFonts w:asciiTheme="minorEastAsia" w:hAnsiTheme="minorEastAsia" w:hint="eastAsia"/>
          <w:sz w:val="24"/>
          <w:szCs w:val="24"/>
        </w:rPr>
        <w:t xml:space="preserve"> 锚索张拉锁定后夹片错牙不应大于2mm，否则应退锚重新张拉。</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7.3.12 </w:t>
      </w:r>
      <w:r w:rsidRPr="00555D1F">
        <w:rPr>
          <w:rFonts w:asciiTheme="minorEastAsia" w:hAnsiTheme="minorEastAsia" w:hint="eastAsia"/>
          <w:sz w:val="24"/>
          <w:szCs w:val="24"/>
        </w:rPr>
        <w:t xml:space="preserve"> 锚索张拉过程中若断丝超过2丝应退锚重新张拉。</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7.3.13 </w:t>
      </w:r>
      <w:r w:rsidRPr="00555D1F">
        <w:rPr>
          <w:rFonts w:asciiTheme="minorEastAsia" w:hAnsiTheme="minorEastAsia"/>
          <w:b/>
          <w:sz w:val="24"/>
          <w:szCs w:val="24"/>
        </w:rPr>
        <w:t xml:space="preserve"> </w:t>
      </w:r>
      <w:r w:rsidRPr="00555D1F">
        <w:rPr>
          <w:rFonts w:asciiTheme="minorEastAsia" w:hAnsiTheme="minorEastAsia" w:hint="eastAsia"/>
          <w:sz w:val="24"/>
          <w:szCs w:val="24"/>
        </w:rPr>
        <w:t>环向预应力锚索张拉的伸长值计算见附录</w:t>
      </w:r>
      <w:r w:rsidR="00903E5F">
        <w:rPr>
          <w:rFonts w:asciiTheme="minorEastAsia" w:hAnsiTheme="minorEastAsia" w:hint="eastAsia"/>
          <w:sz w:val="24"/>
          <w:szCs w:val="24"/>
        </w:rPr>
        <w:t>E</w:t>
      </w:r>
      <w:r w:rsidRPr="00555D1F">
        <w:rPr>
          <w:rFonts w:asciiTheme="minorEastAsia" w:hAnsiTheme="minorEastAsia"/>
          <w:sz w:val="24"/>
          <w:szCs w:val="24"/>
        </w:rPr>
        <w:t xml:space="preserve">。 </w:t>
      </w:r>
    </w:p>
    <w:p w:rsidR="0028718D"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7.3.14 </w:t>
      </w:r>
      <w:r w:rsidRPr="00555D1F">
        <w:rPr>
          <w:rFonts w:asciiTheme="minorEastAsia" w:hAnsiTheme="minorEastAsia"/>
          <w:sz w:val="24"/>
          <w:szCs w:val="24"/>
        </w:rPr>
        <w:t xml:space="preserve"> </w:t>
      </w:r>
      <w:r w:rsidRPr="00555D1F">
        <w:rPr>
          <w:rFonts w:asciiTheme="minorEastAsia" w:hAnsiTheme="minorEastAsia" w:hint="eastAsia"/>
          <w:sz w:val="24"/>
          <w:szCs w:val="24"/>
        </w:rPr>
        <w:t>锚索张拉过程中应做好施工记录，记录表参见附录</w:t>
      </w:r>
      <w:r w:rsidR="00903E5F">
        <w:rPr>
          <w:rFonts w:asciiTheme="minorEastAsia" w:hAnsiTheme="minorEastAsia" w:hint="eastAsia"/>
          <w:sz w:val="24"/>
          <w:szCs w:val="24"/>
        </w:rPr>
        <w:t>F</w:t>
      </w:r>
      <w:r w:rsidRPr="00555D1F">
        <w:rPr>
          <w:rFonts w:asciiTheme="minorEastAsia" w:hAnsiTheme="minorEastAsia"/>
          <w:sz w:val="24"/>
          <w:szCs w:val="24"/>
        </w:rPr>
        <w:t>的表</w:t>
      </w:r>
      <w:r w:rsidR="00903E5F">
        <w:rPr>
          <w:rFonts w:asciiTheme="minorEastAsia" w:hAnsiTheme="minorEastAsia" w:hint="eastAsia"/>
          <w:sz w:val="24"/>
          <w:szCs w:val="24"/>
        </w:rPr>
        <w:t>F</w:t>
      </w:r>
      <w:r w:rsidRPr="00555D1F">
        <w:rPr>
          <w:rFonts w:asciiTheme="minorEastAsia" w:hAnsiTheme="minorEastAsia"/>
          <w:sz w:val="24"/>
          <w:szCs w:val="24"/>
        </w:rPr>
        <w:t>.</w:t>
      </w:r>
      <w:r w:rsidR="00903E5F">
        <w:rPr>
          <w:rFonts w:asciiTheme="minorEastAsia" w:hAnsiTheme="minorEastAsia" w:hint="eastAsia"/>
          <w:sz w:val="24"/>
          <w:szCs w:val="24"/>
        </w:rPr>
        <w:t>0.</w:t>
      </w:r>
      <w:r w:rsidRPr="00555D1F">
        <w:rPr>
          <w:rFonts w:asciiTheme="minorEastAsia" w:hAnsiTheme="minorEastAsia"/>
          <w:sz w:val="24"/>
          <w:szCs w:val="24"/>
        </w:rPr>
        <w:t>1。</w:t>
      </w:r>
    </w:p>
    <w:p w:rsidR="00282911" w:rsidRPr="006F2129" w:rsidRDefault="00555D1F">
      <w:pPr>
        <w:pStyle w:val="2"/>
        <w:spacing w:before="120" w:after="120" w:line="360" w:lineRule="auto"/>
        <w:jc w:val="center"/>
        <w:rPr>
          <w:rFonts w:ascii="Times New Roman" w:eastAsiaTheme="minorEastAsia" w:hAnsi="Times New Roman" w:cs="Times New Roman"/>
          <w:sz w:val="30"/>
          <w:szCs w:val="30"/>
        </w:rPr>
      </w:pPr>
      <w:bookmarkStart w:id="101" w:name="_Toc446572514"/>
      <w:bookmarkStart w:id="102" w:name="_Toc456798252"/>
      <w:bookmarkStart w:id="103" w:name="_Toc460572709"/>
      <w:r w:rsidRPr="006F2129">
        <w:rPr>
          <w:rFonts w:ascii="Times New Roman" w:eastAsiaTheme="minorEastAsia" w:hAnsi="Times New Roman" w:cs="Times New Roman"/>
          <w:sz w:val="30"/>
          <w:szCs w:val="30"/>
        </w:rPr>
        <w:t xml:space="preserve">7.4  </w:t>
      </w:r>
      <w:r w:rsidRPr="006F2129">
        <w:rPr>
          <w:rFonts w:ascii="Times New Roman" w:eastAsiaTheme="minorEastAsia" w:hAnsi="Times New Roman" w:cs="Times New Roman" w:hint="eastAsia"/>
          <w:sz w:val="30"/>
          <w:szCs w:val="30"/>
        </w:rPr>
        <w:t>预留槽回填</w:t>
      </w:r>
      <w:bookmarkEnd w:id="101"/>
      <w:bookmarkEnd w:id="102"/>
      <w:bookmarkEnd w:id="103"/>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7.4.1 </w:t>
      </w:r>
      <w:r w:rsidRPr="00555D1F">
        <w:rPr>
          <w:rFonts w:asciiTheme="minorEastAsia" w:hAnsiTheme="minorEastAsia"/>
          <w:sz w:val="24"/>
          <w:szCs w:val="24"/>
        </w:rPr>
        <w:t xml:space="preserve"> </w:t>
      </w:r>
      <w:r w:rsidRPr="00555D1F">
        <w:rPr>
          <w:rFonts w:asciiTheme="minorEastAsia" w:hAnsiTheme="minorEastAsia" w:hint="eastAsia"/>
          <w:sz w:val="24"/>
          <w:szCs w:val="24"/>
        </w:rPr>
        <w:t>预留槽回填</w:t>
      </w:r>
      <w:r w:rsidR="002B4FAF">
        <w:rPr>
          <w:rFonts w:asciiTheme="minorEastAsia" w:hAnsiTheme="minorEastAsia" w:hint="eastAsia"/>
          <w:sz w:val="24"/>
          <w:szCs w:val="24"/>
        </w:rPr>
        <w:t>混凝土</w:t>
      </w:r>
      <w:r w:rsidRPr="00555D1F">
        <w:rPr>
          <w:rFonts w:asciiTheme="minorEastAsia" w:hAnsiTheme="minorEastAsia" w:hint="eastAsia"/>
          <w:sz w:val="24"/>
          <w:szCs w:val="24"/>
        </w:rPr>
        <w:t>前应凿毛，并清理干净。</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7.4.2</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 xml:space="preserve"> 回填</w:t>
      </w:r>
      <w:r w:rsidR="002B4FAF">
        <w:rPr>
          <w:rFonts w:asciiTheme="minorEastAsia" w:hAnsiTheme="minorEastAsia" w:hint="eastAsia"/>
          <w:sz w:val="24"/>
          <w:szCs w:val="24"/>
        </w:rPr>
        <w:t>混凝土</w:t>
      </w:r>
      <w:r w:rsidRPr="00555D1F">
        <w:rPr>
          <w:rFonts w:asciiTheme="minorEastAsia" w:hAnsiTheme="minorEastAsia" w:hint="eastAsia"/>
          <w:sz w:val="24"/>
          <w:szCs w:val="24"/>
        </w:rPr>
        <w:t>前应在槽内上下喇叭口处的孔道两端口埋设孔道灌浆管，并固定牢靠。</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7.4.3  </w:t>
      </w:r>
      <w:r w:rsidRPr="00555D1F">
        <w:rPr>
          <w:rFonts w:asciiTheme="minorEastAsia" w:hAnsiTheme="minorEastAsia" w:hint="eastAsia"/>
          <w:sz w:val="24"/>
          <w:szCs w:val="24"/>
        </w:rPr>
        <w:t>预留槽应采用C40以上混凝土进行回填，宜采用微膨胀混凝土。</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7.4.4  </w:t>
      </w:r>
      <w:r w:rsidRPr="00555D1F">
        <w:rPr>
          <w:rFonts w:asciiTheme="minorEastAsia" w:hAnsiTheme="minorEastAsia" w:hint="eastAsia"/>
          <w:sz w:val="24"/>
          <w:szCs w:val="24"/>
        </w:rPr>
        <w:t>预留槽内缘应铺设橡胶止水带。</w:t>
      </w:r>
    </w:p>
    <w:p w:rsidR="0028718D"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7.4.5</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 xml:space="preserve"> 回填</w:t>
      </w:r>
      <w:r w:rsidR="002B4FAF">
        <w:rPr>
          <w:rFonts w:asciiTheme="minorEastAsia" w:hAnsiTheme="minorEastAsia" w:hint="eastAsia"/>
          <w:sz w:val="24"/>
          <w:szCs w:val="24"/>
        </w:rPr>
        <w:t>混凝土</w:t>
      </w:r>
      <w:r w:rsidRPr="00555D1F">
        <w:rPr>
          <w:rFonts w:asciiTheme="minorEastAsia" w:hAnsiTheme="minorEastAsia" w:hint="eastAsia"/>
          <w:sz w:val="24"/>
          <w:szCs w:val="24"/>
        </w:rPr>
        <w:t>应密实、表面平整、接缝严密。</w:t>
      </w:r>
    </w:p>
    <w:p w:rsidR="006F2129" w:rsidRPr="00B77A74" w:rsidRDefault="006F2129" w:rsidP="00E52389">
      <w:pPr>
        <w:spacing w:line="360" w:lineRule="auto"/>
        <w:rPr>
          <w:rFonts w:asciiTheme="minorEastAsia" w:hAnsiTheme="minorEastAsia"/>
          <w:sz w:val="24"/>
          <w:szCs w:val="24"/>
        </w:rPr>
      </w:pPr>
    </w:p>
    <w:p w:rsidR="00282911" w:rsidRPr="006F2129" w:rsidRDefault="00555D1F">
      <w:pPr>
        <w:pStyle w:val="2"/>
        <w:spacing w:before="120" w:after="120" w:line="360" w:lineRule="auto"/>
        <w:jc w:val="center"/>
        <w:rPr>
          <w:rFonts w:ascii="Times New Roman" w:eastAsiaTheme="minorEastAsia" w:hAnsi="Times New Roman" w:cs="Times New Roman"/>
          <w:sz w:val="30"/>
          <w:szCs w:val="30"/>
        </w:rPr>
      </w:pPr>
      <w:bookmarkStart w:id="104" w:name="_Toc446572515"/>
      <w:bookmarkStart w:id="105" w:name="_Toc456798253"/>
      <w:bookmarkStart w:id="106" w:name="_Toc460572710"/>
      <w:r w:rsidRPr="006F2129">
        <w:rPr>
          <w:rFonts w:ascii="Times New Roman" w:eastAsiaTheme="minorEastAsia" w:hAnsi="Times New Roman" w:cs="Times New Roman"/>
          <w:sz w:val="30"/>
          <w:szCs w:val="30"/>
        </w:rPr>
        <w:t xml:space="preserve">7.5  </w:t>
      </w:r>
      <w:r w:rsidRPr="006F2129">
        <w:rPr>
          <w:rFonts w:ascii="Times New Roman" w:eastAsiaTheme="minorEastAsia" w:hAnsi="Times New Roman" w:cs="Times New Roman" w:hint="eastAsia"/>
          <w:sz w:val="30"/>
          <w:szCs w:val="30"/>
        </w:rPr>
        <w:t>孔道灌浆</w:t>
      </w:r>
      <w:bookmarkEnd w:id="104"/>
      <w:bookmarkEnd w:id="105"/>
      <w:bookmarkEnd w:id="106"/>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7.5.1 </w:t>
      </w:r>
      <w:r w:rsidRPr="00555D1F">
        <w:rPr>
          <w:rFonts w:asciiTheme="minorEastAsia" w:hAnsiTheme="minorEastAsia" w:hint="eastAsia"/>
          <w:sz w:val="24"/>
          <w:szCs w:val="24"/>
        </w:rPr>
        <w:t xml:space="preserve"> 孔道灌浆前准备</w:t>
      </w:r>
      <w:r w:rsidR="00413A36">
        <w:rPr>
          <w:rFonts w:asciiTheme="minorEastAsia" w:hAnsiTheme="minorEastAsia" w:hint="eastAsia"/>
          <w:sz w:val="24"/>
          <w:szCs w:val="24"/>
        </w:rPr>
        <w:t>应符合下列要求：</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hint="eastAsia"/>
          <w:b/>
          <w:sz w:val="24"/>
          <w:szCs w:val="20"/>
        </w:rPr>
        <w:t xml:space="preserve">   1 </w:t>
      </w:r>
      <w:r w:rsidRPr="00555D1F">
        <w:rPr>
          <w:rFonts w:asciiTheme="minorEastAsia" w:hAnsiTheme="minorEastAsia" w:hint="eastAsia"/>
          <w:sz w:val="24"/>
          <w:szCs w:val="24"/>
        </w:rPr>
        <w:t xml:space="preserve"> 应采用纯水泥浆进行孔道真空灌浆，灌浆设备应具备压力和灌浆量自动记录功能，有关灌浆器材与设备应按此要求准备。</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hint="eastAsia"/>
          <w:b/>
          <w:sz w:val="24"/>
          <w:szCs w:val="20"/>
        </w:rPr>
        <w:t xml:space="preserve">   2  </w:t>
      </w:r>
      <w:r w:rsidRPr="00555D1F">
        <w:rPr>
          <w:rFonts w:asciiTheme="minorEastAsia" w:hAnsiTheme="minorEastAsia" w:hint="eastAsia"/>
          <w:sz w:val="24"/>
          <w:szCs w:val="24"/>
        </w:rPr>
        <w:t>浇筑内衬混凝土同时，应在拱底预埋进浆管，拱顶预埋排气管嘴。</w:t>
      </w:r>
    </w:p>
    <w:p w:rsidR="0028718D" w:rsidRPr="00B77A74" w:rsidRDefault="00555D1F" w:rsidP="00E52389">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w:t>
      </w:r>
      <w:r w:rsidRPr="006F2129">
        <w:rPr>
          <w:rFonts w:ascii="Times New Roman" w:hAnsi="Times New Roman" w:cs="Times New Roman" w:hint="eastAsia"/>
          <w:b/>
          <w:sz w:val="24"/>
          <w:szCs w:val="20"/>
        </w:rPr>
        <w:t xml:space="preserve">  3 </w:t>
      </w:r>
      <w:r w:rsidRPr="00555D1F">
        <w:rPr>
          <w:rFonts w:asciiTheme="minorEastAsia" w:hAnsiTheme="minorEastAsia" w:hint="eastAsia"/>
          <w:sz w:val="24"/>
          <w:szCs w:val="24"/>
        </w:rPr>
        <w:t xml:space="preserve"> 封填预留管道前，应采用高压风清洗预留管道，确保管道内畅通，无杂物堵塞。</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hint="eastAsia"/>
          <w:b/>
          <w:sz w:val="24"/>
          <w:szCs w:val="20"/>
        </w:rPr>
        <w:t xml:space="preserve">   4  </w:t>
      </w:r>
      <w:r w:rsidRPr="00555D1F">
        <w:rPr>
          <w:rFonts w:asciiTheme="minorEastAsia" w:hAnsiTheme="minorEastAsia" w:hint="eastAsia"/>
          <w:sz w:val="24"/>
          <w:szCs w:val="24"/>
        </w:rPr>
        <w:t>灌浆前应进行生产性试验，以确定灌浆参数。</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7.5.2</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 xml:space="preserve"> 环锚孔道灌浆应</w:t>
      </w:r>
      <w:r w:rsidR="00413A36">
        <w:rPr>
          <w:rFonts w:asciiTheme="minorEastAsia" w:hAnsiTheme="minorEastAsia" w:hint="eastAsia"/>
          <w:sz w:val="24"/>
          <w:szCs w:val="24"/>
        </w:rPr>
        <w:t>下列要求</w:t>
      </w:r>
      <w:r w:rsidRPr="00555D1F">
        <w:rPr>
          <w:rFonts w:asciiTheme="minorEastAsia" w:hAnsiTheme="minorEastAsia" w:hint="eastAsia"/>
          <w:sz w:val="24"/>
          <w:szCs w:val="24"/>
        </w:rPr>
        <w:t>：</w:t>
      </w:r>
    </w:p>
    <w:p w:rsidR="005B466E"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 xml:space="preserve">1 </w:t>
      </w:r>
      <w:r w:rsidRPr="00555D1F">
        <w:rPr>
          <w:rFonts w:asciiTheme="minorEastAsia" w:hAnsiTheme="minorEastAsia"/>
          <w:sz w:val="24"/>
          <w:szCs w:val="24"/>
        </w:rPr>
        <w:t xml:space="preserve"> </w:t>
      </w:r>
      <w:r w:rsidRPr="00555D1F">
        <w:rPr>
          <w:rFonts w:asciiTheme="minorEastAsia" w:hAnsiTheme="minorEastAsia" w:hint="eastAsia"/>
          <w:sz w:val="24"/>
          <w:szCs w:val="24"/>
        </w:rPr>
        <w:t>暂时关闭预留管道顶端排气管嘴，预留管道底端灌浆管接进浆管，拱顶排气管嘴接真空泵管。灌浆开始时，先启动真空泵，对孔道形成设计要求的真空度,接着打开进浆管阀门进浆，并施加灌浆压力，待拱顶管嘴回浆比重与拱底进浆比重一致后，关闭预留槽低端进浆管和拱顶排气管嘴阀门。</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2</w:t>
      </w:r>
      <w:r w:rsidR="0083108C">
        <w:rPr>
          <w:rFonts w:ascii="Times New Roman" w:hAnsi="Times New Roman" w:cs="Times New Roman" w:hint="eastAsia"/>
          <w:b/>
          <w:sz w:val="24"/>
          <w:szCs w:val="20"/>
        </w:rPr>
        <w:t xml:space="preserve">  </w:t>
      </w:r>
      <w:r w:rsidRPr="00555D1F">
        <w:rPr>
          <w:rFonts w:asciiTheme="minorEastAsia" w:hAnsiTheme="minorEastAsia" w:hint="eastAsia"/>
          <w:sz w:val="24"/>
          <w:szCs w:val="24"/>
        </w:rPr>
        <w:t>预留槽高端管嘴接上进浆管后，打开拱顶排气管嘴阀门，启动真空泵，对孔道形成设计要求的真空度，接着打开进浆管阀门进浆，并施加灌浆压力；当拱顶管嘴回浆后，关闭拱顶排气管嘴阀门。</w:t>
      </w:r>
    </w:p>
    <w:p w:rsidR="00282911" w:rsidRPr="00B77A74" w:rsidRDefault="00555D1F" w:rsidP="0083108C">
      <w:pPr>
        <w:spacing w:line="360" w:lineRule="auto"/>
        <w:ind w:firstLineChars="150" w:firstLine="361"/>
        <w:rPr>
          <w:rFonts w:asciiTheme="minorEastAsia" w:hAnsiTheme="minorEastAsia"/>
          <w:sz w:val="24"/>
          <w:szCs w:val="24"/>
        </w:rPr>
      </w:pPr>
      <w:r w:rsidRPr="006F2129">
        <w:rPr>
          <w:rFonts w:ascii="Times New Roman" w:hAnsi="Times New Roman" w:cs="Times New Roman"/>
          <w:b/>
          <w:sz w:val="24"/>
          <w:szCs w:val="20"/>
        </w:rPr>
        <w:t>3</w:t>
      </w:r>
      <w:r w:rsidR="0083108C">
        <w:rPr>
          <w:rFonts w:ascii="Times New Roman" w:hAnsi="Times New Roman" w:cs="Times New Roman" w:hint="eastAsia"/>
          <w:b/>
          <w:sz w:val="24"/>
          <w:szCs w:val="20"/>
        </w:rPr>
        <w:t xml:space="preserve">  </w:t>
      </w:r>
      <w:r w:rsidRPr="00555D1F">
        <w:rPr>
          <w:rFonts w:asciiTheme="minorEastAsia" w:hAnsiTheme="minorEastAsia" w:hint="eastAsia"/>
          <w:sz w:val="24"/>
          <w:szCs w:val="24"/>
        </w:rPr>
        <w:t>高端管嘴继续加压进浆直至不吸浆，延续灌注10min～30min后即可结束灌浆。</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7.5.3</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孔道灌浆因故中断时，应尽早恢复灌注，如中断时间超过30min，应将孔道冲洗干净后重新灌浆。</w:t>
      </w:r>
    </w:p>
    <w:p w:rsidR="0028718D" w:rsidRPr="00B77A74" w:rsidRDefault="00555D1F" w:rsidP="00E52389">
      <w:pPr>
        <w:spacing w:line="360" w:lineRule="auto"/>
        <w:rPr>
          <w:rFonts w:asciiTheme="minorEastAsia" w:hAnsiTheme="minorEastAsia"/>
          <w:sz w:val="24"/>
          <w:szCs w:val="24"/>
        </w:rPr>
      </w:pPr>
      <w:r w:rsidRPr="006F2129">
        <w:rPr>
          <w:rFonts w:ascii="Times New Roman" w:hAnsi="Times New Roman" w:cs="Times New Roman"/>
          <w:b/>
          <w:sz w:val="24"/>
          <w:szCs w:val="20"/>
        </w:rPr>
        <w:t xml:space="preserve">7.5.4 </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孔道灌浆过程中应采用灌浆自动记录仪，测记其压力、流量、比重等各项数据，并做好灌浆记录，计算孔道的理论灌浆量，并应与实际灌入量对比。</w:t>
      </w:r>
    </w:p>
    <w:p w:rsidR="00C52AEC" w:rsidRPr="00B77A74" w:rsidRDefault="00555D1F">
      <w:pPr>
        <w:widowControl/>
        <w:jc w:val="left"/>
        <w:rPr>
          <w:rFonts w:asciiTheme="minorEastAsia" w:hAnsiTheme="minorEastAsia"/>
        </w:rPr>
      </w:pPr>
      <w:bookmarkStart w:id="107" w:name="_Toc446572516"/>
      <w:r w:rsidRPr="00555D1F">
        <w:rPr>
          <w:rFonts w:asciiTheme="minorEastAsia" w:hAnsiTheme="minorEastAsia"/>
          <w:b/>
          <w:bCs/>
        </w:rPr>
        <w:br w:type="page"/>
      </w:r>
    </w:p>
    <w:p w:rsidR="007272F1" w:rsidRPr="00C445E1" w:rsidRDefault="00555D1F" w:rsidP="007272F1">
      <w:pPr>
        <w:pStyle w:val="1"/>
        <w:spacing w:before="120" w:after="120" w:line="360" w:lineRule="auto"/>
        <w:jc w:val="center"/>
        <w:rPr>
          <w:rFonts w:ascii="Times New Roman" w:eastAsiaTheme="minorEastAsia" w:hAnsi="Times New Roman" w:cs="Times New Roman"/>
          <w:sz w:val="32"/>
          <w:szCs w:val="32"/>
        </w:rPr>
      </w:pPr>
      <w:bookmarkStart w:id="108" w:name="_Toc456798254"/>
      <w:bookmarkStart w:id="109" w:name="_Toc460572711"/>
      <w:r w:rsidRPr="00C445E1">
        <w:rPr>
          <w:rFonts w:ascii="Times New Roman" w:eastAsiaTheme="minorEastAsia" w:hAnsi="Times New Roman" w:cs="Times New Roman" w:hint="eastAsia"/>
          <w:sz w:val="32"/>
          <w:szCs w:val="32"/>
        </w:rPr>
        <w:t>8</w:t>
      </w:r>
      <w:r w:rsidR="00DF3AF7" w:rsidRPr="00C445E1">
        <w:rPr>
          <w:rFonts w:ascii="Times New Roman" w:eastAsiaTheme="minorEastAsia" w:hAnsi="Times New Roman" w:cs="Times New Roman" w:hint="eastAsia"/>
          <w:sz w:val="32"/>
          <w:szCs w:val="32"/>
        </w:rPr>
        <w:t xml:space="preserve">  </w:t>
      </w:r>
      <w:r w:rsidRPr="00C445E1">
        <w:rPr>
          <w:rFonts w:ascii="Times New Roman" w:eastAsiaTheme="minorEastAsia" w:hAnsi="Times New Roman" w:cs="Times New Roman" w:hint="eastAsia"/>
          <w:sz w:val="32"/>
          <w:szCs w:val="32"/>
        </w:rPr>
        <w:t>检验与监测</w:t>
      </w:r>
      <w:bookmarkEnd w:id="107"/>
      <w:bookmarkEnd w:id="108"/>
      <w:bookmarkEnd w:id="109"/>
    </w:p>
    <w:p w:rsidR="00814D6C" w:rsidRPr="00814D6C" w:rsidRDefault="00814D6C" w:rsidP="00814D6C">
      <w:pPr>
        <w:pStyle w:val="2"/>
        <w:spacing w:before="120" w:after="120" w:line="360" w:lineRule="auto"/>
        <w:jc w:val="center"/>
        <w:rPr>
          <w:rFonts w:ascii="Times New Roman" w:eastAsiaTheme="minorEastAsia" w:hAnsi="Times New Roman" w:cs="Times New Roman"/>
          <w:sz w:val="30"/>
          <w:szCs w:val="30"/>
        </w:rPr>
      </w:pPr>
      <w:bookmarkStart w:id="110" w:name="_Toc460572712"/>
      <w:bookmarkStart w:id="111" w:name="_Toc446572517"/>
      <w:bookmarkStart w:id="112" w:name="_Toc456798255"/>
      <w:r>
        <w:rPr>
          <w:rFonts w:ascii="Times New Roman" w:eastAsiaTheme="minorEastAsia" w:hAnsi="Times New Roman" w:cs="Times New Roman" w:hint="eastAsia"/>
          <w:sz w:val="30"/>
          <w:szCs w:val="30"/>
        </w:rPr>
        <w:t xml:space="preserve">8.1  </w:t>
      </w:r>
      <w:r>
        <w:rPr>
          <w:rFonts w:ascii="Times New Roman" w:eastAsiaTheme="minorEastAsia" w:hAnsi="Times New Roman" w:cs="Times New Roman" w:hint="eastAsia"/>
          <w:sz w:val="30"/>
          <w:szCs w:val="30"/>
        </w:rPr>
        <w:t>一般规定</w:t>
      </w:r>
      <w:bookmarkEnd w:id="110"/>
    </w:p>
    <w:p w:rsidR="00814D6C" w:rsidRPr="00B77A74" w:rsidRDefault="00D6148E" w:rsidP="00814D6C">
      <w:pPr>
        <w:spacing w:line="360" w:lineRule="auto"/>
        <w:rPr>
          <w:rFonts w:asciiTheme="minorEastAsia" w:hAnsiTheme="minorEastAsia"/>
          <w:sz w:val="24"/>
          <w:szCs w:val="24"/>
        </w:rPr>
      </w:pPr>
      <w:r>
        <w:rPr>
          <w:rFonts w:ascii="Times New Roman" w:hAnsi="Times New Roman" w:cs="Times New Roman" w:hint="eastAsia"/>
          <w:b/>
          <w:sz w:val="24"/>
          <w:szCs w:val="20"/>
        </w:rPr>
        <w:t>8</w:t>
      </w:r>
      <w:r w:rsidR="00814D6C" w:rsidRPr="006F2129">
        <w:rPr>
          <w:rFonts w:ascii="Times New Roman" w:hAnsi="Times New Roman" w:cs="Times New Roman"/>
          <w:b/>
          <w:sz w:val="24"/>
          <w:szCs w:val="20"/>
        </w:rPr>
        <w:t xml:space="preserve">.1.1 </w:t>
      </w:r>
      <w:r w:rsidR="00814D6C" w:rsidRPr="00555D1F">
        <w:rPr>
          <w:rFonts w:asciiTheme="minorEastAsia" w:hAnsiTheme="minorEastAsia"/>
          <w:sz w:val="24"/>
          <w:szCs w:val="24"/>
        </w:rPr>
        <w:t xml:space="preserve"> </w:t>
      </w:r>
      <w:r w:rsidR="00814D6C" w:rsidRPr="00555D1F">
        <w:rPr>
          <w:rFonts w:asciiTheme="minorEastAsia" w:hAnsiTheme="minorEastAsia" w:hint="eastAsia"/>
          <w:sz w:val="24"/>
          <w:szCs w:val="24"/>
        </w:rPr>
        <w:t>承包单位应建立质量检验机构和质量管理体系及可追溯体系，</w:t>
      </w:r>
      <w:r w:rsidR="00E510BE">
        <w:rPr>
          <w:rFonts w:asciiTheme="minorEastAsia" w:hAnsiTheme="minorEastAsia" w:hint="eastAsia"/>
          <w:sz w:val="24"/>
          <w:szCs w:val="24"/>
        </w:rPr>
        <w:t>明确检验与监测相关管理规定，</w:t>
      </w:r>
      <w:r w:rsidR="00814D6C" w:rsidRPr="00555D1F">
        <w:rPr>
          <w:rFonts w:asciiTheme="minorEastAsia" w:hAnsiTheme="minorEastAsia" w:hint="eastAsia"/>
          <w:sz w:val="24"/>
          <w:szCs w:val="24"/>
        </w:rPr>
        <w:t>实行全过程控制，确保工程施工质量。</w:t>
      </w:r>
    </w:p>
    <w:p w:rsidR="00814D6C" w:rsidRPr="00B77A74" w:rsidRDefault="00D6148E" w:rsidP="00814D6C">
      <w:pPr>
        <w:spacing w:line="360" w:lineRule="auto"/>
        <w:rPr>
          <w:rFonts w:asciiTheme="minorEastAsia" w:hAnsiTheme="minorEastAsia"/>
          <w:sz w:val="24"/>
          <w:szCs w:val="24"/>
        </w:rPr>
      </w:pPr>
      <w:r>
        <w:rPr>
          <w:rFonts w:ascii="Times New Roman" w:hAnsi="Times New Roman" w:cs="Times New Roman" w:hint="eastAsia"/>
          <w:b/>
          <w:sz w:val="24"/>
          <w:szCs w:val="20"/>
        </w:rPr>
        <w:t>8</w:t>
      </w:r>
      <w:r w:rsidR="00814D6C" w:rsidRPr="006F2129">
        <w:rPr>
          <w:rFonts w:ascii="Times New Roman" w:hAnsi="Times New Roman" w:cs="Times New Roman"/>
          <w:b/>
          <w:sz w:val="24"/>
          <w:szCs w:val="20"/>
        </w:rPr>
        <w:t xml:space="preserve">.1.2  </w:t>
      </w:r>
      <w:r w:rsidR="00E510BE" w:rsidRPr="00E510BE">
        <w:rPr>
          <w:rFonts w:ascii="Times New Roman" w:hAnsi="Times New Roman" w:cs="Times New Roman" w:hint="eastAsia"/>
          <w:sz w:val="24"/>
          <w:szCs w:val="20"/>
        </w:rPr>
        <w:t>检验与监测</w:t>
      </w:r>
      <w:r w:rsidR="00E510BE">
        <w:rPr>
          <w:rFonts w:ascii="Times New Roman" w:hAnsi="Times New Roman" w:cs="Times New Roman" w:hint="eastAsia"/>
          <w:sz w:val="24"/>
          <w:szCs w:val="20"/>
        </w:rPr>
        <w:t>应与</w:t>
      </w:r>
      <w:r w:rsidR="00814D6C" w:rsidRPr="00555D1F">
        <w:rPr>
          <w:rFonts w:asciiTheme="minorEastAsia" w:hAnsiTheme="minorEastAsia" w:hint="eastAsia"/>
          <w:sz w:val="24"/>
          <w:szCs w:val="24"/>
        </w:rPr>
        <w:t>质量</w:t>
      </w:r>
      <w:r w:rsidR="00814D6C">
        <w:rPr>
          <w:rFonts w:asciiTheme="minorEastAsia" w:hAnsiTheme="minorEastAsia" w:hint="eastAsia"/>
          <w:sz w:val="24"/>
          <w:szCs w:val="24"/>
        </w:rPr>
        <w:t>检测</w:t>
      </w:r>
      <w:r w:rsidR="00814D6C" w:rsidRPr="00555D1F">
        <w:rPr>
          <w:rFonts w:asciiTheme="minorEastAsia" w:hAnsiTheme="minorEastAsia" w:hint="eastAsia"/>
          <w:sz w:val="24"/>
          <w:szCs w:val="24"/>
        </w:rPr>
        <w:t>三级检查制度。施工中，班组必须做好各工序的施工记录，及时整理、分析，并作为验收依据。</w:t>
      </w:r>
    </w:p>
    <w:p w:rsidR="00814D6C" w:rsidRPr="00B77A74" w:rsidRDefault="00D6148E" w:rsidP="00814D6C">
      <w:pPr>
        <w:spacing w:line="360" w:lineRule="auto"/>
        <w:rPr>
          <w:rFonts w:asciiTheme="minorEastAsia" w:hAnsiTheme="minorEastAsia"/>
          <w:sz w:val="24"/>
          <w:szCs w:val="24"/>
        </w:rPr>
      </w:pPr>
      <w:r>
        <w:rPr>
          <w:rFonts w:ascii="Times New Roman" w:hAnsi="Times New Roman" w:cs="Times New Roman" w:hint="eastAsia"/>
          <w:b/>
          <w:sz w:val="24"/>
          <w:szCs w:val="20"/>
        </w:rPr>
        <w:t>8</w:t>
      </w:r>
      <w:r w:rsidR="00814D6C" w:rsidRPr="006F2129">
        <w:rPr>
          <w:rFonts w:ascii="Times New Roman" w:hAnsi="Times New Roman" w:cs="Times New Roman"/>
          <w:b/>
          <w:sz w:val="24"/>
          <w:szCs w:val="20"/>
        </w:rPr>
        <w:t xml:space="preserve">.1.3 </w:t>
      </w:r>
      <w:r w:rsidR="00814D6C" w:rsidRPr="00555D1F">
        <w:rPr>
          <w:rFonts w:asciiTheme="minorEastAsia" w:hAnsiTheme="minorEastAsia" w:hint="eastAsia"/>
          <w:sz w:val="24"/>
          <w:szCs w:val="24"/>
        </w:rPr>
        <w:t xml:space="preserve"> 环向预应力施工前，应首先按照</w:t>
      </w:r>
      <w:r w:rsidR="00814D6C" w:rsidRPr="00555D1F">
        <w:rPr>
          <w:rFonts w:asciiTheme="minorEastAsia" w:hAnsiTheme="minorEastAsia" w:cs="宋体" w:hint="eastAsia"/>
          <w:sz w:val="24"/>
          <w:szCs w:val="24"/>
        </w:rPr>
        <w:t>«混凝土结构工程施工质量验收规范»、«水工混凝土施工规范»和设计施工技术要求</w:t>
      </w:r>
      <w:r w:rsidR="00814D6C" w:rsidRPr="00555D1F">
        <w:rPr>
          <w:rFonts w:asciiTheme="minorEastAsia" w:hAnsiTheme="minorEastAsia" w:hint="eastAsia"/>
          <w:sz w:val="24"/>
          <w:szCs w:val="24"/>
        </w:rPr>
        <w:t>对隧道内衬钢筋混凝土施工质量</w:t>
      </w:r>
      <w:r w:rsidR="00814D6C" w:rsidRPr="00555D1F">
        <w:rPr>
          <w:rFonts w:asciiTheme="minorEastAsia" w:hAnsiTheme="minorEastAsia" w:cs="宋体" w:hint="eastAsia"/>
          <w:sz w:val="24"/>
          <w:szCs w:val="24"/>
        </w:rPr>
        <w:t>进行检查，检查合格后方可进行有粘结环向预应力施工。</w:t>
      </w:r>
    </w:p>
    <w:p w:rsidR="007272F1" w:rsidRPr="006F2129" w:rsidRDefault="00555D1F" w:rsidP="007272F1">
      <w:pPr>
        <w:pStyle w:val="2"/>
        <w:spacing w:before="120" w:after="120" w:line="360" w:lineRule="auto"/>
        <w:jc w:val="center"/>
        <w:rPr>
          <w:rFonts w:ascii="Times New Roman" w:eastAsiaTheme="minorEastAsia" w:hAnsi="Times New Roman" w:cs="Times New Roman"/>
          <w:sz w:val="30"/>
          <w:szCs w:val="30"/>
        </w:rPr>
      </w:pPr>
      <w:bookmarkStart w:id="113" w:name="_Toc460572713"/>
      <w:r w:rsidRPr="006F2129">
        <w:rPr>
          <w:rFonts w:ascii="Times New Roman" w:eastAsiaTheme="minorEastAsia" w:hAnsi="Times New Roman" w:cs="Times New Roman"/>
          <w:sz w:val="30"/>
          <w:szCs w:val="30"/>
        </w:rPr>
        <w:t>8.</w:t>
      </w:r>
      <w:r w:rsidR="00D6148E">
        <w:rPr>
          <w:rFonts w:ascii="Times New Roman" w:eastAsiaTheme="minorEastAsia" w:hAnsi="Times New Roman" w:cs="Times New Roman" w:hint="eastAsia"/>
          <w:sz w:val="30"/>
          <w:szCs w:val="30"/>
        </w:rPr>
        <w:t>2</w:t>
      </w:r>
      <w:r w:rsidR="00D6148E" w:rsidRPr="006F2129">
        <w:rPr>
          <w:rFonts w:ascii="Times New Roman" w:eastAsiaTheme="minorEastAsia" w:hAnsi="Times New Roman" w:cs="Times New Roman"/>
          <w:sz w:val="30"/>
          <w:szCs w:val="30"/>
        </w:rPr>
        <w:t xml:space="preserve">  </w:t>
      </w:r>
      <w:r w:rsidRPr="006F2129">
        <w:rPr>
          <w:rFonts w:ascii="Times New Roman" w:eastAsiaTheme="minorEastAsia" w:hAnsi="Times New Roman" w:cs="Times New Roman" w:hint="eastAsia"/>
          <w:sz w:val="30"/>
          <w:szCs w:val="30"/>
        </w:rPr>
        <w:t>检</w:t>
      </w:r>
      <w:r w:rsidR="00B71FC4">
        <w:rPr>
          <w:rFonts w:ascii="Times New Roman" w:eastAsiaTheme="minorEastAsia" w:hAnsi="Times New Roman" w:cs="Times New Roman" w:hint="eastAsia"/>
          <w:sz w:val="30"/>
          <w:szCs w:val="30"/>
        </w:rPr>
        <w:t xml:space="preserve">  </w:t>
      </w:r>
      <w:r w:rsidRPr="006F2129">
        <w:rPr>
          <w:rFonts w:ascii="Times New Roman" w:eastAsiaTheme="minorEastAsia" w:hAnsi="Times New Roman" w:cs="Times New Roman" w:hint="eastAsia"/>
          <w:sz w:val="30"/>
          <w:szCs w:val="30"/>
        </w:rPr>
        <w:t>验</w:t>
      </w:r>
      <w:bookmarkEnd w:id="111"/>
      <w:bookmarkEnd w:id="112"/>
      <w:bookmarkEnd w:id="113"/>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2</w:t>
      </w:r>
      <w:r w:rsidRPr="006F2129">
        <w:rPr>
          <w:rFonts w:ascii="Times New Roman" w:hAnsi="Times New Roman" w:cs="Times New Roman"/>
          <w:b/>
          <w:sz w:val="24"/>
          <w:szCs w:val="20"/>
        </w:rPr>
        <w:t xml:space="preserve">.1  </w:t>
      </w:r>
      <w:r w:rsidRPr="00555D1F">
        <w:rPr>
          <w:rFonts w:asciiTheme="minorEastAsia" w:hAnsiTheme="minorEastAsia" w:hint="eastAsia"/>
          <w:sz w:val="24"/>
          <w:szCs w:val="24"/>
        </w:rPr>
        <w:t>环向预应力结构工程，应进行预应力筋性能试验。试验包括材料试验、锚索受力性能试验及验收试验。</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2</w:t>
      </w:r>
      <w:r w:rsidRPr="006F2129">
        <w:rPr>
          <w:rFonts w:ascii="Times New Roman" w:hAnsi="Times New Roman" w:cs="Times New Roman"/>
          <w:b/>
          <w:sz w:val="24"/>
          <w:szCs w:val="20"/>
        </w:rPr>
        <w:t xml:space="preserve">.2  </w:t>
      </w:r>
      <w:r w:rsidRPr="00555D1F">
        <w:rPr>
          <w:rFonts w:asciiTheme="minorEastAsia" w:hAnsiTheme="minorEastAsia" w:hint="eastAsia"/>
          <w:sz w:val="24"/>
          <w:szCs w:val="24"/>
        </w:rPr>
        <w:t>材料试验</w:t>
      </w:r>
      <w:r w:rsidR="00413A36">
        <w:rPr>
          <w:rFonts w:asciiTheme="minorEastAsia" w:hAnsiTheme="minorEastAsia" w:hint="eastAsia"/>
          <w:sz w:val="24"/>
          <w:szCs w:val="24"/>
        </w:rPr>
        <w:t>应包括</w:t>
      </w:r>
      <w:r w:rsidRPr="00555D1F">
        <w:rPr>
          <w:rFonts w:asciiTheme="minorEastAsia" w:hAnsiTheme="minorEastAsia" w:hint="eastAsia"/>
          <w:sz w:val="24"/>
          <w:szCs w:val="24"/>
        </w:rPr>
        <w:t>钢绞线力学性能试验、锚具硬度检验、锚具组装件试验。</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2</w:t>
      </w:r>
      <w:r w:rsidRPr="006F2129">
        <w:rPr>
          <w:rFonts w:ascii="Times New Roman" w:hAnsi="Times New Roman" w:cs="Times New Roman"/>
          <w:b/>
          <w:sz w:val="24"/>
          <w:szCs w:val="20"/>
        </w:rPr>
        <w:t xml:space="preserve">.3 </w:t>
      </w:r>
      <w:r w:rsidRPr="00555D1F">
        <w:rPr>
          <w:rFonts w:asciiTheme="minorEastAsia" w:hAnsiTheme="minorEastAsia"/>
          <w:sz w:val="24"/>
          <w:szCs w:val="24"/>
        </w:rPr>
        <w:t xml:space="preserve"> </w:t>
      </w:r>
      <w:r w:rsidRPr="00555D1F">
        <w:rPr>
          <w:rFonts w:asciiTheme="minorEastAsia" w:hAnsiTheme="minorEastAsia" w:hint="eastAsia"/>
          <w:sz w:val="24"/>
          <w:szCs w:val="24"/>
        </w:rPr>
        <w:t>锚索受力性能试验应具备代表性，其规模可视工程量大小按设计规定执行，一般按隧道分段作为试验段。</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2</w:t>
      </w:r>
      <w:r w:rsidRPr="006F2129">
        <w:rPr>
          <w:rFonts w:ascii="Times New Roman" w:hAnsi="Times New Roman" w:cs="Times New Roman"/>
          <w:b/>
          <w:sz w:val="24"/>
          <w:szCs w:val="20"/>
        </w:rPr>
        <w:t xml:space="preserve">.4 </w:t>
      </w:r>
      <w:r w:rsidRPr="00555D1F">
        <w:rPr>
          <w:rFonts w:asciiTheme="minorEastAsia" w:hAnsiTheme="minorEastAsia"/>
          <w:sz w:val="24"/>
          <w:szCs w:val="24"/>
        </w:rPr>
        <w:t xml:space="preserve"> </w:t>
      </w:r>
      <w:r w:rsidRPr="00555D1F">
        <w:rPr>
          <w:rFonts w:asciiTheme="minorEastAsia" w:hAnsiTheme="minorEastAsia" w:hint="eastAsia"/>
          <w:sz w:val="24"/>
          <w:szCs w:val="24"/>
        </w:rPr>
        <w:t>受力性能试验的条件、所用的预应力筋、张拉机具及施工工艺必须与实际工程相同。</w:t>
      </w:r>
      <w:r w:rsidRPr="00555D1F">
        <w:rPr>
          <w:rFonts w:asciiTheme="minorEastAsia" w:hAnsiTheme="minorEastAsia"/>
          <w:sz w:val="24"/>
          <w:szCs w:val="24"/>
        </w:rPr>
        <w:t xml:space="preserve"> </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2</w:t>
      </w:r>
      <w:r w:rsidRPr="006F2129">
        <w:rPr>
          <w:rFonts w:ascii="Times New Roman" w:hAnsi="Times New Roman" w:cs="Times New Roman"/>
          <w:b/>
          <w:sz w:val="24"/>
          <w:szCs w:val="20"/>
        </w:rPr>
        <w:t xml:space="preserve">.5 </w:t>
      </w:r>
      <w:r w:rsidRPr="00555D1F">
        <w:rPr>
          <w:rFonts w:asciiTheme="minorEastAsia" w:hAnsiTheme="minorEastAsia"/>
          <w:sz w:val="24"/>
          <w:szCs w:val="24"/>
        </w:rPr>
        <w:t xml:space="preserve">  </w:t>
      </w:r>
      <w:r w:rsidRPr="00555D1F">
        <w:rPr>
          <w:rFonts w:asciiTheme="minorEastAsia" w:hAnsiTheme="minorEastAsia" w:hint="eastAsia"/>
          <w:sz w:val="24"/>
          <w:szCs w:val="24"/>
        </w:rPr>
        <w:t>验收试验应按设计要求随机抽样进行，其抽样数一般为</w:t>
      </w:r>
      <w:r w:rsidRPr="00555D1F">
        <w:rPr>
          <w:rFonts w:asciiTheme="minorEastAsia" w:hAnsiTheme="minorEastAsia"/>
          <w:sz w:val="24"/>
          <w:szCs w:val="24"/>
        </w:rPr>
        <w:t xml:space="preserve"> 5%</w:t>
      </w:r>
      <w:r w:rsidRPr="00555D1F">
        <w:rPr>
          <w:rFonts w:asciiTheme="minorEastAsia" w:hAnsiTheme="minorEastAsia" w:hint="eastAsia"/>
          <w:sz w:val="24"/>
          <w:szCs w:val="24"/>
        </w:rPr>
        <w:t>，但不得少于三束。验收试验的合格标准应由设计确定。</w:t>
      </w:r>
      <w:r w:rsidRPr="00555D1F">
        <w:rPr>
          <w:rFonts w:asciiTheme="minorEastAsia" w:hAnsiTheme="minorEastAsia"/>
          <w:sz w:val="24"/>
          <w:szCs w:val="24"/>
        </w:rPr>
        <w:t xml:space="preserve"> </w:t>
      </w:r>
    </w:p>
    <w:p w:rsidR="007272F1"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2</w:t>
      </w:r>
      <w:r w:rsidRPr="006F2129">
        <w:rPr>
          <w:rFonts w:ascii="Times New Roman" w:hAnsi="Times New Roman" w:cs="Times New Roman"/>
          <w:b/>
          <w:sz w:val="24"/>
          <w:szCs w:val="20"/>
        </w:rPr>
        <w:t xml:space="preserve">.6 </w:t>
      </w:r>
      <w:r w:rsidRPr="00555D1F">
        <w:rPr>
          <w:rFonts w:asciiTheme="minorEastAsia" w:hAnsiTheme="minorEastAsia"/>
          <w:sz w:val="24"/>
          <w:szCs w:val="24"/>
        </w:rPr>
        <w:t xml:space="preserve"> </w:t>
      </w:r>
      <w:r w:rsidRPr="00555D1F">
        <w:rPr>
          <w:rFonts w:asciiTheme="minorEastAsia" w:hAnsiTheme="minorEastAsia" w:hint="eastAsia"/>
          <w:sz w:val="24"/>
          <w:szCs w:val="24"/>
        </w:rPr>
        <w:t>各项试验均应提出试验报告。试验报告的主要内容应包括：试验方法、数量，使用的材料、设备、仪器，加载过程，伸长值量测，试验成果整理分析，并做出试验结论。</w:t>
      </w:r>
      <w:r w:rsidRPr="00555D1F">
        <w:rPr>
          <w:rFonts w:asciiTheme="minorEastAsia" w:hAnsiTheme="minorEastAsia"/>
          <w:sz w:val="24"/>
          <w:szCs w:val="24"/>
        </w:rPr>
        <w:t xml:space="preserve"> </w:t>
      </w:r>
    </w:p>
    <w:p w:rsidR="00D6148E" w:rsidRPr="00D6148E" w:rsidRDefault="00D6148E" w:rsidP="007272F1">
      <w:pPr>
        <w:spacing w:line="360" w:lineRule="auto"/>
        <w:rPr>
          <w:rFonts w:asciiTheme="minorEastAsia" w:hAnsiTheme="minorEastAsia"/>
          <w:sz w:val="24"/>
          <w:szCs w:val="24"/>
        </w:rPr>
      </w:pPr>
      <w:r w:rsidRPr="00D6148E">
        <w:rPr>
          <w:rFonts w:ascii="Times New Roman" w:hAnsi="Times New Roman" w:cs="Times New Roman"/>
          <w:b/>
          <w:sz w:val="24"/>
          <w:szCs w:val="24"/>
        </w:rPr>
        <w:t>8.</w:t>
      </w:r>
      <w:r>
        <w:rPr>
          <w:rFonts w:ascii="Times New Roman" w:hAnsi="Times New Roman" w:cs="Times New Roman" w:hint="eastAsia"/>
          <w:b/>
          <w:sz w:val="24"/>
          <w:szCs w:val="24"/>
        </w:rPr>
        <w:t>2</w:t>
      </w:r>
      <w:r w:rsidRPr="00D6148E">
        <w:rPr>
          <w:rFonts w:ascii="Times New Roman" w:hAnsi="Times New Roman" w:cs="Times New Roman"/>
          <w:b/>
          <w:sz w:val="24"/>
          <w:szCs w:val="24"/>
        </w:rPr>
        <w:t>.7</w:t>
      </w:r>
      <w:r w:rsidRPr="00D6148E">
        <w:rPr>
          <w:rFonts w:asciiTheme="minorEastAsia" w:hAnsiTheme="minorEastAsia" w:hint="eastAsia"/>
          <w:b/>
          <w:sz w:val="24"/>
          <w:szCs w:val="24"/>
        </w:rPr>
        <w:t xml:space="preserve">  </w:t>
      </w:r>
      <w:r w:rsidRPr="00D6148E">
        <w:rPr>
          <w:rFonts w:asciiTheme="minorEastAsia" w:hAnsiTheme="minorEastAsia" w:hint="eastAsia"/>
          <w:sz w:val="24"/>
          <w:szCs w:val="24"/>
        </w:rPr>
        <w:t>环向预应力过</w:t>
      </w:r>
      <w:r>
        <w:rPr>
          <w:rFonts w:asciiTheme="minorEastAsia" w:hAnsiTheme="minorEastAsia" w:hint="eastAsia"/>
          <w:sz w:val="24"/>
          <w:szCs w:val="24"/>
        </w:rPr>
        <w:t>结构施工过程应作好</w:t>
      </w:r>
      <w:r w:rsidRPr="00D6148E">
        <w:rPr>
          <w:rFonts w:asciiTheme="minorEastAsia" w:hAnsiTheme="minorEastAsia" w:hint="eastAsia"/>
          <w:sz w:val="24"/>
          <w:szCs w:val="24"/>
        </w:rPr>
        <w:t>检查与检验</w:t>
      </w:r>
      <w:r>
        <w:rPr>
          <w:rFonts w:asciiTheme="minorEastAsia" w:hAnsiTheme="minorEastAsia" w:hint="eastAsia"/>
          <w:sz w:val="24"/>
          <w:szCs w:val="24"/>
        </w:rPr>
        <w:t>记录。相关格式参见附录</w:t>
      </w:r>
      <w:r w:rsidR="00903E5F">
        <w:rPr>
          <w:rFonts w:asciiTheme="minorEastAsia" w:hAnsiTheme="minorEastAsia" w:hint="eastAsia"/>
          <w:sz w:val="24"/>
          <w:szCs w:val="24"/>
        </w:rPr>
        <w:t>F</w:t>
      </w:r>
      <w:r>
        <w:rPr>
          <w:rFonts w:asciiTheme="minorEastAsia" w:hAnsiTheme="minorEastAsia" w:hint="eastAsia"/>
          <w:sz w:val="24"/>
          <w:szCs w:val="24"/>
        </w:rPr>
        <w:t>。</w:t>
      </w:r>
    </w:p>
    <w:p w:rsidR="007272F1" w:rsidRPr="006F2129" w:rsidRDefault="00555D1F" w:rsidP="007272F1">
      <w:pPr>
        <w:pStyle w:val="2"/>
        <w:spacing w:before="120" w:after="120" w:line="360" w:lineRule="auto"/>
        <w:jc w:val="center"/>
        <w:rPr>
          <w:rFonts w:ascii="Times New Roman" w:eastAsiaTheme="minorEastAsia" w:hAnsi="Times New Roman" w:cs="Times New Roman"/>
          <w:sz w:val="30"/>
          <w:szCs w:val="30"/>
        </w:rPr>
      </w:pPr>
      <w:bookmarkStart w:id="114" w:name="_Toc446572518"/>
      <w:bookmarkStart w:id="115" w:name="_Toc456798256"/>
      <w:bookmarkStart w:id="116" w:name="_Toc460572714"/>
      <w:r w:rsidRPr="006F2129">
        <w:rPr>
          <w:rFonts w:ascii="Times New Roman" w:eastAsiaTheme="minorEastAsia" w:hAnsi="Times New Roman" w:cs="Times New Roman"/>
          <w:sz w:val="30"/>
          <w:szCs w:val="30"/>
        </w:rPr>
        <w:t>8.</w:t>
      </w:r>
      <w:r w:rsidR="00D6148E">
        <w:rPr>
          <w:rFonts w:ascii="Times New Roman" w:eastAsiaTheme="minorEastAsia" w:hAnsi="Times New Roman" w:cs="Times New Roman" w:hint="eastAsia"/>
          <w:sz w:val="30"/>
          <w:szCs w:val="30"/>
        </w:rPr>
        <w:t>3</w:t>
      </w:r>
      <w:r w:rsidR="00D6148E" w:rsidRPr="006F2129">
        <w:rPr>
          <w:rFonts w:ascii="Times New Roman" w:eastAsiaTheme="minorEastAsia" w:hAnsi="Times New Roman" w:cs="Times New Roman"/>
          <w:sz w:val="30"/>
          <w:szCs w:val="30"/>
        </w:rPr>
        <w:t xml:space="preserve">  </w:t>
      </w:r>
      <w:r w:rsidRPr="006F2129">
        <w:rPr>
          <w:rFonts w:ascii="Times New Roman" w:eastAsiaTheme="minorEastAsia" w:hAnsi="Times New Roman" w:cs="Times New Roman" w:hint="eastAsia"/>
          <w:sz w:val="30"/>
          <w:szCs w:val="30"/>
        </w:rPr>
        <w:t>监</w:t>
      </w:r>
      <w:r w:rsidR="00903E5F">
        <w:rPr>
          <w:rFonts w:ascii="Times New Roman" w:eastAsiaTheme="minorEastAsia" w:hAnsi="Times New Roman" w:cs="Times New Roman" w:hint="eastAsia"/>
          <w:sz w:val="30"/>
          <w:szCs w:val="30"/>
        </w:rPr>
        <w:t xml:space="preserve">  </w:t>
      </w:r>
      <w:r w:rsidRPr="006F2129">
        <w:rPr>
          <w:rFonts w:ascii="Times New Roman" w:eastAsiaTheme="minorEastAsia" w:hAnsi="Times New Roman" w:cs="Times New Roman" w:hint="eastAsia"/>
          <w:sz w:val="30"/>
          <w:szCs w:val="30"/>
        </w:rPr>
        <w:t>测</w:t>
      </w:r>
      <w:bookmarkEnd w:id="114"/>
      <w:bookmarkEnd w:id="115"/>
      <w:bookmarkEnd w:id="116"/>
    </w:p>
    <w:p w:rsidR="00006A04"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3</w:t>
      </w:r>
      <w:r w:rsidRPr="006F2129">
        <w:rPr>
          <w:rFonts w:ascii="Times New Roman" w:hAnsi="Times New Roman" w:cs="Times New Roman"/>
          <w:b/>
          <w:sz w:val="24"/>
          <w:szCs w:val="20"/>
        </w:rPr>
        <w:t xml:space="preserve">.1 </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环向预应力工程安全监测的内容、数量、部位和监测方法应按设计要求实施。一般包括锚索拉力监测、对应锚索部位的混凝土应变监测及钢筋应力监测，典型监测断面一般为锚索数量的0.5%～</w:t>
      </w:r>
      <w:r w:rsidRPr="00555D1F">
        <w:rPr>
          <w:rFonts w:asciiTheme="minorEastAsia" w:hAnsiTheme="minorEastAsia"/>
          <w:sz w:val="24"/>
          <w:szCs w:val="24"/>
        </w:rPr>
        <w:t>3</w:t>
      </w:r>
      <w:r w:rsidRPr="00555D1F">
        <w:rPr>
          <w:rFonts w:asciiTheme="minorEastAsia" w:hAnsiTheme="minorEastAsia" w:hint="eastAsia"/>
          <w:sz w:val="24"/>
          <w:szCs w:val="24"/>
        </w:rPr>
        <w:t>%，锚索量多时取小值，且不得少于3个。</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3</w:t>
      </w:r>
      <w:r w:rsidRPr="006F2129">
        <w:rPr>
          <w:rFonts w:ascii="Times New Roman" w:hAnsi="Times New Roman" w:cs="Times New Roman"/>
          <w:b/>
          <w:sz w:val="24"/>
          <w:szCs w:val="20"/>
        </w:rPr>
        <w:t xml:space="preserve">.2 </w:t>
      </w:r>
      <w:r w:rsidRPr="006F2129">
        <w:rPr>
          <w:rFonts w:ascii="Times New Roman" w:hAnsi="Times New Roman" w:cs="Times New Roman" w:hint="eastAsia"/>
          <w:b/>
          <w:sz w:val="24"/>
          <w:szCs w:val="20"/>
        </w:rPr>
        <w:t xml:space="preserve"> </w:t>
      </w:r>
      <w:r w:rsidRPr="00555D1F">
        <w:rPr>
          <w:rFonts w:asciiTheme="minorEastAsia" w:hAnsiTheme="minorEastAsia" w:hint="eastAsia"/>
          <w:sz w:val="24"/>
          <w:szCs w:val="24"/>
        </w:rPr>
        <w:t>其它监测项目包括内外衬间渗透水压力监测、内外衬间接缝开度监测、分段接缝开度监测及渗漏水量监测。其数量和部位根据隧道运用特点分析确定。</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3</w:t>
      </w:r>
      <w:r w:rsidRPr="006F2129">
        <w:rPr>
          <w:rFonts w:ascii="Times New Roman" w:hAnsi="Times New Roman" w:cs="Times New Roman"/>
          <w:b/>
          <w:sz w:val="24"/>
          <w:szCs w:val="20"/>
        </w:rPr>
        <w:t xml:space="preserve">.3 </w:t>
      </w:r>
      <w:r w:rsidRPr="00555D1F">
        <w:rPr>
          <w:rFonts w:asciiTheme="minorEastAsia" w:hAnsiTheme="minorEastAsia"/>
          <w:sz w:val="24"/>
          <w:szCs w:val="24"/>
        </w:rPr>
        <w:t xml:space="preserve"> </w:t>
      </w:r>
      <w:r w:rsidRPr="00555D1F">
        <w:rPr>
          <w:rFonts w:asciiTheme="minorEastAsia" w:hAnsiTheme="minorEastAsia" w:hint="eastAsia"/>
          <w:sz w:val="24"/>
          <w:szCs w:val="24"/>
        </w:rPr>
        <w:t>施工期原位监测工作必须与预应力锚索张拉同步进行，及时整理资料；监测报告及时发到业主、监理、设计单位，迅速反馈信息，进行动态设计，监控施工质量，调整施工工艺。</w:t>
      </w:r>
      <w:r w:rsidRPr="00555D1F">
        <w:rPr>
          <w:rFonts w:asciiTheme="minorEastAsia" w:hAnsiTheme="minorEastAsia"/>
          <w:sz w:val="24"/>
          <w:szCs w:val="24"/>
        </w:rPr>
        <w:t xml:space="preserve"> </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3</w:t>
      </w:r>
      <w:r w:rsidRPr="006F2129">
        <w:rPr>
          <w:rFonts w:ascii="Times New Roman" w:hAnsi="Times New Roman" w:cs="Times New Roman"/>
          <w:b/>
          <w:sz w:val="24"/>
          <w:szCs w:val="20"/>
        </w:rPr>
        <w:t xml:space="preserve">.4  </w:t>
      </w:r>
      <w:r w:rsidRPr="00555D1F">
        <w:rPr>
          <w:rFonts w:asciiTheme="minorEastAsia" w:hAnsiTheme="minorEastAsia"/>
          <w:sz w:val="24"/>
          <w:szCs w:val="24"/>
        </w:rPr>
        <w:t xml:space="preserve"> </w:t>
      </w:r>
      <w:r w:rsidRPr="00555D1F">
        <w:rPr>
          <w:rFonts w:asciiTheme="minorEastAsia" w:hAnsiTheme="minorEastAsia" w:hint="eastAsia"/>
          <w:sz w:val="24"/>
          <w:szCs w:val="24"/>
        </w:rPr>
        <w:t>混凝土浇筑过程中应有专人对观测设施进行监护。</w:t>
      </w:r>
    </w:p>
    <w:p w:rsidR="007272F1" w:rsidRPr="00B77A74" w:rsidRDefault="00555D1F" w:rsidP="007272F1">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3</w:t>
      </w:r>
      <w:r w:rsidRPr="006F2129">
        <w:rPr>
          <w:rFonts w:ascii="Times New Roman" w:hAnsi="Times New Roman" w:cs="Times New Roman"/>
          <w:b/>
          <w:sz w:val="24"/>
          <w:szCs w:val="20"/>
        </w:rPr>
        <w:t xml:space="preserve">.5 </w:t>
      </w:r>
      <w:r w:rsidRPr="00555D1F">
        <w:rPr>
          <w:rFonts w:asciiTheme="minorEastAsia" w:hAnsiTheme="minorEastAsia"/>
          <w:sz w:val="24"/>
          <w:szCs w:val="24"/>
        </w:rPr>
        <w:t xml:space="preserve">  </w:t>
      </w:r>
      <w:r w:rsidRPr="00555D1F">
        <w:rPr>
          <w:rFonts w:asciiTheme="minorEastAsia" w:hAnsiTheme="minorEastAsia" w:hint="eastAsia"/>
          <w:sz w:val="24"/>
          <w:szCs w:val="24"/>
        </w:rPr>
        <w:t>对需要转入运行期监测的项目应注意保护并及时移交。如在规定的监测期内仪器发生故障、失效，应尽快修复继续监测。</w:t>
      </w:r>
    </w:p>
    <w:p w:rsidR="00860DE2" w:rsidRDefault="00555D1F">
      <w:pPr>
        <w:spacing w:line="360" w:lineRule="auto"/>
        <w:rPr>
          <w:rFonts w:asciiTheme="minorEastAsia" w:hAnsiTheme="minorEastAsia"/>
          <w:sz w:val="24"/>
          <w:szCs w:val="24"/>
        </w:rPr>
      </w:pPr>
      <w:r w:rsidRPr="006F2129">
        <w:rPr>
          <w:rFonts w:ascii="Times New Roman" w:hAnsi="Times New Roman" w:cs="Times New Roman"/>
          <w:b/>
          <w:sz w:val="24"/>
          <w:szCs w:val="20"/>
        </w:rPr>
        <w:t>8.</w:t>
      </w:r>
      <w:r w:rsidR="00D6148E">
        <w:rPr>
          <w:rFonts w:ascii="Times New Roman" w:hAnsi="Times New Roman" w:cs="Times New Roman" w:hint="eastAsia"/>
          <w:b/>
          <w:sz w:val="24"/>
          <w:szCs w:val="20"/>
        </w:rPr>
        <w:t>3</w:t>
      </w:r>
      <w:r w:rsidRPr="006F2129">
        <w:rPr>
          <w:rFonts w:ascii="Times New Roman" w:hAnsi="Times New Roman" w:cs="Times New Roman"/>
          <w:b/>
          <w:sz w:val="24"/>
          <w:szCs w:val="20"/>
        </w:rPr>
        <w:t xml:space="preserve">.6 </w:t>
      </w:r>
      <w:r w:rsidRPr="00555D1F">
        <w:rPr>
          <w:rFonts w:asciiTheme="minorEastAsia" w:hAnsiTheme="minorEastAsia"/>
          <w:sz w:val="24"/>
          <w:szCs w:val="24"/>
        </w:rPr>
        <w:t xml:space="preserve">  </w:t>
      </w:r>
      <w:r w:rsidRPr="00555D1F">
        <w:rPr>
          <w:rFonts w:asciiTheme="minorEastAsia" w:hAnsiTheme="minorEastAsia" w:hint="eastAsia"/>
          <w:sz w:val="24"/>
          <w:szCs w:val="24"/>
        </w:rPr>
        <w:t>施工期监测报告的主要内容包括：部位、项目、方法、仪器型号、规格和标定资料。施工期监测的原始资料应包括各类仪器监测值变化曲线图。</w:t>
      </w:r>
    </w:p>
    <w:p w:rsidR="00860DE2" w:rsidRDefault="00860DE2">
      <w:pPr>
        <w:widowControl/>
        <w:jc w:val="left"/>
        <w:rPr>
          <w:rFonts w:asciiTheme="minorEastAsia" w:hAnsiTheme="minorEastAsia"/>
          <w:sz w:val="24"/>
          <w:szCs w:val="24"/>
        </w:rPr>
      </w:pPr>
      <w:r>
        <w:rPr>
          <w:rFonts w:asciiTheme="minorEastAsia" w:hAnsiTheme="minorEastAsia"/>
          <w:sz w:val="24"/>
          <w:szCs w:val="24"/>
        </w:rPr>
        <w:br w:type="page"/>
      </w:r>
    </w:p>
    <w:p w:rsidR="005B466E" w:rsidRDefault="00555D1F">
      <w:pPr>
        <w:pStyle w:val="1"/>
        <w:spacing w:before="120" w:after="120" w:line="360" w:lineRule="auto"/>
        <w:jc w:val="center"/>
        <w:rPr>
          <w:rFonts w:asciiTheme="minorEastAsia" w:hAnsiTheme="minorEastAsia"/>
          <w:sz w:val="28"/>
          <w:szCs w:val="28"/>
        </w:rPr>
      </w:pPr>
      <w:bookmarkStart w:id="117" w:name="_Toc456798260"/>
      <w:bookmarkStart w:id="118" w:name="_Toc460572715"/>
      <w:r w:rsidRPr="00555D1F">
        <w:rPr>
          <w:rFonts w:asciiTheme="minorEastAsia" w:eastAsiaTheme="minorEastAsia" w:hAnsiTheme="minorEastAsia" w:hint="eastAsia"/>
          <w:sz w:val="28"/>
          <w:szCs w:val="28"/>
        </w:rPr>
        <w:t>附录</w:t>
      </w:r>
      <w:r w:rsidR="00903E5F">
        <w:rPr>
          <w:rFonts w:asciiTheme="minorEastAsia" w:eastAsiaTheme="minorEastAsia" w:hAnsiTheme="minorEastAsia" w:hint="eastAsia"/>
          <w:sz w:val="28"/>
          <w:szCs w:val="28"/>
        </w:rPr>
        <w:t>A</w:t>
      </w:r>
      <w:r w:rsidRPr="00555D1F">
        <w:rPr>
          <w:rFonts w:asciiTheme="minorEastAsia" w:eastAsiaTheme="minorEastAsia" w:hAnsiTheme="minorEastAsia"/>
          <w:sz w:val="28"/>
          <w:szCs w:val="28"/>
        </w:rPr>
        <w:t xml:space="preserve">  钢绞线力学性能试验</w:t>
      </w:r>
      <w:bookmarkEnd w:id="117"/>
      <w:bookmarkEnd w:id="118"/>
    </w:p>
    <w:p w:rsidR="005B466E" w:rsidRDefault="00555D1F">
      <w:pPr>
        <w:spacing w:line="360" w:lineRule="auto"/>
        <w:jc w:val="center"/>
        <w:rPr>
          <w:rFonts w:asciiTheme="minorEastAsia" w:hAnsiTheme="minorEastAsia"/>
          <w:b/>
          <w:bCs/>
          <w:sz w:val="24"/>
          <w:szCs w:val="24"/>
        </w:rPr>
      </w:pPr>
      <w:r w:rsidRPr="00555D1F">
        <w:rPr>
          <w:rFonts w:asciiTheme="minorEastAsia" w:hAnsiTheme="minorEastAsia" w:hint="eastAsia"/>
          <w:b/>
          <w:bCs/>
          <w:sz w:val="24"/>
          <w:szCs w:val="24"/>
        </w:rPr>
        <w:t>（规范性附录）</w:t>
      </w:r>
    </w:p>
    <w:p w:rsidR="005B466E" w:rsidRDefault="00903E5F">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A.0.1</w:t>
      </w:r>
      <w:r w:rsidR="00555D1F" w:rsidRPr="00555D1F">
        <w:rPr>
          <w:rFonts w:asciiTheme="minorEastAsia" w:hAnsiTheme="minorEastAsia" w:cs="宋体-PUA"/>
          <w:b/>
          <w:sz w:val="24"/>
          <w:szCs w:val="24"/>
        </w:rPr>
        <w:t xml:space="preserve"> </w:t>
      </w:r>
      <w:r w:rsidR="00555D1F" w:rsidRPr="00555D1F">
        <w:rPr>
          <w:rFonts w:asciiTheme="minorEastAsia" w:hAnsiTheme="minorEastAsia" w:cs="宋体-PUA"/>
          <w:sz w:val="24"/>
          <w:szCs w:val="24"/>
        </w:rPr>
        <w:t xml:space="preserve"> 工程承包单位应对入库的钢绞线的抗压强度、屈服强度、伸长率进行试验。</w:t>
      </w:r>
    </w:p>
    <w:p w:rsidR="005B466E" w:rsidRDefault="00903E5F">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A.0.2</w:t>
      </w:r>
      <w:r w:rsidR="00555D1F" w:rsidRPr="00555D1F">
        <w:rPr>
          <w:rFonts w:asciiTheme="minorEastAsia" w:hAnsiTheme="minorEastAsia" w:cs="宋体-PUA"/>
          <w:b/>
          <w:sz w:val="24"/>
          <w:szCs w:val="24"/>
        </w:rPr>
        <w:t xml:space="preserve"> </w:t>
      </w:r>
      <w:r w:rsidR="00555D1F" w:rsidRPr="00555D1F">
        <w:rPr>
          <w:rFonts w:asciiTheme="minorEastAsia" w:hAnsiTheme="minorEastAsia" w:cs="宋体-PUA"/>
          <w:sz w:val="24"/>
          <w:szCs w:val="24"/>
        </w:rPr>
        <w:t xml:space="preserve"> 试件制备</w:t>
      </w:r>
      <w:r>
        <w:rPr>
          <w:rFonts w:asciiTheme="minorEastAsia" w:hAnsiTheme="minorEastAsia" w:cs="宋体-PUA" w:hint="eastAsia"/>
          <w:sz w:val="24"/>
          <w:szCs w:val="24"/>
        </w:rPr>
        <w:t>一定符合下列要求：</w:t>
      </w:r>
    </w:p>
    <w:p w:rsidR="005B466E" w:rsidRDefault="00903E5F" w:rsidP="00903E5F">
      <w:pPr>
        <w:spacing w:line="360" w:lineRule="auto"/>
        <w:ind w:firstLineChars="196" w:firstLine="472"/>
        <w:jc w:val="left"/>
        <w:rPr>
          <w:rFonts w:asciiTheme="minorEastAsia" w:hAnsiTheme="minorEastAsia" w:cs="宋体-PUA"/>
          <w:sz w:val="24"/>
          <w:szCs w:val="24"/>
        </w:rPr>
      </w:pPr>
      <w:r w:rsidRPr="00903E5F">
        <w:rPr>
          <w:rFonts w:asciiTheme="minorEastAsia" w:hAnsiTheme="minorEastAsia" w:cs="宋体-PUA" w:hint="eastAsia"/>
          <w:b/>
          <w:sz w:val="24"/>
          <w:szCs w:val="24"/>
        </w:rPr>
        <w:t>1</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从外观检验合格的钢绞线中取试件。钢绞线的批量在</w:t>
      </w:r>
      <w:r w:rsidR="00555D1F" w:rsidRPr="00555D1F">
        <w:rPr>
          <w:rFonts w:asciiTheme="minorEastAsia" w:hAnsiTheme="minorEastAsia" w:cs="宋体-PUA"/>
          <w:sz w:val="24"/>
          <w:szCs w:val="24"/>
        </w:rPr>
        <w:t>60t以下的，随机选取3盘取3根试件组成一个试验组；60t以上批量的，按60t一组组成试验组，不足60t的按60计。设计另有规定的应按设计要求执行。</w:t>
      </w:r>
    </w:p>
    <w:p w:rsidR="005B466E" w:rsidRDefault="00903E5F" w:rsidP="00903E5F">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2</w:t>
      </w:r>
      <w:r w:rsidR="00555D1F" w:rsidRPr="00555D1F">
        <w:rPr>
          <w:rFonts w:asciiTheme="minorEastAsia" w:hAnsiTheme="minorEastAsia" w:cs="宋体-PUA"/>
          <w:sz w:val="24"/>
          <w:szCs w:val="24"/>
        </w:rPr>
        <w:t xml:space="preserve"> </w:t>
      </w:r>
      <w:r>
        <w:rPr>
          <w:rFonts w:asciiTheme="minorEastAsia" w:hAnsiTheme="minorEastAsia" w:cs="宋体-PUA" w:hint="eastAsia"/>
          <w:sz w:val="24"/>
          <w:szCs w:val="24"/>
        </w:rPr>
        <w:t xml:space="preserve"> </w:t>
      </w:r>
      <w:r w:rsidR="00555D1F" w:rsidRPr="00555D1F">
        <w:rPr>
          <w:rFonts w:asciiTheme="minorEastAsia" w:hAnsiTheme="minorEastAsia" w:cs="宋体-PUA" w:hint="eastAsia"/>
          <w:sz w:val="24"/>
          <w:szCs w:val="24"/>
        </w:rPr>
        <w:t>试件选取时应从所选的钢绞线盘内先截去</w:t>
      </w:r>
      <w:r w:rsidR="00555D1F" w:rsidRPr="00555D1F">
        <w:rPr>
          <w:rFonts w:asciiTheme="minorEastAsia" w:hAnsiTheme="minorEastAsia" w:cs="宋体-PUA"/>
          <w:sz w:val="24"/>
          <w:szCs w:val="24"/>
        </w:rPr>
        <w:t>500mm，再根据试验条件截取900mm～1200mm（测试标距为610mm)。</w:t>
      </w:r>
    </w:p>
    <w:p w:rsidR="005B466E" w:rsidRDefault="00903E5F" w:rsidP="00903E5F">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 xml:space="preserve">3  </w:t>
      </w:r>
      <w:r w:rsidR="00555D1F" w:rsidRPr="00555D1F">
        <w:rPr>
          <w:rFonts w:asciiTheme="minorEastAsia" w:hAnsiTheme="minorEastAsia" w:cs="宋体-PUA" w:hint="eastAsia"/>
          <w:sz w:val="24"/>
          <w:szCs w:val="24"/>
        </w:rPr>
        <w:t>每根试件两端均应用胶布贴裹编号，注明钢绞线生产日期、盘号、试件编号等，送检前避免损坏。</w:t>
      </w:r>
    </w:p>
    <w:p w:rsidR="005B466E" w:rsidRDefault="00903E5F">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A.0.3</w:t>
      </w:r>
      <w:r w:rsidR="00555D1F" w:rsidRPr="00555D1F">
        <w:rPr>
          <w:rFonts w:asciiTheme="minorEastAsia" w:hAnsiTheme="minorEastAsia" w:cs="宋体-PUA"/>
          <w:sz w:val="24"/>
          <w:szCs w:val="24"/>
        </w:rPr>
        <w:t xml:space="preserve">  试件检验</w:t>
      </w:r>
      <w:r>
        <w:rPr>
          <w:rFonts w:asciiTheme="minorEastAsia" w:hAnsiTheme="minorEastAsia" w:cs="宋体-PUA" w:hint="eastAsia"/>
          <w:sz w:val="24"/>
          <w:szCs w:val="24"/>
        </w:rPr>
        <w:t>应符合下列要求：</w:t>
      </w:r>
    </w:p>
    <w:p w:rsidR="005B466E" w:rsidRDefault="00903E5F" w:rsidP="00903E5F">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1</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钢绞线的力学性能试验，须具有相应资质的实验检验机构进行。</w:t>
      </w:r>
    </w:p>
    <w:p w:rsidR="005B466E" w:rsidRDefault="00903E5F" w:rsidP="00903E5F">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2</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试件送检单位与相应检验机构签订有法律效力的钢绞线力学性能检验委托书。委托书中须明确送检试件的名称、规格、数量、检验项目、送件日期、检验成果提供日期及其他有关事宜。</w:t>
      </w:r>
    </w:p>
    <w:p w:rsidR="005B466E" w:rsidRDefault="00903E5F" w:rsidP="00903E5F">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3</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被委托的机构应按委托书规定的项目进行钢绞线力学性能检验，按规定的日期向委托单位提供具有法律效力的钢绞线力学性能检验报。报告中须提供所有委托检验项目的检验结果，并判定送检试件是否合格。</w:t>
      </w:r>
    </w:p>
    <w:p w:rsidR="005B466E" w:rsidRDefault="00903E5F">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A.0.4</w:t>
      </w:r>
      <w:r w:rsidR="00555D1F" w:rsidRPr="00555D1F">
        <w:rPr>
          <w:rFonts w:asciiTheme="minorEastAsia" w:hAnsiTheme="minorEastAsia" w:cs="宋体-PUA"/>
          <w:b/>
          <w:sz w:val="24"/>
          <w:szCs w:val="24"/>
        </w:rPr>
        <w:t xml:space="preserve">  </w:t>
      </w:r>
      <w:r w:rsidR="00555D1F" w:rsidRPr="00555D1F">
        <w:rPr>
          <w:rFonts w:asciiTheme="minorEastAsia" w:hAnsiTheme="minorEastAsia" w:cs="宋体-PUA" w:hint="eastAsia"/>
          <w:sz w:val="24"/>
          <w:szCs w:val="24"/>
        </w:rPr>
        <w:t>试验合格判定</w:t>
      </w:r>
      <w:r>
        <w:rPr>
          <w:rFonts w:asciiTheme="minorEastAsia" w:hAnsiTheme="minorEastAsia" w:cs="宋体-PUA" w:hint="eastAsia"/>
          <w:sz w:val="24"/>
          <w:szCs w:val="24"/>
        </w:rPr>
        <w:t>应符合下列要求</w:t>
      </w:r>
    </w:p>
    <w:p w:rsidR="005B466E" w:rsidRDefault="00555D1F" w:rsidP="00903E5F">
      <w:pPr>
        <w:spacing w:line="360" w:lineRule="auto"/>
        <w:ind w:firstLineChars="196" w:firstLine="472"/>
        <w:jc w:val="left"/>
        <w:rPr>
          <w:rFonts w:asciiTheme="minorEastAsia" w:hAnsiTheme="minorEastAsia" w:cs="宋体-PUA"/>
          <w:sz w:val="24"/>
          <w:szCs w:val="24"/>
        </w:rPr>
      </w:pPr>
      <w:r w:rsidRPr="00903E5F">
        <w:rPr>
          <w:rFonts w:asciiTheme="minorEastAsia" w:hAnsiTheme="minorEastAsia" w:cs="宋体-PUA"/>
          <w:b/>
          <w:sz w:val="24"/>
          <w:szCs w:val="24"/>
        </w:rPr>
        <w:t>1</w:t>
      </w:r>
      <w:r w:rsidRPr="00555D1F">
        <w:rPr>
          <w:rFonts w:asciiTheme="minorEastAsia" w:hAnsiTheme="minorEastAsia" w:cs="宋体-PUA"/>
          <w:sz w:val="24"/>
          <w:szCs w:val="24"/>
        </w:rPr>
        <w:t xml:space="preserve">  3根试件中，如有1根试件的主要力学指标不合格，则该试件所取的钢绞线盘判为不合格。再随机扩大为6根试件重做试验，如再有1根不合格，则该批60t组的钢绞线判为不合格。</w:t>
      </w:r>
    </w:p>
    <w:p w:rsidR="005B466E" w:rsidRDefault="00555D1F" w:rsidP="00903E5F">
      <w:pPr>
        <w:spacing w:line="360" w:lineRule="auto"/>
        <w:ind w:firstLineChars="196" w:firstLine="472"/>
        <w:jc w:val="left"/>
        <w:rPr>
          <w:rFonts w:asciiTheme="minorEastAsia" w:hAnsiTheme="minorEastAsia" w:cs="宋体-PUA"/>
          <w:sz w:val="28"/>
          <w:szCs w:val="28"/>
        </w:rPr>
      </w:pPr>
      <w:r w:rsidRPr="00903E5F">
        <w:rPr>
          <w:rFonts w:asciiTheme="minorEastAsia" w:hAnsiTheme="minorEastAsia" w:cs="宋体-PUA"/>
          <w:b/>
          <w:sz w:val="24"/>
          <w:szCs w:val="24"/>
        </w:rPr>
        <w:t>2</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如试件在夹头内或距钳口两倍钢绞线公称直径内断裂而达不到标准性能要求时，则判为试验无效，须重做试验。</w:t>
      </w:r>
    </w:p>
    <w:p w:rsidR="00E5082C" w:rsidRPr="00B77A74" w:rsidRDefault="00E5082C" w:rsidP="00E5082C">
      <w:pPr>
        <w:jc w:val="left"/>
        <w:rPr>
          <w:rFonts w:asciiTheme="minorEastAsia" w:hAnsiTheme="minorEastAsia" w:cs="宋体"/>
          <w:b/>
          <w:bCs/>
          <w:sz w:val="28"/>
          <w:szCs w:val="28"/>
        </w:rPr>
      </w:pPr>
    </w:p>
    <w:p w:rsidR="00E5082C" w:rsidRPr="00B77A74" w:rsidRDefault="00E5082C" w:rsidP="00E5082C">
      <w:pPr>
        <w:jc w:val="left"/>
        <w:rPr>
          <w:rFonts w:asciiTheme="minorEastAsia" w:hAnsiTheme="minorEastAsia" w:cs="宋体"/>
          <w:b/>
          <w:bCs/>
          <w:sz w:val="28"/>
          <w:szCs w:val="28"/>
        </w:rPr>
      </w:pPr>
    </w:p>
    <w:p w:rsidR="005B466E" w:rsidRDefault="00555D1F">
      <w:pPr>
        <w:pStyle w:val="1"/>
        <w:spacing w:before="120" w:after="120" w:line="360" w:lineRule="auto"/>
        <w:jc w:val="center"/>
        <w:rPr>
          <w:rFonts w:asciiTheme="minorEastAsia" w:hAnsiTheme="minorEastAsia"/>
          <w:b w:val="0"/>
          <w:bCs w:val="0"/>
          <w:sz w:val="28"/>
          <w:szCs w:val="28"/>
        </w:rPr>
      </w:pPr>
      <w:bookmarkStart w:id="119" w:name="_Toc456798261"/>
      <w:bookmarkStart w:id="120" w:name="_Toc460572716"/>
      <w:r w:rsidRPr="00555D1F">
        <w:rPr>
          <w:rFonts w:asciiTheme="minorEastAsia" w:eastAsiaTheme="minorEastAsia" w:hAnsiTheme="minorEastAsia" w:hint="eastAsia"/>
          <w:sz w:val="28"/>
          <w:szCs w:val="28"/>
        </w:rPr>
        <w:t>附录</w:t>
      </w:r>
      <w:r w:rsidR="00903E5F">
        <w:rPr>
          <w:rFonts w:asciiTheme="minorEastAsia" w:eastAsiaTheme="minorEastAsia" w:hAnsiTheme="minorEastAsia" w:hint="eastAsia"/>
          <w:sz w:val="28"/>
          <w:szCs w:val="28"/>
        </w:rPr>
        <w:t>B</w:t>
      </w:r>
      <w:r w:rsidRPr="00555D1F">
        <w:rPr>
          <w:rFonts w:asciiTheme="minorEastAsia" w:eastAsiaTheme="minorEastAsia" w:hAnsiTheme="minorEastAsia"/>
          <w:sz w:val="28"/>
          <w:szCs w:val="28"/>
        </w:rPr>
        <w:t xml:space="preserve">  </w:t>
      </w:r>
      <w:r w:rsidRPr="00555D1F">
        <w:rPr>
          <w:rFonts w:asciiTheme="minorEastAsia" w:eastAsiaTheme="minorEastAsia" w:hAnsiTheme="minorEastAsia" w:hint="eastAsia"/>
          <w:sz w:val="28"/>
          <w:szCs w:val="28"/>
        </w:rPr>
        <w:t>预应力钢绞线—锚具组装件静载试验</w:t>
      </w:r>
      <w:bookmarkEnd w:id="119"/>
      <w:bookmarkEnd w:id="120"/>
    </w:p>
    <w:p w:rsidR="005B466E" w:rsidRDefault="00555D1F">
      <w:pPr>
        <w:spacing w:line="360" w:lineRule="auto"/>
        <w:jc w:val="center"/>
        <w:rPr>
          <w:rFonts w:asciiTheme="minorEastAsia" w:hAnsiTheme="minorEastAsia"/>
          <w:b/>
          <w:bCs/>
          <w:sz w:val="24"/>
          <w:szCs w:val="24"/>
        </w:rPr>
      </w:pPr>
      <w:r w:rsidRPr="00555D1F">
        <w:rPr>
          <w:rFonts w:asciiTheme="minorEastAsia" w:hAnsiTheme="minorEastAsia" w:hint="eastAsia"/>
          <w:b/>
          <w:bCs/>
          <w:sz w:val="24"/>
          <w:szCs w:val="24"/>
        </w:rPr>
        <w:t>（规范性附录）</w:t>
      </w:r>
    </w:p>
    <w:p w:rsidR="005B466E" w:rsidRDefault="00903E5F">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B.0.1</w:t>
      </w:r>
      <w:r w:rsidR="00555D1F" w:rsidRPr="00555D1F">
        <w:rPr>
          <w:rFonts w:asciiTheme="minorEastAsia" w:hAnsiTheme="minorEastAsia" w:cs="宋体-PUA"/>
          <w:sz w:val="24"/>
          <w:szCs w:val="24"/>
        </w:rPr>
        <w:t xml:space="preserve">  </w:t>
      </w:r>
      <w:r w:rsidRPr="00903E5F">
        <w:rPr>
          <w:rFonts w:asciiTheme="minorEastAsia" w:hAnsiTheme="minorEastAsia" w:cs="宋体-PUA" w:hint="eastAsia"/>
          <w:sz w:val="24"/>
          <w:szCs w:val="24"/>
        </w:rPr>
        <w:t>预应力钢绞线—锚具组装件静载试验</w:t>
      </w:r>
      <w:r>
        <w:rPr>
          <w:rFonts w:asciiTheme="minorEastAsia" w:hAnsiTheme="minorEastAsia" w:cs="宋体-PUA" w:hint="eastAsia"/>
          <w:sz w:val="24"/>
          <w:szCs w:val="24"/>
        </w:rPr>
        <w:t>应符合如下</w:t>
      </w:r>
      <w:r w:rsidR="00555D1F" w:rsidRPr="00555D1F">
        <w:rPr>
          <w:rFonts w:asciiTheme="minorEastAsia" w:hAnsiTheme="minorEastAsia" w:cs="宋体-PUA"/>
          <w:sz w:val="24"/>
          <w:szCs w:val="24"/>
        </w:rPr>
        <w:t>规定</w:t>
      </w:r>
      <w:r>
        <w:rPr>
          <w:rFonts w:asciiTheme="minorEastAsia" w:hAnsiTheme="minorEastAsia" w:cs="宋体-PUA" w:hint="eastAsia"/>
          <w:sz w:val="24"/>
          <w:szCs w:val="24"/>
        </w:rPr>
        <w:t>：</w:t>
      </w:r>
    </w:p>
    <w:p w:rsidR="005B466E" w:rsidRDefault="00555D1F" w:rsidP="00903E5F">
      <w:pPr>
        <w:spacing w:line="360" w:lineRule="auto"/>
        <w:ind w:firstLineChars="196" w:firstLine="472"/>
        <w:jc w:val="left"/>
        <w:rPr>
          <w:rFonts w:asciiTheme="minorEastAsia" w:hAnsiTheme="minorEastAsia" w:cs="宋体-PUA"/>
          <w:sz w:val="24"/>
          <w:szCs w:val="24"/>
        </w:rPr>
      </w:pPr>
      <w:r w:rsidRPr="00903E5F">
        <w:rPr>
          <w:rFonts w:asciiTheme="minorEastAsia" w:hAnsiTheme="minorEastAsia" w:cs="宋体-PUA"/>
          <w:b/>
          <w:sz w:val="24"/>
          <w:szCs w:val="24"/>
        </w:rPr>
        <w:t>1</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大型水电水利预应力工程，应根据设计要求进行预应力钢绞线—锚具组装件静载试验。</w:t>
      </w:r>
    </w:p>
    <w:p w:rsidR="005B466E" w:rsidRDefault="00555D1F" w:rsidP="00903E5F">
      <w:pPr>
        <w:spacing w:line="360" w:lineRule="auto"/>
        <w:ind w:firstLineChars="196" w:firstLine="472"/>
        <w:jc w:val="left"/>
        <w:rPr>
          <w:rFonts w:asciiTheme="minorEastAsia" w:hAnsiTheme="minorEastAsia" w:cs="宋体-PUA"/>
          <w:sz w:val="24"/>
          <w:szCs w:val="24"/>
        </w:rPr>
      </w:pPr>
      <w:r w:rsidRPr="00903E5F">
        <w:rPr>
          <w:rFonts w:asciiTheme="minorEastAsia" w:hAnsiTheme="minorEastAsia" w:cs="宋体-PUA"/>
          <w:b/>
          <w:sz w:val="24"/>
          <w:szCs w:val="24"/>
        </w:rPr>
        <w:t>2</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试验用的预应力钢绞线、锚具均为合格品，组装件应由锚具的全部零件与预应力钢绞线组成。其要求如下：</w:t>
      </w:r>
    </w:p>
    <w:p w:rsidR="005B466E" w:rsidRDefault="00903E5F" w:rsidP="00903E5F">
      <w:pPr>
        <w:spacing w:line="360" w:lineRule="auto"/>
        <w:ind w:firstLineChars="250" w:firstLine="602"/>
        <w:jc w:val="left"/>
        <w:rPr>
          <w:rFonts w:asciiTheme="minorEastAsia" w:hAnsiTheme="minorEastAsia" w:cs="宋体-PUA"/>
          <w:sz w:val="24"/>
          <w:szCs w:val="24"/>
        </w:rPr>
      </w:pPr>
      <w:r w:rsidRPr="00903E5F">
        <w:rPr>
          <w:rFonts w:asciiTheme="minorEastAsia" w:hAnsiTheme="minorEastAsia" w:cs="宋体-PUA" w:hint="eastAsia"/>
          <w:b/>
          <w:sz w:val="24"/>
          <w:szCs w:val="24"/>
        </w:rPr>
        <w:t>1）</w:t>
      </w:r>
      <w:r w:rsidR="00555D1F" w:rsidRPr="00555D1F">
        <w:rPr>
          <w:rFonts w:asciiTheme="minorEastAsia" w:hAnsiTheme="minorEastAsia" w:cs="宋体-PUA" w:hint="eastAsia"/>
          <w:sz w:val="24"/>
          <w:szCs w:val="24"/>
        </w:rPr>
        <w:t>锚具零件不得带有影响实验效果的物质。</w:t>
      </w:r>
    </w:p>
    <w:p w:rsidR="005B466E" w:rsidRDefault="00903E5F" w:rsidP="00903E5F">
      <w:pPr>
        <w:spacing w:line="360" w:lineRule="auto"/>
        <w:ind w:firstLineChars="245" w:firstLine="590"/>
        <w:jc w:val="left"/>
        <w:rPr>
          <w:rFonts w:asciiTheme="minorEastAsia" w:hAnsiTheme="minorEastAsia" w:cs="宋体-PUA"/>
          <w:sz w:val="24"/>
          <w:szCs w:val="24"/>
        </w:rPr>
      </w:pPr>
      <w:r w:rsidRPr="00903E5F">
        <w:rPr>
          <w:rFonts w:asciiTheme="minorEastAsia" w:hAnsiTheme="minorEastAsia" w:cs="宋体-PUA" w:hint="eastAsia"/>
          <w:b/>
          <w:sz w:val="24"/>
          <w:szCs w:val="24"/>
        </w:rPr>
        <w:t>2）</w:t>
      </w:r>
      <w:r w:rsidR="00555D1F" w:rsidRPr="00555D1F">
        <w:rPr>
          <w:rFonts w:asciiTheme="minorEastAsia" w:hAnsiTheme="minorEastAsia" w:cs="宋体-PUA" w:hint="eastAsia"/>
          <w:sz w:val="24"/>
          <w:szCs w:val="24"/>
        </w:rPr>
        <w:t>预应力钢绞线等长、平行，受力不小于</w:t>
      </w:r>
      <w:r w:rsidR="00555D1F" w:rsidRPr="00555D1F">
        <w:rPr>
          <w:rFonts w:asciiTheme="minorEastAsia" w:hAnsiTheme="minorEastAsia" w:cs="宋体-PUA"/>
          <w:sz w:val="24"/>
          <w:szCs w:val="24"/>
        </w:rPr>
        <w:t>3m。</w:t>
      </w:r>
    </w:p>
    <w:p w:rsidR="005B466E" w:rsidRDefault="00903E5F" w:rsidP="00903E5F">
      <w:pPr>
        <w:spacing w:line="360" w:lineRule="auto"/>
        <w:ind w:firstLineChars="245" w:firstLine="590"/>
        <w:jc w:val="left"/>
        <w:rPr>
          <w:rFonts w:asciiTheme="minorEastAsia" w:hAnsiTheme="minorEastAsia" w:cs="宋体-PUA"/>
          <w:sz w:val="24"/>
          <w:szCs w:val="24"/>
        </w:rPr>
      </w:pPr>
      <w:r w:rsidRPr="00903E5F">
        <w:rPr>
          <w:rFonts w:asciiTheme="minorEastAsia" w:hAnsiTheme="minorEastAsia" w:cs="宋体-PUA" w:hint="eastAsia"/>
          <w:b/>
          <w:sz w:val="24"/>
          <w:szCs w:val="24"/>
        </w:rPr>
        <w:t>3）</w:t>
      </w:r>
      <w:r w:rsidR="00555D1F" w:rsidRPr="00555D1F">
        <w:rPr>
          <w:rFonts w:asciiTheme="minorEastAsia" w:hAnsiTheme="minorEastAsia" w:cs="宋体-PUA" w:hint="eastAsia"/>
          <w:sz w:val="24"/>
          <w:szCs w:val="24"/>
        </w:rPr>
        <w:t>试件不少于</w:t>
      </w:r>
      <w:r w:rsidR="00555D1F" w:rsidRPr="00555D1F">
        <w:rPr>
          <w:rFonts w:asciiTheme="minorEastAsia" w:hAnsiTheme="minorEastAsia" w:cs="宋体-PUA"/>
          <w:sz w:val="24"/>
          <w:szCs w:val="24"/>
        </w:rPr>
        <w:t>3套。</w:t>
      </w:r>
    </w:p>
    <w:p w:rsidR="005B466E" w:rsidRDefault="00903E5F">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B.0.2</w:t>
      </w:r>
      <w:r w:rsidR="00555D1F" w:rsidRPr="00555D1F">
        <w:rPr>
          <w:rFonts w:asciiTheme="minorEastAsia" w:hAnsiTheme="minorEastAsia" w:cs="宋体-PUA"/>
          <w:b/>
          <w:sz w:val="24"/>
          <w:szCs w:val="24"/>
        </w:rPr>
        <w:t xml:space="preserve">  </w:t>
      </w:r>
      <w:r w:rsidR="00555D1F" w:rsidRPr="00555D1F">
        <w:rPr>
          <w:rFonts w:asciiTheme="minorEastAsia" w:hAnsiTheme="minorEastAsia" w:cs="宋体-PUA" w:hint="eastAsia"/>
          <w:sz w:val="24"/>
          <w:szCs w:val="24"/>
        </w:rPr>
        <w:t>实验用的预应力钢绞线、锚具，其组装方式须与工程实际相一致（如图</w:t>
      </w:r>
      <w:r w:rsidR="00E91AEA">
        <w:rPr>
          <w:rFonts w:asciiTheme="minorEastAsia" w:hAnsiTheme="minorEastAsia" w:cs="宋体-PUA" w:hint="eastAsia"/>
          <w:sz w:val="24"/>
          <w:szCs w:val="24"/>
        </w:rPr>
        <w:t>B.0.</w:t>
      </w:r>
      <w:r w:rsidR="00555D1F" w:rsidRPr="00555D1F">
        <w:rPr>
          <w:rFonts w:asciiTheme="minorEastAsia" w:hAnsiTheme="minorEastAsia" w:cs="宋体-PUA"/>
          <w:sz w:val="24"/>
          <w:szCs w:val="24"/>
        </w:rPr>
        <w:t>2）。</w:t>
      </w:r>
    </w:p>
    <w:p w:rsidR="005B466E" w:rsidRDefault="005B466E">
      <w:pPr>
        <w:spacing w:line="360" w:lineRule="auto"/>
        <w:ind w:firstLineChars="200" w:firstLine="480"/>
        <w:rPr>
          <w:rFonts w:asciiTheme="minorEastAsia" w:hAnsiTheme="minorEastAsia"/>
          <w:sz w:val="24"/>
          <w:szCs w:val="24"/>
        </w:rPr>
      </w:pPr>
      <w:r>
        <w:rPr>
          <w:rFonts w:asciiTheme="minorEastAsia" w:hAnsiTheme="minorEastAsia"/>
          <w:noProof/>
          <w:sz w:val="24"/>
          <w:szCs w:val="24"/>
        </w:rPr>
        <w:drawing>
          <wp:inline distT="0" distB="0" distL="0" distR="0">
            <wp:extent cx="5266690" cy="215773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srcRect/>
                    <a:stretch>
                      <a:fillRect/>
                    </a:stretch>
                  </pic:blipFill>
                  <pic:spPr bwMode="auto">
                    <a:xfrm>
                      <a:off x="0" y="0"/>
                      <a:ext cx="5266690" cy="2157730"/>
                    </a:xfrm>
                    <a:prstGeom prst="rect">
                      <a:avLst/>
                    </a:prstGeom>
                    <a:noFill/>
                    <a:ln w="9525" cmpd="sng">
                      <a:noFill/>
                      <a:miter lim="800000"/>
                      <a:headEnd/>
                      <a:tailEnd/>
                    </a:ln>
                  </pic:spPr>
                </pic:pic>
              </a:graphicData>
            </a:graphic>
          </wp:inline>
        </w:drawing>
      </w:r>
    </w:p>
    <w:p w:rsidR="005B466E" w:rsidRDefault="00555D1F">
      <w:pPr>
        <w:spacing w:line="360" w:lineRule="auto"/>
        <w:jc w:val="center"/>
        <w:rPr>
          <w:rFonts w:asciiTheme="minorEastAsia" w:hAnsiTheme="minorEastAsia" w:cs="宋体-PUA"/>
          <w:sz w:val="24"/>
          <w:szCs w:val="24"/>
        </w:rPr>
      </w:pPr>
      <w:r w:rsidRPr="00555D1F">
        <w:rPr>
          <w:rFonts w:asciiTheme="minorEastAsia" w:hAnsiTheme="minorEastAsia" w:cs="宋体-PUA"/>
          <w:sz w:val="24"/>
          <w:szCs w:val="24"/>
        </w:rPr>
        <w:t>1、锚具（含工作夹片）  2、测力计  3、千斤顶</w:t>
      </w:r>
    </w:p>
    <w:p w:rsidR="005B466E" w:rsidRDefault="00555D1F">
      <w:pPr>
        <w:spacing w:line="360" w:lineRule="auto"/>
        <w:jc w:val="center"/>
        <w:rPr>
          <w:rFonts w:asciiTheme="minorEastAsia" w:hAnsiTheme="minorEastAsia" w:cs="宋体-PUA"/>
          <w:sz w:val="24"/>
          <w:szCs w:val="24"/>
        </w:rPr>
      </w:pPr>
      <w:r w:rsidRPr="00555D1F">
        <w:rPr>
          <w:rFonts w:asciiTheme="minorEastAsia" w:hAnsiTheme="minorEastAsia" w:cs="宋体-PUA"/>
          <w:sz w:val="24"/>
          <w:szCs w:val="24"/>
        </w:rPr>
        <w:t>4、弧形垫座组件  5、台座  6、钢绞线  7、测力计</w:t>
      </w:r>
    </w:p>
    <w:p w:rsidR="005B466E" w:rsidRDefault="00555D1F">
      <w:pPr>
        <w:spacing w:line="360" w:lineRule="auto"/>
        <w:jc w:val="center"/>
        <w:rPr>
          <w:rFonts w:asciiTheme="minorEastAsia" w:hAnsiTheme="minorEastAsia" w:cs="宋体-PUA"/>
          <w:sz w:val="24"/>
          <w:szCs w:val="24"/>
        </w:rPr>
      </w:pPr>
      <w:r w:rsidRPr="00555D1F">
        <w:rPr>
          <w:rFonts w:asciiTheme="minorEastAsia" w:hAnsiTheme="minorEastAsia" w:cs="宋体-PUA" w:hint="eastAsia"/>
          <w:sz w:val="24"/>
          <w:szCs w:val="24"/>
        </w:rPr>
        <w:t>图</w:t>
      </w:r>
      <w:r w:rsidR="00E91AEA">
        <w:rPr>
          <w:rFonts w:asciiTheme="minorEastAsia" w:hAnsiTheme="minorEastAsia" w:cs="宋体-PUA" w:hint="eastAsia"/>
          <w:sz w:val="24"/>
          <w:szCs w:val="24"/>
        </w:rPr>
        <w:t>B.0.</w:t>
      </w:r>
      <w:r w:rsidRPr="00555D1F">
        <w:rPr>
          <w:rFonts w:asciiTheme="minorEastAsia" w:hAnsiTheme="minorEastAsia" w:cs="宋体-PUA"/>
          <w:sz w:val="24"/>
          <w:szCs w:val="24"/>
        </w:rPr>
        <w:t xml:space="preserve">2  </w:t>
      </w:r>
      <w:r w:rsidRPr="00555D1F">
        <w:rPr>
          <w:rFonts w:asciiTheme="minorEastAsia" w:hAnsiTheme="minorEastAsia" w:cs="宋体-PUA" w:hint="eastAsia"/>
          <w:sz w:val="24"/>
          <w:szCs w:val="24"/>
        </w:rPr>
        <w:t>环锚组装件装配示意图</w:t>
      </w:r>
    </w:p>
    <w:p w:rsidR="005B466E" w:rsidRDefault="00E91AEA">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B.0</w:t>
      </w:r>
      <w:r w:rsidR="00555D1F" w:rsidRPr="00555D1F">
        <w:rPr>
          <w:rFonts w:asciiTheme="minorEastAsia" w:hAnsiTheme="minorEastAsia" w:cs="宋体-PUA"/>
          <w:b/>
          <w:sz w:val="24"/>
          <w:szCs w:val="24"/>
        </w:rPr>
        <w:t>.3</w:t>
      </w:r>
      <w:r w:rsidR="00555D1F" w:rsidRPr="00555D1F">
        <w:rPr>
          <w:rFonts w:asciiTheme="minorEastAsia" w:hAnsiTheme="minorEastAsia" w:cs="宋体-PUA"/>
          <w:sz w:val="24"/>
          <w:szCs w:val="24"/>
        </w:rPr>
        <w:t xml:space="preserve">  实验用的测力系统其误差应小于或等于2.1%，测量总应变的量具其标距误差不应大于0.2%，指示应变的标距误差应小于或等于0.1%。</w:t>
      </w:r>
    </w:p>
    <w:p w:rsidR="005B466E" w:rsidRDefault="00E91AEA">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B.0.</w:t>
      </w:r>
      <w:r w:rsidR="00555D1F" w:rsidRPr="00555D1F">
        <w:rPr>
          <w:rFonts w:asciiTheme="minorEastAsia" w:hAnsiTheme="minorEastAsia" w:cs="宋体-PUA"/>
          <w:b/>
          <w:sz w:val="24"/>
          <w:szCs w:val="24"/>
        </w:rPr>
        <w:t xml:space="preserve">4 </w:t>
      </w:r>
      <w:r w:rsidR="00555D1F" w:rsidRPr="00555D1F">
        <w:rPr>
          <w:rFonts w:asciiTheme="minorEastAsia" w:hAnsiTheme="minorEastAsia" w:cs="宋体-PUA"/>
          <w:sz w:val="24"/>
          <w:szCs w:val="24"/>
        </w:rPr>
        <w:t xml:space="preserve"> 试验加载程序</w:t>
      </w:r>
      <w:r>
        <w:rPr>
          <w:rFonts w:asciiTheme="minorEastAsia" w:hAnsiTheme="minorEastAsia" w:cs="宋体-PUA" w:hint="eastAsia"/>
          <w:sz w:val="24"/>
          <w:szCs w:val="24"/>
        </w:rPr>
        <w:t>应符合下列要求：</w:t>
      </w:r>
    </w:p>
    <w:p w:rsidR="005B466E" w:rsidRDefault="00555D1F" w:rsidP="00E91AEA">
      <w:pPr>
        <w:spacing w:line="360" w:lineRule="auto"/>
        <w:ind w:firstLineChars="196" w:firstLine="472"/>
        <w:jc w:val="left"/>
        <w:rPr>
          <w:rFonts w:asciiTheme="minorEastAsia" w:hAnsiTheme="minorEastAsia" w:cs="宋体-PUA"/>
          <w:sz w:val="24"/>
          <w:szCs w:val="24"/>
        </w:rPr>
      </w:pPr>
      <w:r w:rsidRPr="00E91AEA">
        <w:rPr>
          <w:rFonts w:asciiTheme="minorEastAsia" w:hAnsiTheme="minorEastAsia" w:cs="宋体-PUA"/>
          <w:b/>
          <w:sz w:val="24"/>
          <w:szCs w:val="24"/>
        </w:rPr>
        <w:t>1</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试件制作、试验程序及方法按照</w:t>
      </w:r>
      <w:r w:rsidRPr="00555D1F">
        <w:rPr>
          <w:rFonts w:asciiTheme="minorEastAsia" w:hAnsiTheme="minorEastAsia" w:cs="宋体-PUA"/>
          <w:sz w:val="24"/>
          <w:szCs w:val="24"/>
        </w:rPr>
        <w:t>GB/T14370执行。</w:t>
      </w:r>
    </w:p>
    <w:p w:rsidR="005B466E" w:rsidRDefault="00555D1F" w:rsidP="00E91AEA">
      <w:pPr>
        <w:spacing w:line="360" w:lineRule="auto"/>
        <w:ind w:firstLineChars="196" w:firstLine="472"/>
        <w:jc w:val="left"/>
        <w:rPr>
          <w:rFonts w:asciiTheme="minorEastAsia" w:hAnsiTheme="minorEastAsia" w:cs="宋体-PUA"/>
          <w:sz w:val="24"/>
          <w:szCs w:val="24"/>
        </w:rPr>
      </w:pPr>
      <w:r w:rsidRPr="00E91AEA">
        <w:rPr>
          <w:rFonts w:asciiTheme="minorEastAsia" w:hAnsiTheme="minorEastAsia" w:cs="宋体-PUA"/>
          <w:b/>
          <w:sz w:val="24"/>
          <w:szCs w:val="24"/>
        </w:rPr>
        <w:t>2</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加载应按预应力钢绞线强的标准的</w:t>
      </w:r>
      <w:r w:rsidRPr="00555D1F">
        <w:rPr>
          <w:rFonts w:asciiTheme="minorEastAsia" w:hAnsiTheme="minorEastAsia" w:cs="宋体-PUA"/>
          <w:sz w:val="24"/>
          <w:szCs w:val="24"/>
        </w:rPr>
        <w:t>20%、40%、60%、80%分四级。加载速率以为100MPa/min。</w:t>
      </w:r>
    </w:p>
    <w:p w:rsidR="005B466E" w:rsidRDefault="00555D1F" w:rsidP="00E91AEA">
      <w:pPr>
        <w:spacing w:line="360" w:lineRule="auto"/>
        <w:ind w:firstLineChars="196" w:firstLine="472"/>
        <w:jc w:val="left"/>
        <w:rPr>
          <w:rFonts w:asciiTheme="minorEastAsia" w:hAnsiTheme="minorEastAsia" w:cs="宋体-PUA"/>
          <w:sz w:val="24"/>
          <w:szCs w:val="24"/>
        </w:rPr>
      </w:pPr>
      <w:r w:rsidRPr="00E91AEA">
        <w:rPr>
          <w:rFonts w:asciiTheme="minorEastAsia" w:hAnsiTheme="minorEastAsia" w:cs="宋体-PUA"/>
          <w:b/>
          <w:sz w:val="24"/>
          <w:szCs w:val="24"/>
        </w:rPr>
        <w:t>3</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当达到</w:t>
      </w:r>
      <w:r w:rsidRPr="00555D1F">
        <w:rPr>
          <w:rFonts w:asciiTheme="minorEastAsia" w:hAnsiTheme="minorEastAsia" w:cs="宋体-PUA"/>
          <w:sz w:val="24"/>
          <w:szCs w:val="24"/>
        </w:rPr>
        <w:t>80%强度标准值时，应持荷1h，随后继续加载直至破坏。</w:t>
      </w:r>
    </w:p>
    <w:p w:rsidR="005B466E" w:rsidRDefault="00E91AEA">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B.0</w:t>
      </w:r>
      <w:r w:rsidR="00555D1F" w:rsidRPr="00555D1F">
        <w:rPr>
          <w:rFonts w:asciiTheme="minorEastAsia" w:hAnsiTheme="minorEastAsia" w:cs="宋体-PUA"/>
          <w:b/>
          <w:sz w:val="24"/>
          <w:szCs w:val="24"/>
        </w:rPr>
        <w:t xml:space="preserve">.5  </w:t>
      </w:r>
      <w:r w:rsidR="00555D1F" w:rsidRPr="00555D1F">
        <w:rPr>
          <w:rFonts w:asciiTheme="minorEastAsia" w:hAnsiTheme="minorEastAsia" w:cs="宋体-PUA" w:hint="eastAsia"/>
          <w:sz w:val="24"/>
          <w:szCs w:val="24"/>
        </w:rPr>
        <w:t>测试内容</w:t>
      </w:r>
      <w:r>
        <w:rPr>
          <w:rFonts w:asciiTheme="minorEastAsia" w:hAnsiTheme="minorEastAsia" w:cs="宋体-PUA" w:hint="eastAsia"/>
          <w:sz w:val="24"/>
          <w:szCs w:val="24"/>
        </w:rPr>
        <w:t>包括以下内容：</w:t>
      </w:r>
    </w:p>
    <w:p w:rsidR="005B466E" w:rsidRDefault="00555D1F" w:rsidP="00E91AEA">
      <w:pPr>
        <w:spacing w:line="360" w:lineRule="auto"/>
        <w:ind w:firstLineChars="195" w:firstLine="470"/>
        <w:jc w:val="left"/>
        <w:rPr>
          <w:rFonts w:asciiTheme="minorEastAsia" w:hAnsiTheme="minorEastAsia" w:cs="宋体-PUA"/>
          <w:sz w:val="24"/>
          <w:szCs w:val="24"/>
        </w:rPr>
      </w:pPr>
      <w:r w:rsidRPr="00E91AEA">
        <w:rPr>
          <w:rFonts w:asciiTheme="minorEastAsia" w:hAnsiTheme="minorEastAsia" w:cs="宋体-PUA"/>
          <w:b/>
          <w:sz w:val="24"/>
          <w:szCs w:val="24"/>
        </w:rPr>
        <w:t>1</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应测得试件极限拉力</w:t>
      </w:r>
      <w:r w:rsidRPr="00555D1F">
        <w:rPr>
          <w:rFonts w:asciiTheme="minorEastAsia" w:hAnsiTheme="minorEastAsia" w:cs="宋体-PUA"/>
          <w:sz w:val="24"/>
          <w:szCs w:val="24"/>
        </w:rPr>
        <w:t>F</w:t>
      </w:r>
      <w:r w:rsidRPr="00555D1F">
        <w:rPr>
          <w:rFonts w:asciiTheme="minorEastAsia" w:hAnsiTheme="minorEastAsia" w:cs="宋体-PUA"/>
          <w:sz w:val="24"/>
          <w:szCs w:val="24"/>
          <w:vertAlign w:val="subscript"/>
        </w:rPr>
        <w:t>apu</w:t>
      </w:r>
      <w:r w:rsidRPr="00555D1F">
        <w:rPr>
          <w:rFonts w:asciiTheme="minorEastAsia" w:hAnsiTheme="minorEastAsia" w:cs="宋体-PUA" w:hint="eastAsia"/>
          <w:sz w:val="24"/>
          <w:szCs w:val="24"/>
        </w:rPr>
        <w:t>及其总应变</w:t>
      </w:r>
      <w:r w:rsidRPr="00555D1F">
        <w:rPr>
          <w:rFonts w:asciiTheme="minorEastAsia" w:hAnsiTheme="minorEastAsia" w:cs="仿宋_GB2312" w:hint="eastAsia"/>
          <w:b/>
          <w:bCs/>
          <w:sz w:val="24"/>
          <w:szCs w:val="24"/>
        </w:rPr>
        <w:t>ε</w:t>
      </w:r>
      <w:r w:rsidRPr="00555D1F">
        <w:rPr>
          <w:rFonts w:asciiTheme="minorEastAsia" w:hAnsiTheme="minorEastAsia" w:cs="宋体-PUA"/>
          <w:sz w:val="24"/>
          <w:szCs w:val="24"/>
          <w:vertAlign w:val="subscript"/>
        </w:rPr>
        <w:t>apu</w:t>
      </w:r>
      <w:r w:rsidRPr="00555D1F">
        <w:rPr>
          <w:rFonts w:asciiTheme="minorEastAsia" w:hAnsiTheme="minorEastAsia" w:cs="宋体-PUA" w:hint="eastAsia"/>
          <w:sz w:val="24"/>
          <w:szCs w:val="24"/>
        </w:rPr>
        <w:t>。</w:t>
      </w:r>
    </w:p>
    <w:p w:rsidR="005B466E" w:rsidRDefault="00E91AEA" w:rsidP="00E91AEA">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2</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各根预应力钢绞线与锚具之间的相对位移。</w:t>
      </w:r>
    </w:p>
    <w:p w:rsidR="005B466E" w:rsidRDefault="00E91AEA" w:rsidP="00E91AEA">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3</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锚板、夹片之间的相对位移。</w:t>
      </w:r>
    </w:p>
    <w:p w:rsidR="005B466E" w:rsidRDefault="00555D1F" w:rsidP="00E91AEA">
      <w:pPr>
        <w:spacing w:line="360" w:lineRule="auto"/>
        <w:ind w:firstLineChars="196" w:firstLine="472"/>
        <w:jc w:val="left"/>
        <w:rPr>
          <w:rFonts w:asciiTheme="minorEastAsia" w:hAnsiTheme="minorEastAsia" w:cs="宋体-PUA"/>
          <w:sz w:val="24"/>
          <w:szCs w:val="24"/>
        </w:rPr>
      </w:pPr>
      <w:r w:rsidRPr="00E91AEA">
        <w:rPr>
          <w:rFonts w:asciiTheme="minorEastAsia" w:hAnsiTheme="minorEastAsia" w:cs="宋体-PUA"/>
          <w:b/>
          <w:sz w:val="24"/>
          <w:szCs w:val="24"/>
        </w:rPr>
        <w:t>4</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当加载至预应力钢绞线抗拉强度标准值的</w:t>
      </w:r>
      <w:r w:rsidRPr="00555D1F">
        <w:rPr>
          <w:rFonts w:asciiTheme="minorEastAsia" w:hAnsiTheme="minorEastAsia" w:cs="宋体-PUA"/>
          <w:sz w:val="24"/>
          <w:szCs w:val="24"/>
        </w:rPr>
        <w:t>80%并持荷1h后，锚板、夹片的变形及钢绞线的伸长值。</w:t>
      </w:r>
    </w:p>
    <w:p w:rsidR="005B466E" w:rsidRDefault="00E91AEA" w:rsidP="00E91AEA">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5</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试件的破坏部位与破坏形式。</w:t>
      </w:r>
    </w:p>
    <w:p w:rsidR="005B466E" w:rsidRDefault="00555D1F" w:rsidP="00E91AEA">
      <w:pPr>
        <w:spacing w:line="360" w:lineRule="auto"/>
        <w:ind w:firstLineChars="196" w:firstLine="472"/>
        <w:jc w:val="left"/>
        <w:rPr>
          <w:rFonts w:asciiTheme="minorEastAsia" w:hAnsiTheme="minorEastAsia" w:cs="宋体-PUA"/>
          <w:sz w:val="24"/>
          <w:szCs w:val="24"/>
        </w:rPr>
      </w:pPr>
      <w:r w:rsidRPr="00E91AEA">
        <w:rPr>
          <w:rFonts w:asciiTheme="minorEastAsia" w:hAnsiTheme="minorEastAsia" w:cs="宋体-PUA"/>
          <w:b/>
          <w:sz w:val="24"/>
          <w:szCs w:val="24"/>
        </w:rPr>
        <w:t>6</w:t>
      </w:r>
      <w:r w:rsidRPr="00555D1F">
        <w:rPr>
          <w:rFonts w:asciiTheme="minorEastAsia" w:hAnsiTheme="minorEastAsia" w:cs="宋体-PUA"/>
          <w:sz w:val="24"/>
          <w:szCs w:val="24"/>
        </w:rPr>
        <w:t xml:space="preserve">  </w:t>
      </w:r>
      <w:r w:rsidRPr="00555D1F">
        <w:rPr>
          <w:rFonts w:asciiTheme="minorEastAsia" w:hAnsiTheme="minorEastAsia" w:cs="宋体-PUA" w:hint="eastAsia"/>
          <w:sz w:val="24"/>
          <w:szCs w:val="24"/>
        </w:rPr>
        <w:t>限位板应能限制工作锚板张拉端钢绞线回缩量不超过</w:t>
      </w:r>
      <w:r w:rsidRPr="00555D1F">
        <w:rPr>
          <w:rFonts w:asciiTheme="minorEastAsia" w:hAnsiTheme="minorEastAsia" w:cs="宋体-PUA"/>
          <w:sz w:val="24"/>
          <w:szCs w:val="24"/>
        </w:rPr>
        <w:t>6mm。</w:t>
      </w:r>
    </w:p>
    <w:p w:rsidR="005B466E" w:rsidRDefault="00E91AEA" w:rsidP="00E91AEA">
      <w:pPr>
        <w:spacing w:line="360" w:lineRule="auto"/>
        <w:ind w:firstLineChars="196" w:firstLine="472"/>
        <w:rPr>
          <w:rFonts w:asciiTheme="minorEastAsia" w:hAnsiTheme="minorEastAsia" w:cs="宋体-PUA"/>
          <w:sz w:val="24"/>
          <w:szCs w:val="24"/>
        </w:rPr>
      </w:pPr>
      <w:r>
        <w:rPr>
          <w:rFonts w:asciiTheme="minorEastAsia" w:hAnsiTheme="minorEastAsia" w:cs="宋体-PUA" w:hint="eastAsia"/>
          <w:b/>
          <w:sz w:val="24"/>
          <w:szCs w:val="24"/>
        </w:rPr>
        <w:t>7</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在弧形垫座下端锚索布置传感器，工具锚后布置测力器，测定同一工况下的测力值，用以检测弧形垫座的摩阻损失，要求其摩阻损失不得高于</w:t>
      </w:r>
      <w:r w:rsidR="00555D1F" w:rsidRPr="00555D1F">
        <w:rPr>
          <w:rFonts w:asciiTheme="minorEastAsia" w:hAnsiTheme="minorEastAsia" w:cs="宋体-PUA"/>
          <w:sz w:val="24"/>
          <w:szCs w:val="24"/>
        </w:rPr>
        <w:t>6%。</w:t>
      </w:r>
    </w:p>
    <w:p w:rsidR="005B466E" w:rsidRDefault="00E91AEA">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B.0</w:t>
      </w:r>
      <w:r w:rsidR="00555D1F" w:rsidRPr="00555D1F">
        <w:rPr>
          <w:rFonts w:asciiTheme="minorEastAsia" w:hAnsiTheme="minorEastAsia" w:cs="宋体-PUA"/>
          <w:b/>
          <w:sz w:val="24"/>
          <w:szCs w:val="24"/>
        </w:rPr>
        <w:t xml:space="preserve">.6  </w:t>
      </w:r>
      <w:r w:rsidR="00555D1F" w:rsidRPr="00555D1F">
        <w:rPr>
          <w:rFonts w:asciiTheme="minorEastAsia" w:hAnsiTheme="minorEastAsia" w:cs="宋体-PUA" w:hint="eastAsia"/>
          <w:sz w:val="24"/>
          <w:szCs w:val="24"/>
        </w:rPr>
        <w:t>提出试验成果</w:t>
      </w:r>
      <w:r>
        <w:rPr>
          <w:rFonts w:asciiTheme="minorEastAsia" w:hAnsiTheme="minorEastAsia" w:cs="宋体-PUA" w:hint="eastAsia"/>
          <w:sz w:val="24"/>
          <w:szCs w:val="24"/>
        </w:rPr>
        <w:t>，试验成果包括如下内容：</w:t>
      </w:r>
    </w:p>
    <w:p w:rsidR="005B466E" w:rsidRDefault="00E91AEA" w:rsidP="00E91AEA">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1</w:t>
      </w:r>
      <w:r w:rsidR="00555D1F" w:rsidRPr="00555D1F">
        <w:rPr>
          <w:rFonts w:asciiTheme="minorEastAsia" w:hAnsiTheme="minorEastAsia" w:cs="宋体-PUA"/>
          <w:sz w:val="24"/>
          <w:szCs w:val="24"/>
        </w:rPr>
        <w:t xml:space="preserve">  </w:t>
      </w:r>
      <w:r>
        <w:rPr>
          <w:rFonts w:asciiTheme="minorEastAsia" w:hAnsiTheme="minorEastAsia" w:cs="宋体-PUA" w:hint="eastAsia"/>
          <w:sz w:val="24"/>
          <w:szCs w:val="24"/>
        </w:rPr>
        <w:t>应提出</w:t>
      </w:r>
      <w:r w:rsidR="00555D1F" w:rsidRPr="00555D1F">
        <w:rPr>
          <w:rFonts w:asciiTheme="minorEastAsia" w:hAnsiTheme="minorEastAsia" w:cs="宋体-PUA" w:hint="eastAsia"/>
          <w:sz w:val="24"/>
          <w:szCs w:val="24"/>
        </w:rPr>
        <w:t>锚固效率系数和总应变</w:t>
      </w:r>
      <w:r>
        <w:rPr>
          <w:rFonts w:asciiTheme="minorEastAsia" w:hAnsiTheme="minorEastAsia" w:cs="宋体-PUA" w:hint="eastAsia"/>
          <w:sz w:val="24"/>
          <w:szCs w:val="24"/>
        </w:rPr>
        <w:t>。</w:t>
      </w:r>
    </w:p>
    <w:p w:rsidR="005B466E" w:rsidRDefault="00E91AEA" w:rsidP="00E91AEA">
      <w:pPr>
        <w:spacing w:line="360" w:lineRule="auto"/>
        <w:ind w:firstLineChars="200" w:firstLine="482"/>
        <w:jc w:val="left"/>
        <w:rPr>
          <w:rFonts w:asciiTheme="minorEastAsia" w:hAnsiTheme="minorEastAsia" w:cs="宋体-PUA"/>
          <w:sz w:val="24"/>
          <w:szCs w:val="24"/>
        </w:rPr>
      </w:pPr>
      <w:r>
        <w:rPr>
          <w:rFonts w:asciiTheme="minorEastAsia" w:hAnsiTheme="minorEastAsia" w:cs="宋体-PUA" w:hint="eastAsia"/>
          <w:b/>
          <w:sz w:val="24"/>
          <w:szCs w:val="24"/>
        </w:rPr>
        <w:t>1）</w:t>
      </w:r>
      <w:r w:rsidR="00555D1F" w:rsidRPr="00555D1F">
        <w:rPr>
          <w:rFonts w:asciiTheme="minorEastAsia" w:hAnsiTheme="minorEastAsia" w:cs="宋体-PUA" w:hint="eastAsia"/>
          <w:sz w:val="24"/>
          <w:szCs w:val="24"/>
        </w:rPr>
        <w:t>锚具效率系数计算公式：</w:t>
      </w:r>
    </w:p>
    <w:p w:rsidR="005B466E" w:rsidRDefault="00E5082C" w:rsidP="00E91AEA">
      <w:pPr>
        <w:spacing w:line="360" w:lineRule="auto"/>
        <w:ind w:firstLineChars="1350" w:firstLine="3240"/>
        <w:jc w:val="left"/>
        <w:rPr>
          <w:rFonts w:asciiTheme="minorEastAsia" w:hAnsiTheme="minorEastAsia" w:cs="宋体-PUA"/>
          <w:sz w:val="24"/>
          <w:szCs w:val="24"/>
        </w:rPr>
      </w:pPr>
      <w:r w:rsidRPr="00B77A74">
        <w:rPr>
          <w:rFonts w:asciiTheme="minorEastAsia" w:hAnsiTheme="minorEastAsia"/>
          <w:position w:val="-32"/>
          <w:sz w:val="24"/>
          <w:szCs w:val="24"/>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74.5pt;height:47.7pt;mso-wrap-style:square;mso-position-horizontal-relative:page;mso-position-vertical-relative:page" o:ole="">
            <v:imagedata r:id="rId17" o:title=""/>
          </v:shape>
          <o:OLEObject Type="Embed" ProgID="Equation.3" ShapeID="图片 4" DrawAspect="Content" ObjectID="_1535291795" r:id="rId18"/>
        </w:object>
      </w:r>
      <w:r w:rsidR="00E91AEA">
        <w:rPr>
          <w:rFonts w:asciiTheme="minorEastAsia" w:hAnsiTheme="minorEastAsia" w:hint="eastAsia"/>
          <w:sz w:val="24"/>
          <w:szCs w:val="24"/>
        </w:rPr>
        <w:t xml:space="preserve">                   </w:t>
      </w:r>
      <w:r w:rsidR="00555D1F" w:rsidRPr="00555D1F">
        <w:rPr>
          <w:rFonts w:asciiTheme="minorEastAsia" w:hAnsiTheme="minorEastAsia" w:cs="宋体-PUA"/>
          <w:sz w:val="24"/>
          <w:szCs w:val="24"/>
        </w:rPr>
        <w:t>（</w:t>
      </w:r>
      <w:r w:rsidR="00E91AEA">
        <w:rPr>
          <w:rFonts w:asciiTheme="minorEastAsia" w:hAnsiTheme="minorEastAsia" w:cs="宋体-PUA" w:hint="eastAsia"/>
          <w:sz w:val="24"/>
          <w:szCs w:val="24"/>
        </w:rPr>
        <w:t>B.0.6-</w:t>
      </w:r>
      <w:r w:rsidR="00555D1F" w:rsidRPr="00555D1F">
        <w:rPr>
          <w:rFonts w:asciiTheme="minorEastAsia" w:hAnsiTheme="minorEastAsia" w:cs="宋体-PUA"/>
          <w:sz w:val="24"/>
          <w:szCs w:val="24"/>
        </w:rPr>
        <w:t>1）</w:t>
      </w:r>
    </w:p>
    <w:p w:rsidR="005B466E" w:rsidRDefault="00555D1F" w:rsidP="000961CF">
      <w:pPr>
        <w:spacing w:line="360" w:lineRule="auto"/>
        <w:ind w:firstLineChars="200" w:firstLine="480"/>
        <w:jc w:val="left"/>
        <w:rPr>
          <w:rFonts w:asciiTheme="minorEastAsia" w:hAnsiTheme="minorEastAsia" w:cs="宋体"/>
          <w:sz w:val="24"/>
          <w:szCs w:val="24"/>
        </w:rPr>
      </w:pPr>
      <w:r w:rsidRPr="00555D1F">
        <w:rPr>
          <w:rFonts w:asciiTheme="minorEastAsia" w:hAnsiTheme="minorEastAsia" w:cs="宋体" w:hint="eastAsia"/>
          <w:sz w:val="24"/>
          <w:szCs w:val="24"/>
        </w:rPr>
        <w:t>式中：</w:t>
      </w:r>
    </w:p>
    <w:p w:rsidR="005B466E" w:rsidRDefault="00E5082C" w:rsidP="00E91AEA">
      <w:pPr>
        <w:widowControl/>
        <w:spacing w:line="360" w:lineRule="auto"/>
        <w:ind w:firstLineChars="300" w:firstLine="720"/>
        <w:jc w:val="left"/>
        <w:rPr>
          <w:rFonts w:asciiTheme="minorEastAsia" w:hAnsiTheme="minorEastAsia" w:cs="宋体"/>
          <w:sz w:val="24"/>
          <w:szCs w:val="24"/>
        </w:rPr>
      </w:pPr>
      <w:r w:rsidRPr="00B77A74">
        <w:rPr>
          <w:rFonts w:asciiTheme="minorEastAsia" w:hAnsiTheme="minorEastAsia" w:cs="宋体-PUA" w:hint="eastAsia"/>
          <w:position w:val="-32"/>
          <w:sz w:val="24"/>
          <w:szCs w:val="24"/>
        </w:rPr>
        <w:object w:dxaOrig="280" w:dyaOrig="361">
          <v:shape id="_x0000_i1026" type="#_x0000_t75" style="width:24.3pt;height:25.95pt;mso-wrap-style:square;mso-position-horizontal-relative:page;mso-position-vertical-relative:page" o:ole="">
            <v:imagedata r:id="rId19" o:title=""/>
          </v:shape>
          <o:OLEObject Type="Embed" ProgID="Equation.3" ShapeID="_x0000_i1026" DrawAspect="Content" ObjectID="_1535291796" r:id="rId20"/>
        </w:object>
      </w:r>
      <w:r w:rsidR="00555D1F" w:rsidRPr="00555D1F">
        <w:rPr>
          <w:rFonts w:asciiTheme="minorEastAsia" w:hAnsiTheme="minorEastAsia"/>
          <w:sz w:val="24"/>
          <w:szCs w:val="24"/>
        </w:rPr>
        <w:t>——</w:t>
      </w:r>
      <w:r w:rsidR="00555D1F" w:rsidRPr="00555D1F">
        <w:rPr>
          <w:rFonts w:asciiTheme="minorEastAsia" w:hAnsiTheme="minorEastAsia" w:cs="宋体-PUA" w:hint="eastAsia"/>
          <w:sz w:val="24"/>
          <w:szCs w:val="24"/>
        </w:rPr>
        <w:t>预应力钢绞线—锚具组装件静载试验测得的锚具效率系</w:t>
      </w:r>
      <w:r w:rsidR="00555D1F" w:rsidRPr="00555D1F">
        <w:rPr>
          <w:rFonts w:asciiTheme="minorEastAsia" w:hAnsiTheme="minorEastAsia" w:cs="宋体" w:hint="eastAsia"/>
          <w:sz w:val="24"/>
          <w:szCs w:val="24"/>
        </w:rPr>
        <w:t>数；</w:t>
      </w:r>
    </w:p>
    <w:p w:rsidR="005B466E" w:rsidRDefault="00E5082C" w:rsidP="00E91AEA">
      <w:pPr>
        <w:spacing w:line="360" w:lineRule="auto"/>
        <w:ind w:firstLineChars="300" w:firstLine="720"/>
        <w:jc w:val="left"/>
        <w:rPr>
          <w:rFonts w:asciiTheme="minorEastAsia" w:hAnsiTheme="minorEastAsia" w:cs="宋体-PUA"/>
          <w:sz w:val="24"/>
          <w:szCs w:val="24"/>
        </w:rPr>
      </w:pPr>
      <w:r w:rsidRPr="00B77A74">
        <w:rPr>
          <w:rFonts w:asciiTheme="minorEastAsia" w:hAnsiTheme="minorEastAsia" w:cs="宋体-PUA" w:hint="eastAsia"/>
          <w:position w:val="-32"/>
          <w:sz w:val="24"/>
          <w:szCs w:val="24"/>
        </w:rPr>
        <w:object w:dxaOrig="380" w:dyaOrig="300">
          <v:shape id="对象 4" o:spid="_x0000_i1027" type="#_x0000_t75" style="width:24.3pt;height:21.75pt;mso-wrap-style:square;mso-position-horizontal-relative:page;mso-position-vertical-relative:page" o:ole="">
            <v:imagedata r:id="rId21" o:title=""/>
          </v:shape>
          <o:OLEObject Type="Embed" ProgID="Equation.3" ShapeID="对象 4" DrawAspect="Content" ObjectID="_1535291797" r:id="rId22"/>
        </w:object>
      </w:r>
      <w:r w:rsidR="00555D1F" w:rsidRPr="00555D1F">
        <w:rPr>
          <w:rFonts w:asciiTheme="minorEastAsia" w:hAnsiTheme="minorEastAsia"/>
          <w:sz w:val="24"/>
          <w:szCs w:val="24"/>
        </w:rPr>
        <w:t>——</w:t>
      </w:r>
      <w:r w:rsidR="00555D1F" w:rsidRPr="00555D1F">
        <w:rPr>
          <w:rFonts w:asciiTheme="minorEastAsia" w:hAnsiTheme="minorEastAsia" w:cs="宋体-PUA" w:hint="eastAsia"/>
          <w:sz w:val="24"/>
          <w:szCs w:val="24"/>
        </w:rPr>
        <w:t>预应力钢绞线—锚具组装件实测极限拉力；</w:t>
      </w:r>
    </w:p>
    <w:p w:rsidR="005B466E" w:rsidRDefault="00E5082C" w:rsidP="00E91AEA">
      <w:pPr>
        <w:spacing w:line="360" w:lineRule="auto"/>
        <w:ind w:firstLineChars="300" w:firstLine="720"/>
        <w:jc w:val="left"/>
        <w:rPr>
          <w:rFonts w:asciiTheme="minorEastAsia" w:hAnsiTheme="minorEastAsia" w:cs="宋体-PUA"/>
          <w:sz w:val="24"/>
          <w:szCs w:val="24"/>
        </w:rPr>
      </w:pPr>
      <w:r w:rsidRPr="00B77A74">
        <w:rPr>
          <w:rFonts w:asciiTheme="minorEastAsia" w:hAnsiTheme="minorEastAsia" w:cs="宋体-PUA" w:hint="eastAsia"/>
          <w:position w:val="-32"/>
          <w:sz w:val="24"/>
          <w:szCs w:val="24"/>
        </w:rPr>
        <w:object w:dxaOrig="260" w:dyaOrig="260">
          <v:shape id="_x0000_i1028" type="#_x0000_t75" style="width:23.45pt;height:21.75pt;mso-wrap-style:square;mso-position-horizontal-relative:page;mso-position-vertical-relative:page" o:ole="">
            <v:imagedata r:id="rId23" o:title=""/>
          </v:shape>
          <o:OLEObject Type="Embed" ProgID="Equation.3" ShapeID="_x0000_i1028" DrawAspect="Content" ObjectID="_1535291798" r:id="rId24"/>
        </w:object>
      </w:r>
      <w:r w:rsidR="00555D1F" w:rsidRPr="00555D1F">
        <w:rPr>
          <w:rFonts w:asciiTheme="minorEastAsia" w:hAnsiTheme="minorEastAsia"/>
          <w:sz w:val="24"/>
          <w:szCs w:val="24"/>
        </w:rPr>
        <w:t>——</w:t>
      </w:r>
      <w:r w:rsidR="00555D1F" w:rsidRPr="00555D1F">
        <w:rPr>
          <w:rFonts w:asciiTheme="minorEastAsia" w:hAnsiTheme="minorEastAsia" w:cs="宋体-PUA" w:hint="eastAsia"/>
          <w:sz w:val="24"/>
          <w:szCs w:val="24"/>
        </w:rPr>
        <w:t>预应力钢绞线的效率系数，其取值见表</w:t>
      </w:r>
      <w:r w:rsidR="00555D1F" w:rsidRPr="00555D1F">
        <w:rPr>
          <w:rFonts w:asciiTheme="minorEastAsia" w:hAnsiTheme="minorEastAsia" w:cs="宋体-PUA"/>
          <w:sz w:val="24"/>
          <w:szCs w:val="24"/>
        </w:rPr>
        <w:t>2.1；</w:t>
      </w:r>
    </w:p>
    <w:p w:rsidR="005B466E" w:rsidRDefault="00E5082C" w:rsidP="00E91AEA">
      <w:pPr>
        <w:widowControl/>
        <w:spacing w:line="360" w:lineRule="auto"/>
        <w:ind w:firstLineChars="300" w:firstLine="720"/>
        <w:jc w:val="left"/>
        <w:rPr>
          <w:rFonts w:asciiTheme="minorEastAsia" w:hAnsiTheme="minorEastAsia" w:cs="宋体"/>
          <w:sz w:val="24"/>
          <w:szCs w:val="24"/>
        </w:rPr>
      </w:pPr>
      <w:r w:rsidRPr="00B77A74">
        <w:rPr>
          <w:rFonts w:asciiTheme="minorEastAsia" w:hAnsiTheme="minorEastAsia" w:cs="宋体-PUA" w:hint="eastAsia"/>
          <w:position w:val="-32"/>
          <w:sz w:val="24"/>
          <w:szCs w:val="24"/>
        </w:rPr>
        <w:object w:dxaOrig="361" w:dyaOrig="300">
          <v:shape id="_x0000_i1029" type="#_x0000_t75" style="width:26.8pt;height:25.95pt;mso-wrap-style:square;mso-position-horizontal-relative:page;mso-position-vertical-relative:page" o:ole="">
            <v:imagedata r:id="rId25" o:title=""/>
          </v:shape>
          <o:OLEObject Type="Embed" ProgID="Equation.3" ShapeID="_x0000_i1029" DrawAspect="Content" ObjectID="_1535291799" r:id="rId26"/>
        </w:object>
      </w:r>
      <w:r w:rsidR="00555D1F" w:rsidRPr="00555D1F">
        <w:rPr>
          <w:rFonts w:asciiTheme="minorEastAsia" w:hAnsiTheme="minorEastAsia"/>
          <w:sz w:val="24"/>
          <w:szCs w:val="24"/>
        </w:rPr>
        <w:t>——</w:t>
      </w:r>
      <w:r w:rsidR="00555D1F" w:rsidRPr="00555D1F">
        <w:rPr>
          <w:rFonts w:asciiTheme="minorEastAsia" w:hAnsiTheme="minorEastAsia" w:cs="宋体" w:hint="eastAsia"/>
          <w:sz w:val="24"/>
          <w:szCs w:val="24"/>
        </w:rPr>
        <w:t>按预应力钢绞线试件实测破断荷载平均计算的预应力</w:t>
      </w:r>
      <w:r w:rsidR="00555D1F" w:rsidRPr="00555D1F">
        <w:rPr>
          <w:rFonts w:asciiTheme="minorEastAsia" w:hAnsiTheme="minorEastAsia" w:cs="宋体"/>
          <w:sz w:val="24"/>
          <w:szCs w:val="24"/>
        </w:rPr>
        <w:t xml:space="preserve"> </w:t>
      </w:r>
      <w:r w:rsidR="00555D1F" w:rsidRPr="00555D1F">
        <w:rPr>
          <w:rFonts w:asciiTheme="minorEastAsia" w:hAnsiTheme="minorEastAsia" w:cs="宋体" w:hint="eastAsia"/>
          <w:sz w:val="24"/>
          <w:szCs w:val="24"/>
        </w:rPr>
        <w:t>钢绞线的实际极限抗拉力。</w:t>
      </w:r>
    </w:p>
    <w:p w:rsidR="005B466E" w:rsidRPr="00E91AEA" w:rsidRDefault="00555D1F" w:rsidP="000961CF">
      <w:pPr>
        <w:spacing w:line="360" w:lineRule="auto"/>
        <w:ind w:firstLineChars="200" w:firstLine="480"/>
        <w:jc w:val="center"/>
        <w:rPr>
          <w:rFonts w:ascii="黑体" w:eastAsia="黑体" w:hAnsiTheme="minorEastAsia" w:cs="宋体"/>
          <w:bCs/>
          <w:sz w:val="24"/>
          <w:szCs w:val="24"/>
        </w:rPr>
      </w:pPr>
      <w:r w:rsidRPr="00E91AEA">
        <w:rPr>
          <w:rFonts w:ascii="黑体" w:eastAsia="黑体" w:hAnsiTheme="minorEastAsia" w:cs="宋体" w:hint="eastAsia"/>
          <w:bCs/>
          <w:sz w:val="24"/>
          <w:szCs w:val="24"/>
        </w:rPr>
        <w:t>表</w:t>
      </w:r>
      <w:r w:rsidR="00E91AEA" w:rsidRPr="00E91AEA">
        <w:rPr>
          <w:rFonts w:ascii="黑体" w:eastAsia="黑体" w:hAnsiTheme="minorEastAsia" w:cs="宋体" w:hint="eastAsia"/>
          <w:bCs/>
          <w:sz w:val="24"/>
          <w:szCs w:val="24"/>
        </w:rPr>
        <w:t>B.0.6</w:t>
      </w:r>
      <w:r w:rsidRPr="00E91AEA">
        <w:rPr>
          <w:rFonts w:ascii="黑体" w:eastAsia="黑体" w:hAnsiTheme="minorEastAsia" w:cs="宋体" w:hint="eastAsia"/>
          <w:bCs/>
          <w:sz w:val="24"/>
          <w:szCs w:val="24"/>
        </w:rPr>
        <w:t xml:space="preserve">  预应力钢绞线的效率系数</w:t>
      </w:r>
    </w:p>
    <w:tbl>
      <w:tblPr>
        <w:tblStyle w:val="a8"/>
        <w:tblW w:w="0" w:type="auto"/>
        <w:tblLook w:val="04A0"/>
      </w:tblPr>
      <w:tblGrid>
        <w:gridCol w:w="1704"/>
        <w:gridCol w:w="1704"/>
        <w:gridCol w:w="1704"/>
        <w:gridCol w:w="1705"/>
        <w:gridCol w:w="1705"/>
      </w:tblGrid>
      <w:tr w:rsidR="00B70272" w:rsidRPr="00E91AEA" w:rsidTr="00B70272">
        <w:tc>
          <w:tcPr>
            <w:tcW w:w="1704" w:type="dxa"/>
            <w:vAlign w:val="center"/>
          </w:tcPr>
          <w:p w:rsidR="005B466E" w:rsidRPr="00E91AEA" w:rsidRDefault="00555D1F">
            <w:pPr>
              <w:spacing w:line="360" w:lineRule="auto"/>
              <w:jc w:val="center"/>
              <w:rPr>
                <w:rFonts w:asciiTheme="minorEastAsia" w:eastAsiaTheme="minorEastAsia" w:hAnsiTheme="minorEastAsia" w:cs="宋体"/>
                <w:sz w:val="21"/>
                <w:szCs w:val="21"/>
              </w:rPr>
            </w:pPr>
            <w:r w:rsidRPr="00E91AEA">
              <w:rPr>
                <w:rFonts w:asciiTheme="minorEastAsia" w:hAnsiTheme="minorEastAsia" w:cs="宋体" w:hint="eastAsia"/>
                <w:sz w:val="21"/>
                <w:szCs w:val="21"/>
              </w:rPr>
              <w:t>预应力</w:t>
            </w:r>
          </w:p>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宋体" w:hint="eastAsia"/>
                <w:sz w:val="21"/>
                <w:szCs w:val="21"/>
              </w:rPr>
              <w:t>钢绞线根数</w:t>
            </w:r>
          </w:p>
        </w:tc>
        <w:tc>
          <w:tcPr>
            <w:tcW w:w="1704" w:type="dxa"/>
            <w:vAlign w:val="center"/>
          </w:tcPr>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theme="minorBidi"/>
                <w:sz w:val="21"/>
                <w:szCs w:val="21"/>
              </w:rPr>
              <w:t>1</w:t>
            </w:r>
            <w:r w:rsidRPr="00E91AEA">
              <w:rPr>
                <w:rFonts w:asciiTheme="minorEastAsia" w:hAnsiTheme="minorEastAsia" w:cs="宋体" w:hint="eastAsia"/>
                <w:sz w:val="21"/>
                <w:szCs w:val="21"/>
              </w:rPr>
              <w:t>～</w:t>
            </w:r>
            <w:r w:rsidRPr="00E91AEA">
              <w:rPr>
                <w:rFonts w:asciiTheme="minorEastAsia" w:hAnsiTheme="minorEastAsia" w:cs="宋体"/>
                <w:sz w:val="21"/>
                <w:szCs w:val="21"/>
              </w:rPr>
              <w:t>5</w:t>
            </w:r>
          </w:p>
        </w:tc>
        <w:tc>
          <w:tcPr>
            <w:tcW w:w="1704" w:type="dxa"/>
            <w:vAlign w:val="center"/>
          </w:tcPr>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theme="minorBidi"/>
                <w:sz w:val="21"/>
                <w:szCs w:val="21"/>
              </w:rPr>
              <w:t>6</w:t>
            </w:r>
            <w:r w:rsidRPr="00E91AEA">
              <w:rPr>
                <w:rFonts w:asciiTheme="minorEastAsia" w:hAnsiTheme="minorEastAsia" w:cs="宋体" w:hint="eastAsia"/>
                <w:sz w:val="21"/>
                <w:szCs w:val="21"/>
              </w:rPr>
              <w:t>～</w:t>
            </w:r>
            <w:r w:rsidRPr="00E91AEA">
              <w:rPr>
                <w:rFonts w:asciiTheme="minorEastAsia" w:hAnsiTheme="minorEastAsia" w:cs="宋体"/>
                <w:sz w:val="21"/>
                <w:szCs w:val="21"/>
              </w:rPr>
              <w:t>12</w:t>
            </w:r>
          </w:p>
        </w:tc>
        <w:tc>
          <w:tcPr>
            <w:tcW w:w="1705" w:type="dxa"/>
            <w:vAlign w:val="center"/>
          </w:tcPr>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theme="minorBidi"/>
                <w:sz w:val="21"/>
                <w:szCs w:val="21"/>
              </w:rPr>
              <w:t>13</w:t>
            </w:r>
            <w:r w:rsidRPr="00E91AEA">
              <w:rPr>
                <w:rFonts w:asciiTheme="minorEastAsia" w:hAnsiTheme="minorEastAsia" w:cs="宋体" w:hint="eastAsia"/>
                <w:sz w:val="21"/>
                <w:szCs w:val="21"/>
              </w:rPr>
              <w:t>～</w:t>
            </w:r>
            <w:r w:rsidRPr="00E91AEA">
              <w:rPr>
                <w:rFonts w:asciiTheme="minorEastAsia" w:hAnsiTheme="minorEastAsia" w:cs="宋体"/>
                <w:sz w:val="21"/>
                <w:szCs w:val="21"/>
              </w:rPr>
              <w:t>19</w:t>
            </w:r>
          </w:p>
        </w:tc>
        <w:tc>
          <w:tcPr>
            <w:tcW w:w="1705" w:type="dxa"/>
            <w:vAlign w:val="center"/>
          </w:tcPr>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theme="minorBidi"/>
                <w:sz w:val="21"/>
                <w:szCs w:val="21"/>
              </w:rPr>
              <w:t>20</w:t>
            </w:r>
            <w:r w:rsidRPr="00E91AEA">
              <w:rPr>
                <w:rFonts w:asciiTheme="minorEastAsia" w:hAnsiTheme="minorEastAsia" w:cs="宋体" w:hint="eastAsia"/>
                <w:sz w:val="21"/>
                <w:szCs w:val="21"/>
              </w:rPr>
              <w:t>以上</w:t>
            </w:r>
          </w:p>
        </w:tc>
      </w:tr>
      <w:tr w:rsidR="00B70272" w:rsidRPr="00E91AEA" w:rsidTr="00B70272">
        <w:tc>
          <w:tcPr>
            <w:tcW w:w="1704" w:type="dxa"/>
            <w:vAlign w:val="center"/>
          </w:tcPr>
          <w:p w:rsidR="005B466E" w:rsidRPr="00E91AEA" w:rsidRDefault="00B70272">
            <w:pPr>
              <w:spacing w:line="360" w:lineRule="auto"/>
              <w:jc w:val="center"/>
              <w:rPr>
                <w:rFonts w:asciiTheme="minorEastAsia" w:hAnsiTheme="minorEastAsia" w:cs="宋体"/>
                <w:bCs/>
                <w:sz w:val="21"/>
                <w:szCs w:val="21"/>
              </w:rPr>
            </w:pPr>
            <w:r w:rsidRPr="00E91AEA">
              <w:rPr>
                <w:rFonts w:asciiTheme="minorEastAsia" w:eastAsiaTheme="minorEastAsia" w:hAnsiTheme="minorEastAsia" w:cs="宋体-PUA" w:hint="eastAsia"/>
                <w:kern w:val="2"/>
                <w:position w:val="-32"/>
                <w:sz w:val="21"/>
                <w:szCs w:val="21"/>
              </w:rPr>
              <w:object w:dxaOrig="260" w:dyaOrig="260">
                <v:shape id="_x0000_i1030" type="#_x0000_t75" style="width:23.45pt;height:21.75pt;mso-wrap-style:square;mso-position-horizontal-relative:page;mso-position-vertical-relative:page" o:ole="">
                  <v:imagedata r:id="rId23" o:title=""/>
                </v:shape>
                <o:OLEObject Type="Embed" ProgID="Equation.3" ShapeID="_x0000_i1030" DrawAspect="Content" ObjectID="_1535291800" r:id="rId27"/>
              </w:object>
            </w:r>
          </w:p>
        </w:tc>
        <w:tc>
          <w:tcPr>
            <w:tcW w:w="1704" w:type="dxa"/>
            <w:vAlign w:val="center"/>
          </w:tcPr>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theme="minorBidi"/>
                <w:sz w:val="21"/>
                <w:szCs w:val="21"/>
              </w:rPr>
              <w:t>1.00</w:t>
            </w:r>
          </w:p>
        </w:tc>
        <w:tc>
          <w:tcPr>
            <w:tcW w:w="1704" w:type="dxa"/>
            <w:vAlign w:val="center"/>
          </w:tcPr>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theme="minorBidi"/>
                <w:sz w:val="21"/>
                <w:szCs w:val="21"/>
              </w:rPr>
              <w:t>0.99</w:t>
            </w:r>
          </w:p>
        </w:tc>
        <w:tc>
          <w:tcPr>
            <w:tcW w:w="1705" w:type="dxa"/>
            <w:vAlign w:val="center"/>
          </w:tcPr>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theme="minorBidi"/>
                <w:sz w:val="21"/>
                <w:szCs w:val="21"/>
              </w:rPr>
              <w:t>0.98</w:t>
            </w:r>
          </w:p>
        </w:tc>
        <w:tc>
          <w:tcPr>
            <w:tcW w:w="1705" w:type="dxa"/>
            <w:vAlign w:val="center"/>
          </w:tcPr>
          <w:p w:rsidR="005B466E" w:rsidRPr="00E91AEA" w:rsidRDefault="00555D1F">
            <w:pPr>
              <w:spacing w:line="360" w:lineRule="auto"/>
              <w:jc w:val="center"/>
              <w:rPr>
                <w:rFonts w:asciiTheme="minorEastAsia" w:hAnsiTheme="minorEastAsia" w:cs="宋体"/>
                <w:bCs/>
                <w:sz w:val="21"/>
                <w:szCs w:val="21"/>
              </w:rPr>
            </w:pPr>
            <w:r w:rsidRPr="00E91AEA">
              <w:rPr>
                <w:rFonts w:asciiTheme="minorEastAsia" w:hAnsiTheme="minorEastAsia" w:cstheme="minorBidi"/>
                <w:sz w:val="21"/>
                <w:szCs w:val="21"/>
              </w:rPr>
              <w:t>0.97</w:t>
            </w:r>
          </w:p>
        </w:tc>
      </w:tr>
    </w:tbl>
    <w:p w:rsidR="005B466E" w:rsidRDefault="00E91AEA" w:rsidP="00E91AEA">
      <w:pPr>
        <w:spacing w:line="360" w:lineRule="auto"/>
        <w:ind w:firstLineChars="200" w:firstLine="482"/>
        <w:jc w:val="left"/>
        <w:rPr>
          <w:rFonts w:asciiTheme="minorEastAsia" w:hAnsiTheme="minorEastAsia" w:cs="宋体-PUA"/>
          <w:sz w:val="24"/>
          <w:szCs w:val="24"/>
        </w:rPr>
      </w:pPr>
      <w:r>
        <w:rPr>
          <w:rFonts w:asciiTheme="minorEastAsia" w:hAnsiTheme="minorEastAsia" w:cs="宋体" w:hint="eastAsia"/>
          <w:b/>
          <w:sz w:val="24"/>
          <w:szCs w:val="24"/>
        </w:rPr>
        <w:t>2)</w:t>
      </w:r>
      <w:r w:rsidR="00555D1F" w:rsidRPr="00555D1F">
        <w:rPr>
          <w:rFonts w:asciiTheme="minorEastAsia" w:hAnsiTheme="minorEastAsia" w:cs="宋体" w:hint="eastAsia"/>
          <w:sz w:val="24"/>
          <w:szCs w:val="24"/>
        </w:rPr>
        <w:t>总应变</w:t>
      </w:r>
      <w:r w:rsidR="00E5082C" w:rsidRPr="00B77A74">
        <w:rPr>
          <w:rFonts w:asciiTheme="minorEastAsia" w:hAnsiTheme="minorEastAsia"/>
          <w:b/>
          <w:bCs/>
          <w:position w:val="-24"/>
          <w:sz w:val="24"/>
          <w:szCs w:val="24"/>
        </w:rPr>
        <w:object w:dxaOrig="420" w:dyaOrig="380">
          <v:shape id="图片 9" o:spid="_x0000_i1031" type="#_x0000_t75" style="width:25.95pt;height:23.45pt;mso-wrap-style:square;mso-position-horizontal-relative:page;mso-position-vertical-relative:page" o:ole="">
            <v:imagedata r:id="rId28" o:title=""/>
          </v:shape>
          <o:OLEObject Type="Embed" ProgID="Equation.3" ShapeID="图片 9" DrawAspect="Content" ObjectID="_1535291801" r:id="rId29"/>
        </w:object>
      </w:r>
      <w:r w:rsidR="00555D1F" w:rsidRPr="00555D1F">
        <w:rPr>
          <w:rFonts w:asciiTheme="minorEastAsia" w:hAnsiTheme="minorEastAsia" w:cs="宋体-PUA" w:hint="eastAsia"/>
          <w:sz w:val="24"/>
          <w:szCs w:val="24"/>
        </w:rPr>
        <w:t>计算公式</w:t>
      </w:r>
      <w:r>
        <w:rPr>
          <w:rFonts w:asciiTheme="minorEastAsia" w:hAnsiTheme="minorEastAsia" w:cs="宋体-PUA" w:hint="eastAsia"/>
          <w:sz w:val="24"/>
          <w:szCs w:val="24"/>
        </w:rPr>
        <w:t>如下</w:t>
      </w:r>
      <w:r w:rsidR="00555D1F" w:rsidRPr="00555D1F">
        <w:rPr>
          <w:rFonts w:asciiTheme="minorEastAsia" w:hAnsiTheme="minorEastAsia" w:cs="宋体-PUA" w:hint="eastAsia"/>
          <w:sz w:val="24"/>
          <w:szCs w:val="24"/>
        </w:rPr>
        <w:t>：</w:t>
      </w:r>
    </w:p>
    <w:p w:rsidR="005B466E" w:rsidRDefault="00E5082C" w:rsidP="00E91AEA">
      <w:pPr>
        <w:spacing w:line="360" w:lineRule="auto"/>
        <w:ind w:firstLineChars="1300" w:firstLine="3132"/>
        <w:jc w:val="left"/>
        <w:rPr>
          <w:rFonts w:asciiTheme="minorEastAsia" w:hAnsiTheme="minorEastAsia" w:cs="宋体-PUA"/>
          <w:sz w:val="24"/>
          <w:szCs w:val="24"/>
        </w:rPr>
      </w:pPr>
      <w:r w:rsidRPr="00B77A74">
        <w:rPr>
          <w:rFonts w:asciiTheme="minorEastAsia" w:hAnsiTheme="minorEastAsia"/>
          <w:b/>
          <w:bCs/>
          <w:position w:val="-24"/>
          <w:sz w:val="24"/>
          <w:szCs w:val="24"/>
        </w:rPr>
        <w:object w:dxaOrig="960" w:dyaOrig="620">
          <v:shape id="对象 9" o:spid="_x0000_i1032" type="#_x0000_t75" style="width:58.6pt;height:41.85pt;mso-wrap-style:square;mso-position-horizontal-relative:page;mso-position-vertical-relative:page" o:ole="">
            <v:imagedata r:id="rId30" o:title=""/>
          </v:shape>
          <o:OLEObject Type="Embed" ProgID="Equation.3" ShapeID="对象 9" DrawAspect="Content" ObjectID="_1535291802" r:id="rId31"/>
        </w:object>
      </w:r>
      <w:r w:rsidR="00555D1F" w:rsidRPr="00555D1F">
        <w:rPr>
          <w:rFonts w:asciiTheme="minorEastAsia" w:hAnsiTheme="minorEastAsia"/>
          <w:b/>
          <w:bCs/>
          <w:sz w:val="24"/>
          <w:szCs w:val="24"/>
        </w:rPr>
        <w:t xml:space="preserve">                    </w:t>
      </w:r>
      <w:r w:rsidR="00555D1F" w:rsidRPr="00555D1F">
        <w:rPr>
          <w:rFonts w:asciiTheme="minorEastAsia" w:hAnsiTheme="minorEastAsia" w:cs="宋体-PUA"/>
          <w:sz w:val="24"/>
          <w:szCs w:val="24"/>
        </w:rPr>
        <w:t>（</w:t>
      </w:r>
      <w:r w:rsidR="00E91AEA">
        <w:rPr>
          <w:rFonts w:asciiTheme="minorEastAsia" w:hAnsiTheme="minorEastAsia" w:cs="宋体-PUA" w:hint="eastAsia"/>
          <w:sz w:val="24"/>
          <w:szCs w:val="24"/>
        </w:rPr>
        <w:t>B.0.6-</w:t>
      </w:r>
      <w:r w:rsidR="00555D1F" w:rsidRPr="00555D1F">
        <w:rPr>
          <w:rFonts w:asciiTheme="minorEastAsia" w:hAnsiTheme="minorEastAsia" w:cs="宋体-PUA"/>
          <w:sz w:val="24"/>
          <w:szCs w:val="24"/>
        </w:rPr>
        <w:t>2）</w:t>
      </w:r>
    </w:p>
    <w:p w:rsidR="005B466E" w:rsidRDefault="00555D1F" w:rsidP="000961CF">
      <w:pPr>
        <w:spacing w:line="360" w:lineRule="auto"/>
        <w:ind w:firstLineChars="200" w:firstLine="480"/>
        <w:jc w:val="left"/>
        <w:rPr>
          <w:rFonts w:asciiTheme="minorEastAsia" w:hAnsiTheme="minorEastAsia" w:cs="宋体-PUA"/>
          <w:sz w:val="24"/>
          <w:szCs w:val="24"/>
        </w:rPr>
      </w:pPr>
      <w:r w:rsidRPr="00555D1F">
        <w:rPr>
          <w:rFonts w:asciiTheme="minorEastAsia" w:hAnsiTheme="minorEastAsia" w:cs="宋体-PUA" w:hint="eastAsia"/>
          <w:sz w:val="24"/>
          <w:szCs w:val="24"/>
        </w:rPr>
        <w:t>式中：</w:t>
      </w:r>
    </w:p>
    <w:p w:rsidR="005B466E" w:rsidRDefault="00E5082C" w:rsidP="00E91AEA">
      <w:pPr>
        <w:spacing w:line="360" w:lineRule="auto"/>
        <w:ind w:leftChars="342" w:left="2043" w:hangingChars="550" w:hanging="1325"/>
        <w:jc w:val="left"/>
        <w:rPr>
          <w:rFonts w:asciiTheme="minorEastAsia" w:hAnsiTheme="minorEastAsia" w:cs="宋体-PUA"/>
          <w:sz w:val="24"/>
          <w:szCs w:val="24"/>
        </w:rPr>
      </w:pPr>
      <w:r w:rsidRPr="00B77A74">
        <w:rPr>
          <w:rFonts w:asciiTheme="minorEastAsia" w:hAnsiTheme="minorEastAsia"/>
          <w:b/>
          <w:bCs/>
          <w:position w:val="-24"/>
          <w:sz w:val="24"/>
          <w:szCs w:val="24"/>
        </w:rPr>
        <w:object w:dxaOrig="420" w:dyaOrig="380">
          <v:shape id="_x0000_i1033" type="#_x0000_t75" style="width:25.95pt;height:26.8pt;mso-wrap-style:square;mso-position-horizontal-relative:page;mso-position-vertical-relative:page" o:ole="">
            <v:imagedata r:id="rId28" o:title=""/>
          </v:shape>
          <o:OLEObject Type="Embed" ProgID="Equation.3" ShapeID="_x0000_i1033" DrawAspect="Content" ObjectID="_1535291803" r:id="rId32"/>
        </w:object>
      </w:r>
      <w:r w:rsidR="00555D1F" w:rsidRPr="00555D1F">
        <w:rPr>
          <w:rFonts w:asciiTheme="minorEastAsia" w:hAnsiTheme="minorEastAsia"/>
          <w:sz w:val="24"/>
          <w:szCs w:val="24"/>
        </w:rPr>
        <w:t xml:space="preserve"> ——</w:t>
      </w:r>
      <w:r w:rsidR="00555D1F" w:rsidRPr="00555D1F">
        <w:rPr>
          <w:rFonts w:asciiTheme="minorEastAsia" w:hAnsiTheme="minorEastAsia" w:cs="宋体-PUA" w:hint="eastAsia"/>
          <w:sz w:val="24"/>
          <w:szCs w:val="24"/>
        </w:rPr>
        <w:t>预应力钢绞线—锚具组装件达到实测极限拉力时的总应变；</w:t>
      </w:r>
      <w:r w:rsidR="00555D1F" w:rsidRPr="00555D1F">
        <w:rPr>
          <w:rFonts w:asciiTheme="minorEastAsia" w:hAnsiTheme="minorEastAsia" w:cs="宋体-PUA"/>
          <w:sz w:val="24"/>
          <w:szCs w:val="24"/>
        </w:rPr>
        <w:t xml:space="preserve">   </w:t>
      </w:r>
    </w:p>
    <w:p w:rsidR="005B466E" w:rsidRDefault="00E5082C" w:rsidP="00E91AEA">
      <w:pPr>
        <w:widowControl/>
        <w:spacing w:line="360" w:lineRule="auto"/>
        <w:ind w:leftChars="342" w:left="1441" w:hangingChars="300" w:hanging="723"/>
        <w:jc w:val="left"/>
        <w:rPr>
          <w:rFonts w:asciiTheme="minorEastAsia" w:hAnsiTheme="minorEastAsia" w:cs="宋体-PUA"/>
          <w:sz w:val="24"/>
          <w:szCs w:val="24"/>
        </w:rPr>
      </w:pPr>
      <w:r w:rsidRPr="00B77A74">
        <w:rPr>
          <w:rFonts w:asciiTheme="minorEastAsia" w:hAnsiTheme="minorEastAsia" w:cs="宋体-PUA" w:hint="eastAsia"/>
          <w:b/>
          <w:bCs/>
          <w:position w:val="-24"/>
          <w:sz w:val="24"/>
          <w:szCs w:val="24"/>
        </w:rPr>
        <w:object w:dxaOrig="360" w:dyaOrig="260">
          <v:shape id="_x0000_i1034" type="#_x0000_t75" style="width:21.75pt;height:18.4pt;mso-wrap-style:square;mso-position-horizontal-relative:page;mso-position-vertical-relative:page" o:ole="">
            <v:imagedata r:id="rId33" o:title=""/>
          </v:shape>
          <o:OLEObject Type="Embed" ProgID="Equation.3" ShapeID="_x0000_i1034" DrawAspect="Content" ObjectID="_1535291804" r:id="rId34"/>
        </w:object>
      </w:r>
      <w:r w:rsidR="00555D1F" w:rsidRPr="00555D1F">
        <w:rPr>
          <w:rFonts w:asciiTheme="minorEastAsia" w:hAnsiTheme="minorEastAsia"/>
          <w:sz w:val="24"/>
          <w:szCs w:val="24"/>
        </w:rPr>
        <w:t>——</w:t>
      </w:r>
      <w:r w:rsidR="00555D1F" w:rsidRPr="00555D1F">
        <w:rPr>
          <w:rFonts w:asciiTheme="minorEastAsia" w:hAnsiTheme="minorEastAsia" w:cs="宋体-PUA" w:hint="eastAsia"/>
          <w:sz w:val="24"/>
          <w:szCs w:val="24"/>
        </w:rPr>
        <w:t>预应力钢绞线—锚具组装件的预应力钢绞线实测伸长值，</w:t>
      </w:r>
      <w:r w:rsidR="00555D1F" w:rsidRPr="00555D1F">
        <w:rPr>
          <w:rFonts w:asciiTheme="minorEastAsia" w:hAnsiTheme="minorEastAsia" w:cs="宋体-PUA"/>
          <w:sz w:val="24"/>
          <w:szCs w:val="24"/>
        </w:rPr>
        <w:t>mm;</w:t>
      </w:r>
    </w:p>
    <w:p w:rsidR="005B466E" w:rsidRDefault="00E5082C" w:rsidP="00E91AEA">
      <w:pPr>
        <w:spacing w:line="360" w:lineRule="auto"/>
        <w:ind w:leftChars="342" w:left="1441" w:hangingChars="300" w:hanging="723"/>
        <w:jc w:val="left"/>
        <w:rPr>
          <w:rFonts w:asciiTheme="minorEastAsia" w:hAnsiTheme="minorEastAsia" w:cs="宋体-PUA"/>
          <w:sz w:val="24"/>
          <w:szCs w:val="24"/>
        </w:rPr>
      </w:pPr>
      <w:r w:rsidRPr="00B77A74">
        <w:rPr>
          <w:rFonts w:asciiTheme="minorEastAsia" w:hAnsiTheme="minorEastAsia" w:cs="宋体-PUA" w:hint="eastAsia"/>
          <w:b/>
          <w:bCs/>
          <w:position w:val="-24"/>
          <w:sz w:val="24"/>
          <w:szCs w:val="24"/>
        </w:rPr>
        <w:object w:dxaOrig="220" w:dyaOrig="260">
          <v:shape id="_x0000_i1035" type="#_x0000_t75" style="width:10.9pt;height:18.4pt;mso-wrap-style:square;mso-position-horizontal-relative:page;mso-position-vertical-relative:page" o:ole="">
            <v:imagedata r:id="rId35" o:title=""/>
          </v:shape>
          <o:OLEObject Type="Embed" ProgID="Equation.3" ShapeID="_x0000_i1035" DrawAspect="Content" ObjectID="_1535291805" r:id="rId36"/>
        </w:object>
      </w:r>
      <w:r w:rsidR="00555D1F" w:rsidRPr="00555D1F">
        <w:rPr>
          <w:rFonts w:asciiTheme="minorEastAsia" w:hAnsiTheme="minorEastAsia"/>
          <w:sz w:val="24"/>
          <w:szCs w:val="24"/>
        </w:rPr>
        <w:t xml:space="preserve"> ——</w:t>
      </w:r>
      <w:r w:rsidR="00555D1F" w:rsidRPr="00555D1F">
        <w:rPr>
          <w:rFonts w:asciiTheme="minorEastAsia" w:hAnsiTheme="minorEastAsia" w:cs="宋体-PUA" w:hint="eastAsia"/>
          <w:sz w:val="24"/>
          <w:szCs w:val="24"/>
        </w:rPr>
        <w:t>预应力钢绞线—锚具组装件的预应力钢绞线计算长度，</w:t>
      </w:r>
      <w:r w:rsidR="00555D1F" w:rsidRPr="00555D1F">
        <w:rPr>
          <w:rFonts w:asciiTheme="minorEastAsia" w:hAnsiTheme="minorEastAsia" w:cs="宋体-PUA"/>
          <w:sz w:val="24"/>
          <w:szCs w:val="24"/>
        </w:rPr>
        <w:t>mm。</w:t>
      </w:r>
    </w:p>
    <w:p w:rsidR="005B466E" w:rsidRDefault="00E91AEA" w:rsidP="00E91AEA">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 xml:space="preserve">2 </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判定标准</w:t>
      </w:r>
      <w:r>
        <w:rPr>
          <w:rFonts w:asciiTheme="minorEastAsia" w:hAnsiTheme="minorEastAsia" w:cs="宋体-PUA" w:hint="eastAsia"/>
          <w:sz w:val="24"/>
          <w:szCs w:val="24"/>
        </w:rPr>
        <w:t>应符合下列要求：</w:t>
      </w:r>
    </w:p>
    <w:p w:rsidR="005B466E" w:rsidRDefault="00E91AEA" w:rsidP="00E91AEA">
      <w:pPr>
        <w:spacing w:line="360" w:lineRule="auto"/>
        <w:ind w:firstLineChars="245" w:firstLine="590"/>
        <w:jc w:val="left"/>
        <w:rPr>
          <w:rFonts w:asciiTheme="minorEastAsia" w:hAnsiTheme="minorEastAsia" w:cs="宋体-PUA"/>
          <w:sz w:val="24"/>
          <w:szCs w:val="24"/>
        </w:rPr>
      </w:pPr>
      <w:r>
        <w:rPr>
          <w:rFonts w:asciiTheme="minorEastAsia" w:hAnsiTheme="minorEastAsia" w:cs="宋体-PUA" w:hint="eastAsia"/>
          <w:b/>
          <w:sz w:val="24"/>
          <w:szCs w:val="24"/>
        </w:rPr>
        <w:t>1）</w:t>
      </w:r>
      <w:r w:rsidR="00555D1F" w:rsidRPr="00555D1F">
        <w:rPr>
          <w:rFonts w:asciiTheme="minorEastAsia" w:hAnsiTheme="minorEastAsia" w:cs="宋体-PUA" w:hint="eastAsia"/>
          <w:sz w:val="24"/>
          <w:szCs w:val="24"/>
        </w:rPr>
        <w:t>如三套试件同时满足</w:t>
      </w:r>
      <w:r w:rsidR="00E5082C" w:rsidRPr="00B77A74">
        <w:rPr>
          <w:rFonts w:asciiTheme="minorEastAsia" w:hAnsiTheme="minorEastAsia" w:cs="宋体-PUA" w:hint="eastAsia"/>
          <w:sz w:val="24"/>
          <w:szCs w:val="24"/>
        </w:rPr>
        <w:object w:dxaOrig="280" w:dyaOrig="361">
          <v:shape id="_x0000_i1036" type="#_x0000_t75" style="width:24.3pt;height:25.95pt;mso-wrap-style:square;mso-position-horizontal-relative:page;mso-position-vertical-relative:page" o:ole="">
            <v:imagedata r:id="rId19" o:title=""/>
          </v:shape>
          <o:OLEObject Type="Embed" ProgID="Equation.3" ShapeID="_x0000_i1036" DrawAspect="Content" ObjectID="_1535291806" r:id="rId37"/>
        </w:object>
      </w:r>
      <w:r w:rsidR="00555D1F" w:rsidRPr="00555D1F">
        <w:rPr>
          <w:rFonts w:asciiTheme="minorEastAsia" w:hAnsiTheme="minorEastAsia" w:cs="宋体-PUA" w:hint="eastAsia"/>
          <w:sz w:val="24"/>
          <w:szCs w:val="24"/>
        </w:rPr>
        <w:t>不小于</w:t>
      </w:r>
      <w:r w:rsidR="00555D1F" w:rsidRPr="00555D1F">
        <w:rPr>
          <w:rFonts w:asciiTheme="minorEastAsia" w:hAnsiTheme="minorEastAsia" w:cs="宋体-PUA"/>
          <w:sz w:val="24"/>
          <w:szCs w:val="24"/>
        </w:rPr>
        <w:t>0.95，</w:t>
      </w:r>
      <w:r w:rsidR="00E5082C" w:rsidRPr="00B77A74">
        <w:rPr>
          <w:rFonts w:asciiTheme="minorEastAsia" w:hAnsiTheme="minorEastAsia" w:cs="宋体-PUA" w:hint="eastAsia"/>
          <w:sz w:val="24"/>
          <w:szCs w:val="24"/>
        </w:rPr>
        <w:object w:dxaOrig="420" w:dyaOrig="380">
          <v:shape id="_x0000_i1037" type="#_x0000_t75" style="width:25.95pt;height:26.8pt;mso-wrap-style:square;mso-position-horizontal-relative:page;mso-position-vertical-relative:page" o:ole="">
            <v:imagedata r:id="rId28" o:title=""/>
          </v:shape>
          <o:OLEObject Type="Embed" ProgID="Equation.3" ShapeID="_x0000_i1037" DrawAspect="Content" ObjectID="_1535291807" r:id="rId38"/>
        </w:object>
      </w:r>
      <w:r w:rsidR="00555D1F" w:rsidRPr="00555D1F">
        <w:rPr>
          <w:rFonts w:asciiTheme="minorEastAsia" w:hAnsiTheme="minorEastAsia" w:cs="宋体-PUA" w:hint="eastAsia"/>
          <w:sz w:val="24"/>
          <w:szCs w:val="24"/>
        </w:rPr>
        <w:t>不小于</w:t>
      </w:r>
      <w:r w:rsidR="00555D1F" w:rsidRPr="00555D1F">
        <w:rPr>
          <w:rFonts w:asciiTheme="minorEastAsia" w:hAnsiTheme="minorEastAsia" w:cs="宋体-PUA"/>
          <w:sz w:val="24"/>
          <w:szCs w:val="24"/>
        </w:rPr>
        <w:t>2.0%，且锚板和夹片未出现肉眼可见的裂纹或破碎，则该批锚具为合格品。</w:t>
      </w:r>
    </w:p>
    <w:p w:rsidR="005B466E" w:rsidRDefault="00E91AEA" w:rsidP="00E91AEA">
      <w:pPr>
        <w:spacing w:line="360" w:lineRule="auto"/>
        <w:ind w:firstLineChars="245" w:firstLine="590"/>
        <w:jc w:val="left"/>
        <w:rPr>
          <w:rFonts w:asciiTheme="minorEastAsia" w:hAnsiTheme="minorEastAsia" w:cs="宋体-PUA"/>
          <w:sz w:val="24"/>
          <w:szCs w:val="24"/>
        </w:rPr>
      </w:pPr>
      <w:r>
        <w:rPr>
          <w:rFonts w:asciiTheme="minorEastAsia" w:hAnsiTheme="minorEastAsia" w:cs="宋体-PUA" w:hint="eastAsia"/>
          <w:b/>
          <w:sz w:val="24"/>
          <w:szCs w:val="24"/>
        </w:rPr>
        <w:t>2）</w:t>
      </w:r>
      <w:r w:rsidR="00555D1F" w:rsidRPr="00555D1F">
        <w:rPr>
          <w:rFonts w:asciiTheme="minorEastAsia" w:hAnsiTheme="minorEastAsia" w:cs="宋体-PUA" w:hint="eastAsia"/>
          <w:sz w:val="24"/>
          <w:szCs w:val="24"/>
        </w:rPr>
        <w:t>如有一套试件满足</w:t>
      </w:r>
      <w:r w:rsidR="00555D1F" w:rsidRPr="00555D1F">
        <w:rPr>
          <w:rFonts w:asciiTheme="minorEastAsia" w:hAnsiTheme="minorEastAsia" w:cs="宋体-PUA"/>
          <w:sz w:val="24"/>
          <w:szCs w:val="24"/>
        </w:rPr>
        <w:t>2.6.2.1的条件，应取双倍数量的试件重做。若仍有一套不满足2.6.2.1的条件，则该批锚具为不合格。</w:t>
      </w:r>
    </w:p>
    <w:p w:rsidR="005B466E" w:rsidRDefault="00E91AEA" w:rsidP="00E91AEA">
      <w:pPr>
        <w:spacing w:line="360" w:lineRule="auto"/>
        <w:ind w:firstLineChars="245" w:firstLine="590"/>
        <w:rPr>
          <w:rFonts w:asciiTheme="minorEastAsia" w:hAnsiTheme="minorEastAsia" w:cs="宋体-PUA"/>
          <w:sz w:val="24"/>
          <w:szCs w:val="24"/>
        </w:rPr>
      </w:pPr>
      <w:r>
        <w:rPr>
          <w:rFonts w:asciiTheme="minorEastAsia" w:hAnsiTheme="minorEastAsia" w:cs="宋体-PUA" w:hint="eastAsia"/>
          <w:b/>
          <w:sz w:val="24"/>
          <w:szCs w:val="24"/>
        </w:rPr>
        <w:t>3）</w:t>
      </w:r>
      <w:r w:rsidR="00555D1F" w:rsidRPr="00555D1F">
        <w:rPr>
          <w:rFonts w:asciiTheme="minorEastAsia" w:hAnsiTheme="minorEastAsia" w:cs="宋体-PUA" w:hint="eastAsia"/>
          <w:sz w:val="24"/>
          <w:szCs w:val="24"/>
        </w:rPr>
        <w:t>弧形垫座孔道摩阻损失不得超过</w:t>
      </w:r>
      <w:r w:rsidR="00555D1F" w:rsidRPr="00555D1F">
        <w:rPr>
          <w:rFonts w:asciiTheme="minorEastAsia" w:hAnsiTheme="minorEastAsia" w:cs="宋体-PUA"/>
          <w:sz w:val="24"/>
          <w:szCs w:val="24"/>
        </w:rPr>
        <w:t>6%。</w:t>
      </w:r>
    </w:p>
    <w:p w:rsidR="005B466E" w:rsidRDefault="00E91AEA" w:rsidP="00E91AEA">
      <w:pPr>
        <w:spacing w:line="360" w:lineRule="auto"/>
        <w:ind w:firstLineChars="245" w:firstLine="590"/>
        <w:rPr>
          <w:rFonts w:asciiTheme="minorEastAsia" w:hAnsiTheme="minorEastAsia" w:cs="宋体"/>
          <w:b/>
          <w:bCs/>
          <w:sz w:val="24"/>
          <w:szCs w:val="24"/>
        </w:rPr>
      </w:pPr>
      <w:r>
        <w:rPr>
          <w:rFonts w:asciiTheme="minorEastAsia" w:hAnsiTheme="minorEastAsia" w:cs="宋体-PUA" w:hint="eastAsia"/>
          <w:b/>
          <w:sz w:val="24"/>
          <w:szCs w:val="24"/>
        </w:rPr>
        <w:t>4）</w:t>
      </w:r>
      <w:r w:rsidR="00555D1F" w:rsidRPr="00555D1F">
        <w:rPr>
          <w:rFonts w:asciiTheme="minorEastAsia" w:hAnsiTheme="minorEastAsia" w:cs="宋体-PUA" w:hint="eastAsia"/>
          <w:sz w:val="24"/>
          <w:szCs w:val="24"/>
        </w:rPr>
        <w:t>工作锚板张拉端钢绞线回缩量不超过</w:t>
      </w:r>
      <w:r w:rsidR="00555D1F" w:rsidRPr="00555D1F">
        <w:rPr>
          <w:rFonts w:asciiTheme="minorEastAsia" w:hAnsiTheme="minorEastAsia" w:cs="宋体-PUA"/>
          <w:sz w:val="24"/>
          <w:szCs w:val="24"/>
        </w:rPr>
        <w:t>6mm。</w:t>
      </w:r>
    </w:p>
    <w:p w:rsidR="00B83C39" w:rsidRDefault="00B83C39">
      <w:pPr>
        <w:widowControl/>
        <w:jc w:val="left"/>
        <w:rPr>
          <w:rFonts w:asciiTheme="minorEastAsia" w:hAnsiTheme="minorEastAsia" w:cs="宋体-PUA"/>
          <w:b/>
          <w:bCs/>
          <w:sz w:val="28"/>
          <w:szCs w:val="28"/>
        </w:rPr>
      </w:pPr>
      <w:r>
        <w:rPr>
          <w:rFonts w:asciiTheme="minorEastAsia" w:hAnsiTheme="minorEastAsia" w:cs="宋体-PUA"/>
          <w:b/>
          <w:bCs/>
          <w:sz w:val="28"/>
          <w:szCs w:val="28"/>
        </w:rPr>
        <w:br w:type="page"/>
      </w:r>
    </w:p>
    <w:p w:rsidR="005B466E" w:rsidRDefault="00555D1F">
      <w:pPr>
        <w:pStyle w:val="1"/>
        <w:spacing w:before="120" w:after="120" w:line="360" w:lineRule="auto"/>
        <w:jc w:val="center"/>
        <w:rPr>
          <w:rFonts w:asciiTheme="minorEastAsia" w:eastAsiaTheme="minorEastAsia" w:hAnsiTheme="minorEastAsia"/>
          <w:b w:val="0"/>
          <w:bCs w:val="0"/>
          <w:sz w:val="28"/>
          <w:szCs w:val="28"/>
        </w:rPr>
      </w:pPr>
      <w:bookmarkStart w:id="121" w:name="_Toc456798262"/>
      <w:bookmarkStart w:id="122" w:name="_Toc460572717"/>
      <w:r w:rsidRPr="00555D1F">
        <w:rPr>
          <w:rFonts w:asciiTheme="minorEastAsia" w:eastAsiaTheme="minorEastAsia" w:hAnsiTheme="minorEastAsia" w:hint="eastAsia"/>
          <w:sz w:val="28"/>
          <w:szCs w:val="28"/>
        </w:rPr>
        <w:t>附录</w:t>
      </w:r>
      <w:r w:rsidR="00F07E26">
        <w:rPr>
          <w:rFonts w:asciiTheme="minorEastAsia" w:eastAsiaTheme="minorEastAsia" w:hAnsiTheme="minorEastAsia" w:hint="eastAsia"/>
          <w:sz w:val="28"/>
          <w:szCs w:val="28"/>
        </w:rPr>
        <w:t>C</w:t>
      </w:r>
      <w:r w:rsidRPr="00555D1F">
        <w:rPr>
          <w:rFonts w:asciiTheme="minorEastAsia" w:eastAsiaTheme="minorEastAsia" w:hAnsiTheme="minorEastAsia"/>
          <w:sz w:val="28"/>
          <w:szCs w:val="28"/>
        </w:rPr>
        <w:t xml:space="preserve">  </w:t>
      </w:r>
      <w:r w:rsidRPr="00555D1F">
        <w:rPr>
          <w:rFonts w:asciiTheme="minorEastAsia" w:eastAsiaTheme="minorEastAsia" w:hAnsiTheme="minorEastAsia" w:hint="eastAsia"/>
          <w:sz w:val="28"/>
          <w:szCs w:val="28"/>
        </w:rPr>
        <w:t>锚具硬度检验</w:t>
      </w:r>
      <w:bookmarkEnd w:id="121"/>
      <w:bookmarkEnd w:id="122"/>
    </w:p>
    <w:p w:rsidR="005B466E" w:rsidRDefault="00555D1F">
      <w:pPr>
        <w:spacing w:line="360" w:lineRule="auto"/>
        <w:jc w:val="center"/>
        <w:rPr>
          <w:rFonts w:asciiTheme="minorEastAsia" w:hAnsiTheme="minorEastAsia" w:cs="宋体-PUA"/>
          <w:b/>
          <w:bCs/>
          <w:sz w:val="24"/>
          <w:szCs w:val="24"/>
        </w:rPr>
      </w:pPr>
      <w:r w:rsidRPr="00555D1F">
        <w:rPr>
          <w:rFonts w:asciiTheme="minorEastAsia" w:hAnsiTheme="minorEastAsia" w:cs="宋体-PUA" w:hint="eastAsia"/>
          <w:b/>
          <w:bCs/>
          <w:sz w:val="24"/>
          <w:szCs w:val="24"/>
        </w:rPr>
        <w:t>（规范性附录）</w:t>
      </w:r>
    </w:p>
    <w:p w:rsidR="005B466E" w:rsidRDefault="00F07E26">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C.0.</w:t>
      </w:r>
      <w:r w:rsidR="00555D1F" w:rsidRPr="00555D1F">
        <w:rPr>
          <w:rFonts w:asciiTheme="minorEastAsia" w:hAnsiTheme="minorEastAsia" w:cs="宋体-PUA"/>
          <w:b/>
          <w:sz w:val="24"/>
          <w:szCs w:val="24"/>
        </w:rPr>
        <w:t xml:space="preserve">1 </w:t>
      </w:r>
      <w:r w:rsidR="00555D1F" w:rsidRPr="00555D1F">
        <w:rPr>
          <w:rFonts w:asciiTheme="minorEastAsia" w:hAnsiTheme="minorEastAsia" w:cs="宋体-PUA"/>
          <w:sz w:val="24"/>
          <w:szCs w:val="24"/>
        </w:rPr>
        <w:t xml:space="preserve"> 应在每批入库的锚板和夹片中抽取总量的5%，且锚板不少于5件，夹片不少于5副，做硬度抽样。</w:t>
      </w:r>
    </w:p>
    <w:p w:rsidR="005B466E" w:rsidRDefault="00F07E26">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C.0.</w:t>
      </w:r>
      <w:r w:rsidR="00555D1F" w:rsidRPr="00555D1F">
        <w:rPr>
          <w:rFonts w:asciiTheme="minorEastAsia" w:hAnsiTheme="minorEastAsia" w:cs="宋体-PUA"/>
          <w:b/>
          <w:sz w:val="24"/>
          <w:szCs w:val="24"/>
        </w:rPr>
        <w:t xml:space="preserve">2 </w:t>
      </w:r>
      <w:r w:rsidR="00555D1F" w:rsidRPr="00555D1F">
        <w:rPr>
          <w:rFonts w:asciiTheme="minorEastAsia" w:hAnsiTheme="minorEastAsia" w:cs="宋体-PUA"/>
          <w:sz w:val="24"/>
          <w:szCs w:val="24"/>
        </w:rPr>
        <w:t xml:space="preserve"> 测试前应用硬度标准校正硬度计，随后将锚具和检测的夹片擦净，锚板中心打点处刨光进行测打。</w:t>
      </w:r>
    </w:p>
    <w:p w:rsidR="005B466E" w:rsidRDefault="00F07E26">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C.0.</w:t>
      </w:r>
      <w:r w:rsidR="00555D1F" w:rsidRPr="00555D1F">
        <w:rPr>
          <w:rFonts w:asciiTheme="minorEastAsia" w:hAnsiTheme="minorEastAsia" w:cs="宋体-PUA"/>
          <w:b/>
          <w:sz w:val="24"/>
          <w:szCs w:val="24"/>
        </w:rPr>
        <w:t xml:space="preserve">3 </w:t>
      </w:r>
      <w:r w:rsidR="00555D1F" w:rsidRPr="00555D1F">
        <w:rPr>
          <w:rFonts w:asciiTheme="minorEastAsia" w:hAnsiTheme="minorEastAsia" w:cs="宋体-PUA"/>
          <w:sz w:val="24"/>
          <w:szCs w:val="24"/>
        </w:rPr>
        <w:t xml:space="preserve"> 采用洛氏硬度计测试，在锚板中心测打3点，在夹片背面中心线上测打3点，如符合厂家出厂标准值即为合格。</w:t>
      </w:r>
    </w:p>
    <w:p w:rsidR="005B466E" w:rsidRDefault="00F07E26">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C.0.</w:t>
      </w:r>
      <w:r w:rsidR="00555D1F" w:rsidRPr="00555D1F">
        <w:rPr>
          <w:rFonts w:asciiTheme="minorEastAsia" w:hAnsiTheme="minorEastAsia" w:cs="宋体-PUA"/>
          <w:b/>
          <w:sz w:val="24"/>
          <w:szCs w:val="24"/>
        </w:rPr>
        <w:t xml:space="preserve">4 </w:t>
      </w:r>
      <w:r w:rsidR="00555D1F" w:rsidRPr="00555D1F">
        <w:rPr>
          <w:rFonts w:asciiTheme="minorEastAsia" w:hAnsiTheme="minorEastAsia" w:cs="宋体-PUA"/>
          <w:sz w:val="24"/>
          <w:szCs w:val="24"/>
        </w:rPr>
        <w:t xml:space="preserve"> 检验合格判定：当所有被检验的锚板和夹片的硬度值均合格时，判定该批锚板和夹片为合格品。如有一件不合格，则需取双倍数量重做检验，如仍有一件不合格，则应对该批锚板、夹片进行逐件检验，合格后方可入库。</w:t>
      </w:r>
    </w:p>
    <w:p w:rsidR="00B83C39" w:rsidRDefault="00B83C39">
      <w:pPr>
        <w:widowControl/>
        <w:jc w:val="left"/>
        <w:rPr>
          <w:rFonts w:asciiTheme="minorEastAsia" w:hAnsiTheme="minorEastAsia" w:cs="宋体"/>
          <w:b/>
          <w:bCs/>
          <w:sz w:val="24"/>
          <w:szCs w:val="24"/>
        </w:rPr>
      </w:pPr>
      <w:r>
        <w:rPr>
          <w:rFonts w:asciiTheme="minorEastAsia" w:hAnsiTheme="minorEastAsia" w:cs="宋体"/>
          <w:b/>
          <w:bCs/>
          <w:sz w:val="24"/>
          <w:szCs w:val="24"/>
        </w:rPr>
        <w:br w:type="page"/>
      </w:r>
    </w:p>
    <w:p w:rsidR="005B466E" w:rsidRDefault="00555D1F">
      <w:pPr>
        <w:pStyle w:val="1"/>
        <w:spacing w:before="120" w:after="120" w:line="360" w:lineRule="auto"/>
        <w:jc w:val="center"/>
        <w:rPr>
          <w:rFonts w:asciiTheme="minorEastAsia" w:eastAsiaTheme="minorEastAsia" w:hAnsiTheme="minorEastAsia"/>
          <w:b w:val="0"/>
          <w:bCs w:val="0"/>
          <w:sz w:val="28"/>
          <w:szCs w:val="28"/>
        </w:rPr>
      </w:pPr>
      <w:bookmarkStart w:id="123" w:name="_Toc456798263"/>
      <w:bookmarkStart w:id="124" w:name="_Toc460572718"/>
      <w:r w:rsidRPr="00555D1F">
        <w:rPr>
          <w:rFonts w:asciiTheme="minorEastAsia" w:eastAsiaTheme="minorEastAsia" w:hAnsiTheme="minorEastAsia" w:hint="eastAsia"/>
          <w:sz w:val="28"/>
          <w:szCs w:val="28"/>
        </w:rPr>
        <w:t>附录</w:t>
      </w:r>
      <w:r w:rsidR="00F07E26">
        <w:rPr>
          <w:rFonts w:asciiTheme="minorEastAsia" w:eastAsiaTheme="minorEastAsia" w:hAnsiTheme="minorEastAsia" w:hint="eastAsia"/>
          <w:sz w:val="28"/>
          <w:szCs w:val="28"/>
        </w:rPr>
        <w:t>D</w:t>
      </w:r>
      <w:r w:rsidRPr="00555D1F">
        <w:rPr>
          <w:rFonts w:asciiTheme="minorEastAsia" w:eastAsiaTheme="minorEastAsia" w:hAnsiTheme="minorEastAsia"/>
          <w:sz w:val="28"/>
          <w:szCs w:val="28"/>
        </w:rPr>
        <w:t xml:space="preserve">  </w:t>
      </w:r>
      <w:r w:rsidRPr="00555D1F">
        <w:rPr>
          <w:rFonts w:asciiTheme="minorEastAsia" w:eastAsiaTheme="minorEastAsia" w:hAnsiTheme="minorEastAsia" w:hint="eastAsia"/>
          <w:sz w:val="28"/>
          <w:szCs w:val="28"/>
        </w:rPr>
        <w:t>张拉机具的配套标定</w:t>
      </w:r>
      <w:bookmarkEnd w:id="123"/>
      <w:bookmarkEnd w:id="124"/>
    </w:p>
    <w:p w:rsidR="005B466E" w:rsidRDefault="00555D1F">
      <w:pPr>
        <w:spacing w:line="360" w:lineRule="auto"/>
        <w:jc w:val="center"/>
        <w:rPr>
          <w:rFonts w:asciiTheme="minorEastAsia" w:hAnsiTheme="minorEastAsia" w:cs="宋体-PUA"/>
          <w:b/>
          <w:bCs/>
          <w:sz w:val="24"/>
          <w:szCs w:val="24"/>
        </w:rPr>
      </w:pPr>
      <w:r w:rsidRPr="00555D1F">
        <w:rPr>
          <w:rFonts w:asciiTheme="minorEastAsia" w:hAnsiTheme="minorEastAsia" w:cs="宋体-PUA" w:hint="eastAsia"/>
          <w:b/>
          <w:bCs/>
          <w:sz w:val="24"/>
          <w:szCs w:val="24"/>
        </w:rPr>
        <w:t>（规范性附录）</w:t>
      </w:r>
    </w:p>
    <w:p w:rsidR="005B466E" w:rsidRDefault="00F07E26">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D.0.</w:t>
      </w:r>
      <w:r w:rsidR="00555D1F" w:rsidRPr="00555D1F">
        <w:rPr>
          <w:rFonts w:asciiTheme="minorEastAsia" w:hAnsiTheme="minorEastAsia" w:cs="宋体-PUA"/>
          <w:b/>
          <w:sz w:val="24"/>
          <w:szCs w:val="24"/>
        </w:rPr>
        <w:t>1</w:t>
      </w:r>
      <w:r w:rsidR="00555D1F" w:rsidRPr="00555D1F">
        <w:rPr>
          <w:rFonts w:asciiTheme="minorEastAsia" w:hAnsiTheme="minorEastAsia" w:cs="宋体-PUA"/>
          <w:sz w:val="24"/>
          <w:szCs w:val="24"/>
        </w:rPr>
        <w:t xml:space="preserve">  预应力工程锚索张拉前，所有张拉机具应进行配套标定。</w:t>
      </w:r>
    </w:p>
    <w:p w:rsidR="005B466E" w:rsidRDefault="00F07E26">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D.0.</w:t>
      </w:r>
      <w:r w:rsidR="00555D1F" w:rsidRPr="00555D1F">
        <w:rPr>
          <w:rFonts w:asciiTheme="minorEastAsia" w:hAnsiTheme="minorEastAsia" w:cs="宋体-PUA"/>
          <w:b/>
          <w:sz w:val="24"/>
          <w:szCs w:val="24"/>
        </w:rPr>
        <w:t>2</w:t>
      </w:r>
      <w:r w:rsidR="00555D1F" w:rsidRPr="00555D1F">
        <w:rPr>
          <w:rFonts w:asciiTheme="minorEastAsia" w:hAnsiTheme="minorEastAsia" w:cs="宋体-PUA"/>
          <w:sz w:val="24"/>
          <w:szCs w:val="24"/>
        </w:rPr>
        <w:t xml:space="preserve">  张拉机具配套标定前，压力表、测力计应单独进行校正合格。</w:t>
      </w:r>
    </w:p>
    <w:p w:rsidR="005B466E" w:rsidRDefault="00F07E26">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D.0.</w:t>
      </w:r>
      <w:r w:rsidR="00555D1F" w:rsidRPr="00555D1F">
        <w:rPr>
          <w:rFonts w:asciiTheme="minorEastAsia" w:hAnsiTheme="minorEastAsia" w:cs="宋体-PUA"/>
          <w:b/>
          <w:sz w:val="24"/>
          <w:szCs w:val="24"/>
        </w:rPr>
        <w:t xml:space="preserve">3 </w:t>
      </w:r>
      <w:r w:rsidR="00555D1F" w:rsidRPr="00555D1F">
        <w:rPr>
          <w:rFonts w:asciiTheme="minorEastAsia" w:hAnsiTheme="minorEastAsia" w:cs="宋体-PUA"/>
          <w:sz w:val="24"/>
          <w:szCs w:val="24"/>
        </w:rPr>
        <w:t xml:space="preserve"> 张拉机具配套标定前的准备工作：</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1</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将待标定的千斤顶、压力表、测力计擦拭干净。</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2</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千斤顶、压力表、测力计进行配套编号、标示、登记。</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3</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张拉机具送检中装卸、运输严防碰撞、摔打、损伤。</w:t>
      </w:r>
    </w:p>
    <w:p w:rsidR="005B466E" w:rsidRDefault="00F07E26">
      <w:pPr>
        <w:spacing w:line="360" w:lineRule="auto"/>
        <w:jc w:val="left"/>
        <w:rPr>
          <w:rFonts w:asciiTheme="minorEastAsia" w:hAnsiTheme="minorEastAsia" w:cs="宋体-PUA"/>
          <w:sz w:val="24"/>
          <w:szCs w:val="24"/>
        </w:rPr>
      </w:pPr>
      <w:r>
        <w:rPr>
          <w:rFonts w:asciiTheme="minorEastAsia" w:hAnsiTheme="minorEastAsia" w:cs="宋体-PUA" w:hint="eastAsia"/>
          <w:b/>
          <w:sz w:val="24"/>
          <w:szCs w:val="24"/>
        </w:rPr>
        <w:t>D.0</w:t>
      </w:r>
      <w:r w:rsidR="00555D1F" w:rsidRPr="00555D1F">
        <w:rPr>
          <w:rFonts w:asciiTheme="minorEastAsia" w:hAnsiTheme="minorEastAsia" w:cs="宋体-PUA"/>
          <w:b/>
          <w:sz w:val="24"/>
          <w:szCs w:val="24"/>
        </w:rPr>
        <w:t>.4</w:t>
      </w:r>
      <w:r w:rsidR="00555D1F" w:rsidRPr="00555D1F">
        <w:rPr>
          <w:rFonts w:asciiTheme="minorEastAsia" w:hAnsiTheme="minorEastAsia" w:cs="宋体-PUA"/>
          <w:sz w:val="24"/>
          <w:szCs w:val="24"/>
        </w:rPr>
        <w:t xml:space="preserve">  张拉机具配套标定：</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1</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张拉机具配套标定应由具备相应资质的检验机构进行。</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2</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张拉机具配套标定成果应包括：</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1)</w:t>
      </w:r>
      <w:r w:rsidR="00555D1F" w:rsidRPr="00555D1F">
        <w:rPr>
          <w:rFonts w:asciiTheme="minorEastAsia" w:hAnsiTheme="minorEastAsia" w:cs="宋体-PUA" w:hint="eastAsia"/>
          <w:sz w:val="24"/>
          <w:szCs w:val="24"/>
        </w:rPr>
        <w:t>千斤顶的张拉力—压力表读数关系曲线图（含对应关系数值表）。</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2)</w:t>
      </w:r>
      <w:r w:rsidR="00555D1F" w:rsidRPr="00555D1F">
        <w:rPr>
          <w:rFonts w:asciiTheme="minorEastAsia" w:hAnsiTheme="minorEastAsia" w:cs="宋体-PUA" w:hint="eastAsia"/>
          <w:sz w:val="24"/>
          <w:szCs w:val="24"/>
        </w:rPr>
        <w:t>千斤顶主动张拉力—压力表读数关系计算公式。</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3)</w:t>
      </w:r>
      <w:r w:rsidR="00555D1F" w:rsidRPr="00555D1F">
        <w:rPr>
          <w:rFonts w:asciiTheme="minorEastAsia" w:hAnsiTheme="minorEastAsia" w:cs="宋体-PUA" w:hint="eastAsia"/>
          <w:sz w:val="24"/>
          <w:szCs w:val="24"/>
        </w:rPr>
        <w:t>千斤顶被动张拉力—压力表读数关系计算公式。</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4)</w:t>
      </w:r>
      <w:r w:rsidR="00555D1F" w:rsidRPr="00555D1F">
        <w:rPr>
          <w:rFonts w:asciiTheme="minorEastAsia" w:hAnsiTheme="minorEastAsia" w:cs="宋体-PUA" w:hint="eastAsia"/>
          <w:sz w:val="24"/>
          <w:szCs w:val="24"/>
        </w:rPr>
        <w:t>张拉机具配套标定过程中发现的有关问题。</w:t>
      </w:r>
    </w:p>
    <w:p w:rsidR="005B466E" w:rsidRDefault="00F07E26" w:rsidP="00F07E26">
      <w:pPr>
        <w:spacing w:line="360" w:lineRule="auto"/>
        <w:ind w:firstLineChars="196" w:firstLine="472"/>
        <w:jc w:val="left"/>
        <w:rPr>
          <w:rFonts w:asciiTheme="minorEastAsia" w:hAnsiTheme="minorEastAsia" w:cs="宋体-PUA"/>
          <w:sz w:val="24"/>
          <w:szCs w:val="24"/>
        </w:rPr>
      </w:pPr>
      <w:r>
        <w:rPr>
          <w:rFonts w:asciiTheme="minorEastAsia" w:hAnsiTheme="minorEastAsia" w:cs="宋体-PUA" w:hint="eastAsia"/>
          <w:b/>
          <w:sz w:val="24"/>
          <w:szCs w:val="24"/>
        </w:rPr>
        <w:t>3</w:t>
      </w:r>
      <w:r w:rsidR="00555D1F" w:rsidRPr="00555D1F">
        <w:rPr>
          <w:rFonts w:asciiTheme="minorEastAsia" w:hAnsiTheme="minorEastAsia" w:cs="宋体-PUA"/>
          <w:sz w:val="24"/>
          <w:szCs w:val="24"/>
        </w:rPr>
        <w:t xml:space="preserve">  </w:t>
      </w:r>
      <w:r w:rsidR="00555D1F" w:rsidRPr="00555D1F">
        <w:rPr>
          <w:rFonts w:asciiTheme="minorEastAsia" w:hAnsiTheme="minorEastAsia" w:cs="宋体-PUA" w:hint="eastAsia"/>
          <w:sz w:val="24"/>
          <w:szCs w:val="24"/>
        </w:rPr>
        <w:t>标定的设备额定张拉力应大于</w:t>
      </w:r>
      <w:r w:rsidR="00555D1F" w:rsidRPr="00555D1F">
        <w:rPr>
          <w:rFonts w:asciiTheme="minorEastAsia" w:hAnsiTheme="minorEastAsia" w:cs="宋体-PUA"/>
          <w:sz w:val="24"/>
          <w:szCs w:val="24"/>
        </w:rPr>
        <w:t>2倍的锚索设计张拉力。</w:t>
      </w:r>
    </w:p>
    <w:p w:rsidR="00B83C39" w:rsidRDefault="00B83C39">
      <w:pPr>
        <w:widowControl/>
        <w:jc w:val="left"/>
        <w:rPr>
          <w:rFonts w:asciiTheme="minorEastAsia" w:hAnsiTheme="minorEastAsia" w:cs="宋体-PUA"/>
          <w:sz w:val="24"/>
          <w:szCs w:val="24"/>
        </w:rPr>
      </w:pPr>
      <w:r>
        <w:rPr>
          <w:rFonts w:asciiTheme="minorEastAsia" w:hAnsiTheme="minorEastAsia" w:cs="宋体-PUA"/>
          <w:b/>
          <w:bCs/>
          <w:sz w:val="24"/>
          <w:szCs w:val="24"/>
        </w:rPr>
        <w:br w:type="page"/>
      </w:r>
    </w:p>
    <w:p w:rsidR="005B466E" w:rsidRDefault="00555D1F">
      <w:pPr>
        <w:pStyle w:val="1"/>
        <w:spacing w:before="120" w:after="120" w:line="360" w:lineRule="auto"/>
        <w:jc w:val="center"/>
        <w:rPr>
          <w:rFonts w:asciiTheme="minorEastAsia" w:eastAsiaTheme="minorEastAsia" w:hAnsiTheme="minorEastAsia"/>
          <w:b w:val="0"/>
          <w:bCs w:val="0"/>
          <w:sz w:val="28"/>
          <w:szCs w:val="28"/>
        </w:rPr>
      </w:pPr>
      <w:bookmarkStart w:id="125" w:name="_Toc456798264"/>
      <w:bookmarkStart w:id="126" w:name="_Toc460572719"/>
      <w:r w:rsidRPr="00555D1F">
        <w:rPr>
          <w:rFonts w:asciiTheme="minorEastAsia" w:eastAsiaTheme="minorEastAsia" w:hAnsiTheme="minorEastAsia" w:hint="eastAsia"/>
          <w:sz w:val="28"/>
          <w:szCs w:val="28"/>
        </w:rPr>
        <w:t>附录</w:t>
      </w:r>
      <w:r w:rsidR="00F07E26">
        <w:rPr>
          <w:rFonts w:asciiTheme="minorEastAsia" w:eastAsiaTheme="minorEastAsia" w:hAnsiTheme="minorEastAsia" w:hint="eastAsia"/>
          <w:sz w:val="28"/>
          <w:szCs w:val="28"/>
        </w:rPr>
        <w:t>E</w:t>
      </w:r>
      <w:r w:rsidRPr="00555D1F">
        <w:rPr>
          <w:rFonts w:asciiTheme="minorEastAsia" w:eastAsiaTheme="minorEastAsia" w:hAnsiTheme="minorEastAsia"/>
          <w:sz w:val="28"/>
          <w:szCs w:val="28"/>
        </w:rPr>
        <w:t xml:space="preserve">  </w:t>
      </w:r>
      <w:r w:rsidRPr="00555D1F">
        <w:rPr>
          <w:rFonts w:asciiTheme="minorEastAsia" w:eastAsiaTheme="minorEastAsia" w:hAnsiTheme="minorEastAsia" w:hint="eastAsia"/>
          <w:sz w:val="28"/>
          <w:szCs w:val="28"/>
        </w:rPr>
        <w:t>环向预应力伸长值的计算</w:t>
      </w:r>
      <w:bookmarkEnd w:id="125"/>
      <w:bookmarkEnd w:id="126"/>
    </w:p>
    <w:p w:rsidR="005B466E" w:rsidRDefault="00555D1F">
      <w:pPr>
        <w:spacing w:line="360" w:lineRule="auto"/>
        <w:jc w:val="center"/>
        <w:rPr>
          <w:rFonts w:asciiTheme="minorEastAsia" w:hAnsiTheme="minorEastAsia" w:cs="宋体-PUA"/>
          <w:b/>
          <w:bCs/>
          <w:sz w:val="24"/>
          <w:szCs w:val="24"/>
        </w:rPr>
      </w:pPr>
      <w:r w:rsidRPr="00555D1F">
        <w:rPr>
          <w:rFonts w:asciiTheme="minorEastAsia" w:hAnsiTheme="minorEastAsia" w:cs="宋体-PUA" w:hint="eastAsia"/>
          <w:b/>
          <w:bCs/>
          <w:sz w:val="24"/>
          <w:szCs w:val="24"/>
        </w:rPr>
        <w:t>（规范性附录）</w:t>
      </w:r>
    </w:p>
    <w:p w:rsidR="005B466E" w:rsidRDefault="00F07E26">
      <w:pPr>
        <w:spacing w:line="360" w:lineRule="auto"/>
        <w:jc w:val="left"/>
        <w:rPr>
          <w:rFonts w:asciiTheme="minorEastAsia" w:hAnsiTheme="minorEastAsia" w:cs="宋体-PUA"/>
          <w:b/>
          <w:bCs/>
          <w:sz w:val="24"/>
          <w:szCs w:val="24"/>
        </w:rPr>
      </w:pPr>
      <w:r>
        <w:rPr>
          <w:rFonts w:asciiTheme="minorEastAsia" w:hAnsiTheme="minorEastAsia" w:hint="eastAsia"/>
          <w:b/>
          <w:sz w:val="24"/>
          <w:szCs w:val="24"/>
        </w:rPr>
        <w:t>E.0</w:t>
      </w:r>
      <w:r w:rsidR="00555D1F" w:rsidRPr="00555D1F">
        <w:rPr>
          <w:rFonts w:asciiTheme="minorEastAsia" w:hAnsiTheme="minorEastAsia"/>
          <w:b/>
          <w:sz w:val="24"/>
          <w:szCs w:val="24"/>
        </w:rPr>
        <w:t xml:space="preserve">.1 </w:t>
      </w:r>
      <w:r w:rsidR="00555D1F" w:rsidRPr="00555D1F">
        <w:rPr>
          <w:rFonts w:asciiTheme="minorEastAsia" w:hAnsiTheme="minorEastAsia"/>
          <w:sz w:val="24"/>
          <w:szCs w:val="24"/>
        </w:rPr>
        <w:t xml:space="preserve"> 环向预应力锚索理论伸长值计算公式：</w:t>
      </w:r>
    </w:p>
    <w:p w:rsidR="005B466E" w:rsidRDefault="00F17B4B">
      <w:pPr>
        <w:spacing w:line="360" w:lineRule="auto"/>
        <w:rPr>
          <w:rFonts w:asciiTheme="minorEastAsia" w:hAnsiTheme="minorEastAsia"/>
          <w:sz w:val="24"/>
          <w:szCs w:val="24"/>
        </w:rPr>
      </w:pPr>
      <w:r w:rsidRPr="00F17B4B">
        <w:rPr>
          <w:rFonts w:asciiTheme="minorEastAsia" w:hAnsiTheme="minorEastAsia"/>
          <w:position w:val="-28"/>
          <w:sz w:val="24"/>
          <w:szCs w:val="24"/>
        </w:rPr>
        <w:pict>
          <v:shape id="对象 3" o:spid="_x0000_s1060" type="#_x0000_t75" style="position:absolute;left:0;text-align:left;margin-left:11.05pt;margin-top:11.4pt;width:409pt;height:34pt;z-index:251663360">
            <v:fill o:detectmouseclick="t"/>
            <v:imagedata r:id="rId39" o:title=""/>
            <w10:wrap type="topAndBottom"/>
          </v:shape>
          <o:OLEObject Type="Embed" ProgID="Equation.3" ShapeID="对象 3" DrawAspect="Content" ObjectID="_1535291811" r:id="rId40">
            <o:FieldCodes>\* MERGEFORMAT</o:FieldCodes>
          </o:OLEObject>
        </w:pict>
      </w:r>
    </w:p>
    <w:p w:rsidR="005B466E" w:rsidRDefault="00555D1F">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式中：</w:t>
      </w:r>
    </w:p>
    <w:p w:rsidR="005B466E" w:rsidRDefault="00555D1F">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△L——环向预应力锚索伸长值，mm；</w:t>
      </w:r>
    </w:p>
    <w:p w:rsidR="005B466E" w:rsidRDefault="00555D1F">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P ——预应力钢绞线始端张拉力，N；</w:t>
      </w:r>
    </w:p>
    <w:p w:rsidR="005B466E" w:rsidRDefault="00555D1F">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E ——预应力钢绞线的弹性模量，MPa；</w:t>
      </w:r>
    </w:p>
    <w:p w:rsidR="005B466E" w:rsidRDefault="00555D1F">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A ——预应力钢绞线的截面积，mm</w:t>
      </w:r>
      <w:r w:rsidRPr="00555D1F">
        <w:rPr>
          <w:rFonts w:asciiTheme="minorEastAsia" w:hAnsiTheme="minorEastAsia"/>
          <w:sz w:val="24"/>
          <w:szCs w:val="24"/>
          <w:vertAlign w:val="superscript"/>
        </w:rPr>
        <w:t>2</w:t>
      </w:r>
      <w:r w:rsidRPr="00555D1F">
        <w:rPr>
          <w:rFonts w:asciiTheme="minorEastAsia" w:hAnsiTheme="minorEastAsia" w:hint="eastAsia"/>
          <w:sz w:val="24"/>
          <w:szCs w:val="24"/>
        </w:rPr>
        <w:t>；</w:t>
      </w:r>
    </w:p>
    <w:p w:rsidR="005B466E" w:rsidRDefault="00555D1F">
      <w:pPr>
        <w:spacing w:line="360" w:lineRule="auto"/>
        <w:rPr>
          <w:rFonts w:asciiTheme="minorEastAsia" w:hAnsiTheme="minorEastAsia"/>
          <w:sz w:val="24"/>
          <w:szCs w:val="24"/>
        </w:rPr>
      </w:pPr>
      <w:r w:rsidRPr="00555D1F">
        <w:rPr>
          <w:rFonts w:asciiTheme="minorEastAsia" w:hAnsiTheme="minorEastAsia"/>
          <w:sz w:val="24"/>
          <w:szCs w:val="24"/>
        </w:rPr>
        <w:t xml:space="preserve">     L</w:t>
      </w:r>
      <w:r w:rsidRPr="00555D1F">
        <w:rPr>
          <w:rFonts w:asciiTheme="minorEastAsia" w:hAnsiTheme="minorEastAsia"/>
          <w:sz w:val="24"/>
          <w:szCs w:val="24"/>
          <w:vertAlign w:val="subscript"/>
        </w:rPr>
        <w:t xml:space="preserve">1 </w:t>
      </w:r>
      <w:r w:rsidRPr="00555D1F">
        <w:rPr>
          <w:rFonts w:asciiTheme="minorEastAsia" w:hAnsiTheme="minorEastAsia" w:hint="eastAsia"/>
          <w:sz w:val="24"/>
          <w:szCs w:val="24"/>
        </w:rPr>
        <w:t>——预应力钢绞线工具锚起始端面至弧形垫座起始端面直线段计算长度，mm；</w:t>
      </w:r>
    </w:p>
    <w:p w:rsidR="005B466E" w:rsidRDefault="00555D1F">
      <w:pPr>
        <w:spacing w:line="360" w:lineRule="auto"/>
        <w:rPr>
          <w:rFonts w:asciiTheme="minorEastAsia" w:hAnsiTheme="minorEastAsia"/>
          <w:sz w:val="24"/>
          <w:szCs w:val="24"/>
        </w:rPr>
      </w:pPr>
      <w:r w:rsidRPr="00555D1F">
        <w:rPr>
          <w:rFonts w:asciiTheme="minorEastAsia" w:hAnsiTheme="minorEastAsia"/>
          <w:sz w:val="24"/>
          <w:szCs w:val="24"/>
        </w:rPr>
        <w:t xml:space="preserve">     L</w:t>
      </w:r>
      <w:r w:rsidRPr="00555D1F">
        <w:rPr>
          <w:rFonts w:asciiTheme="minorEastAsia" w:hAnsiTheme="minorEastAsia"/>
          <w:sz w:val="24"/>
          <w:szCs w:val="24"/>
          <w:vertAlign w:val="subscript"/>
        </w:rPr>
        <w:t>2</w:t>
      </w:r>
      <w:r w:rsidRPr="00555D1F">
        <w:rPr>
          <w:rFonts w:asciiTheme="minorEastAsia" w:hAnsiTheme="minorEastAsia" w:hint="eastAsia"/>
          <w:sz w:val="24"/>
          <w:szCs w:val="24"/>
        </w:rPr>
        <w:t xml:space="preserve"> ——预留槽内锚索直线段长度外加工作锚厚度后的长度，mm；</w:t>
      </w:r>
    </w:p>
    <w:p w:rsidR="005B466E" w:rsidRDefault="00555D1F">
      <w:pPr>
        <w:spacing w:line="360" w:lineRule="auto"/>
        <w:rPr>
          <w:rFonts w:asciiTheme="minorEastAsia" w:hAnsiTheme="minorEastAsia" w:cs="宋体"/>
          <w:sz w:val="24"/>
          <w:szCs w:val="24"/>
        </w:rPr>
      </w:pPr>
      <w:r w:rsidRPr="00555D1F">
        <w:rPr>
          <w:rFonts w:asciiTheme="minorEastAsia" w:hAnsiTheme="minorEastAsia" w:cs="宋体"/>
          <w:sz w:val="24"/>
          <w:szCs w:val="24"/>
        </w:rPr>
        <w:t xml:space="preserve">    r1 </w:t>
      </w:r>
      <w:r w:rsidRPr="00555D1F">
        <w:rPr>
          <w:rFonts w:asciiTheme="minorEastAsia" w:hAnsiTheme="minorEastAsia" w:hint="eastAsia"/>
          <w:sz w:val="24"/>
          <w:szCs w:val="24"/>
        </w:rPr>
        <w:t>——弧形垫座的半径，mm；</w:t>
      </w:r>
    </w:p>
    <w:p w:rsidR="005B466E" w:rsidRDefault="00555D1F">
      <w:pPr>
        <w:spacing w:line="360" w:lineRule="auto"/>
        <w:rPr>
          <w:rFonts w:asciiTheme="minorEastAsia" w:hAnsiTheme="minorEastAsia" w:cs="宋体"/>
          <w:sz w:val="24"/>
          <w:szCs w:val="24"/>
        </w:rPr>
      </w:pPr>
      <w:r w:rsidRPr="00555D1F">
        <w:rPr>
          <w:rFonts w:asciiTheme="minorEastAsia" w:hAnsiTheme="minorEastAsia" w:cs="宋体"/>
          <w:sz w:val="24"/>
          <w:szCs w:val="24"/>
        </w:rPr>
        <w:t xml:space="preserve">    r2 </w:t>
      </w:r>
      <w:r w:rsidRPr="00555D1F">
        <w:rPr>
          <w:rFonts w:asciiTheme="minorEastAsia" w:hAnsiTheme="minorEastAsia" w:hint="eastAsia"/>
          <w:sz w:val="24"/>
          <w:szCs w:val="24"/>
        </w:rPr>
        <w:t>——缓曲线的半径，mm；</w:t>
      </w:r>
    </w:p>
    <w:p w:rsidR="005B466E" w:rsidRDefault="00555D1F">
      <w:pPr>
        <w:spacing w:line="360" w:lineRule="auto"/>
        <w:rPr>
          <w:rFonts w:asciiTheme="minorEastAsia" w:hAnsiTheme="minorEastAsia" w:cs="宋体"/>
          <w:sz w:val="24"/>
          <w:szCs w:val="24"/>
        </w:rPr>
      </w:pPr>
      <w:r w:rsidRPr="00555D1F">
        <w:rPr>
          <w:rFonts w:asciiTheme="minorEastAsia" w:hAnsiTheme="minorEastAsia" w:cs="宋体"/>
          <w:sz w:val="24"/>
          <w:szCs w:val="24"/>
        </w:rPr>
        <w:t xml:space="preserve">    r3 </w:t>
      </w:r>
      <w:r w:rsidRPr="00555D1F">
        <w:rPr>
          <w:rFonts w:asciiTheme="minorEastAsia" w:hAnsiTheme="minorEastAsia" w:hint="eastAsia"/>
          <w:sz w:val="24"/>
          <w:szCs w:val="24"/>
        </w:rPr>
        <w:t>——圆曲线半径，mm；</w:t>
      </w:r>
    </w:p>
    <w:p w:rsidR="005B466E" w:rsidRDefault="00555D1F">
      <w:pPr>
        <w:spacing w:line="360" w:lineRule="auto"/>
        <w:rPr>
          <w:rFonts w:asciiTheme="minorEastAsia" w:hAnsiTheme="minorEastAsia"/>
          <w:sz w:val="24"/>
          <w:szCs w:val="24"/>
        </w:rPr>
      </w:pPr>
      <w:r w:rsidRPr="00555D1F">
        <w:rPr>
          <w:rFonts w:asciiTheme="minorEastAsia" w:hAnsiTheme="minorEastAsia" w:cs="宋体"/>
          <w:sz w:val="24"/>
          <w:szCs w:val="24"/>
        </w:rPr>
        <w:t xml:space="preserve">    u1 </w:t>
      </w:r>
      <w:r w:rsidRPr="00555D1F">
        <w:rPr>
          <w:rFonts w:asciiTheme="minorEastAsia" w:hAnsiTheme="minorEastAsia" w:hint="eastAsia"/>
          <w:sz w:val="24"/>
          <w:szCs w:val="24"/>
        </w:rPr>
        <w:t>——弧形垫座的摩阻系数；</w:t>
      </w:r>
    </w:p>
    <w:p w:rsidR="005B466E" w:rsidRDefault="00555D1F">
      <w:pPr>
        <w:spacing w:line="360" w:lineRule="auto"/>
        <w:rPr>
          <w:rFonts w:asciiTheme="minorEastAsia" w:hAnsiTheme="minorEastAsia"/>
          <w:sz w:val="24"/>
          <w:szCs w:val="24"/>
        </w:rPr>
      </w:pPr>
      <w:r w:rsidRPr="00555D1F">
        <w:rPr>
          <w:rFonts w:asciiTheme="minorEastAsia" w:hAnsiTheme="minorEastAsia" w:cs="宋体"/>
          <w:sz w:val="24"/>
          <w:szCs w:val="24"/>
        </w:rPr>
        <w:t xml:space="preserve">    u2 </w:t>
      </w:r>
      <w:r w:rsidRPr="00555D1F">
        <w:rPr>
          <w:rFonts w:asciiTheme="minorEastAsia" w:hAnsiTheme="minorEastAsia" w:hint="eastAsia"/>
          <w:sz w:val="24"/>
          <w:szCs w:val="24"/>
        </w:rPr>
        <w:t>——缓曲线的摩阻系数；</w:t>
      </w:r>
    </w:p>
    <w:p w:rsidR="005B466E" w:rsidRDefault="00555D1F">
      <w:pPr>
        <w:spacing w:line="360" w:lineRule="auto"/>
        <w:rPr>
          <w:rFonts w:asciiTheme="minorEastAsia" w:hAnsiTheme="minorEastAsia"/>
          <w:sz w:val="24"/>
          <w:szCs w:val="24"/>
        </w:rPr>
      </w:pPr>
      <w:r w:rsidRPr="00555D1F">
        <w:rPr>
          <w:rFonts w:asciiTheme="minorEastAsia" w:hAnsiTheme="minorEastAsia" w:cs="宋体"/>
          <w:sz w:val="24"/>
          <w:szCs w:val="24"/>
        </w:rPr>
        <w:t xml:space="preserve">    u3 </w:t>
      </w:r>
      <w:r w:rsidRPr="00555D1F">
        <w:rPr>
          <w:rFonts w:asciiTheme="minorEastAsia" w:hAnsiTheme="minorEastAsia" w:hint="eastAsia"/>
          <w:sz w:val="24"/>
          <w:szCs w:val="24"/>
        </w:rPr>
        <w:t>——圆曲线的摩阻系数，一般取</w:t>
      </w:r>
      <w:r w:rsidRPr="00555D1F">
        <w:rPr>
          <w:rFonts w:asciiTheme="minorEastAsia" w:hAnsiTheme="minorEastAsia" w:cs="宋体"/>
          <w:sz w:val="24"/>
          <w:szCs w:val="24"/>
        </w:rPr>
        <w:t xml:space="preserve">u3= u2 </w:t>
      </w:r>
      <w:r w:rsidRPr="00555D1F">
        <w:rPr>
          <w:rFonts w:asciiTheme="minorEastAsia" w:hAnsiTheme="minorEastAsia" w:cs="宋体" w:hint="eastAsia"/>
          <w:sz w:val="24"/>
          <w:szCs w:val="24"/>
        </w:rPr>
        <w:t>；</w:t>
      </w:r>
    </w:p>
    <w:p w:rsidR="005B466E" w:rsidRDefault="00555D1F">
      <w:pPr>
        <w:spacing w:line="360" w:lineRule="auto"/>
        <w:rPr>
          <w:rFonts w:asciiTheme="minorEastAsia" w:hAnsiTheme="minorEastAsia"/>
          <w:b/>
          <w:sz w:val="24"/>
          <w:szCs w:val="24"/>
        </w:rPr>
      </w:pPr>
      <w:r w:rsidRPr="00555D1F">
        <w:rPr>
          <w:rFonts w:asciiTheme="minorEastAsia" w:hAnsiTheme="minorEastAsia"/>
          <w:b/>
          <w:sz w:val="24"/>
          <w:szCs w:val="24"/>
        </w:rPr>
        <w:t xml:space="preserve">     </w:t>
      </w:r>
      <w:r w:rsidR="00B777C2" w:rsidRPr="00B77A74">
        <w:rPr>
          <w:rFonts w:asciiTheme="minorEastAsia" w:hAnsiTheme="minorEastAsia" w:hint="eastAsia"/>
          <w:b/>
          <w:position w:val="-6"/>
          <w:sz w:val="24"/>
          <w:szCs w:val="24"/>
        </w:rPr>
        <w:object w:dxaOrig="279" w:dyaOrig="279">
          <v:shape id="对象 44" o:spid="_x0000_i1039" type="#_x0000_t75" style="width:14.25pt;height:14.25pt;mso-position-horizontal-relative:page;mso-position-vertical-relative:page" o:ole="">
            <v:fill o:detectmouseclick="t"/>
            <v:imagedata r:id="rId41" o:title=""/>
          </v:shape>
          <o:OLEObject Type="Embed" ProgID="Equation.3" ShapeID="对象 44" DrawAspect="Content" ObjectID="_1535291808" r:id="rId42">
            <o:FieldCodes>\* MERGEFORMAT</o:FieldCodes>
          </o:OLEObject>
        </w:object>
      </w:r>
      <w:r w:rsidRPr="00555D1F">
        <w:rPr>
          <w:rFonts w:asciiTheme="minorEastAsia" w:hAnsiTheme="minorEastAsia" w:hint="eastAsia"/>
          <w:sz w:val="24"/>
          <w:szCs w:val="24"/>
        </w:rPr>
        <w:t>——弧形垫座圆心角弧度；</w:t>
      </w:r>
    </w:p>
    <w:p w:rsidR="005B466E" w:rsidRDefault="00555D1F">
      <w:pPr>
        <w:spacing w:line="360" w:lineRule="auto"/>
        <w:rPr>
          <w:rFonts w:asciiTheme="minorEastAsia" w:hAnsiTheme="minorEastAsia"/>
          <w:b/>
          <w:sz w:val="24"/>
          <w:szCs w:val="24"/>
        </w:rPr>
      </w:pPr>
      <w:r w:rsidRPr="00555D1F">
        <w:rPr>
          <w:rFonts w:asciiTheme="minorEastAsia" w:hAnsiTheme="minorEastAsia"/>
          <w:b/>
          <w:sz w:val="24"/>
          <w:szCs w:val="24"/>
        </w:rPr>
        <w:t xml:space="preserve">     </w:t>
      </w:r>
      <w:r w:rsidR="00B777C2" w:rsidRPr="00B77A74">
        <w:rPr>
          <w:rFonts w:asciiTheme="minorEastAsia" w:hAnsiTheme="minorEastAsia" w:hint="eastAsia"/>
          <w:b/>
          <w:position w:val="-6"/>
          <w:sz w:val="24"/>
          <w:szCs w:val="24"/>
        </w:rPr>
        <w:object w:dxaOrig="339" w:dyaOrig="279">
          <v:shape id="对象 47" o:spid="_x0000_i1040" type="#_x0000_t75" style="width:17.6pt;height:14.25pt;mso-position-horizontal-relative:page;mso-position-vertical-relative:page" o:ole="">
            <v:fill o:detectmouseclick="t"/>
            <v:imagedata r:id="rId43" o:title=""/>
          </v:shape>
          <o:OLEObject Type="Embed" ProgID="Equation.3" ShapeID="对象 47" DrawAspect="Content" ObjectID="_1535291809" r:id="rId44">
            <o:FieldCodes>\* MERGEFORMAT</o:FieldCodes>
          </o:OLEObject>
        </w:object>
      </w:r>
      <w:r w:rsidRPr="00555D1F">
        <w:rPr>
          <w:rFonts w:asciiTheme="minorEastAsia" w:hAnsiTheme="minorEastAsia" w:hint="eastAsia"/>
          <w:sz w:val="24"/>
          <w:szCs w:val="24"/>
        </w:rPr>
        <w:t>——缓曲线的圆心角弧度；</w:t>
      </w:r>
    </w:p>
    <w:p w:rsidR="005B466E" w:rsidRDefault="00555D1F">
      <w:pPr>
        <w:spacing w:line="360" w:lineRule="auto"/>
        <w:rPr>
          <w:rFonts w:asciiTheme="minorEastAsia" w:hAnsiTheme="minorEastAsia"/>
          <w:b/>
          <w:sz w:val="24"/>
          <w:szCs w:val="24"/>
        </w:rPr>
      </w:pPr>
      <w:r w:rsidRPr="00555D1F">
        <w:rPr>
          <w:rFonts w:asciiTheme="minorEastAsia" w:hAnsiTheme="minorEastAsia"/>
          <w:b/>
          <w:sz w:val="24"/>
          <w:szCs w:val="24"/>
        </w:rPr>
        <w:t xml:space="preserve">     </w:t>
      </w:r>
      <w:r w:rsidR="00B777C2" w:rsidRPr="00B77A74">
        <w:rPr>
          <w:rFonts w:asciiTheme="minorEastAsia" w:hAnsiTheme="minorEastAsia" w:hint="eastAsia"/>
          <w:b/>
          <w:position w:val="-6"/>
          <w:sz w:val="24"/>
          <w:szCs w:val="24"/>
        </w:rPr>
        <w:object w:dxaOrig="319" w:dyaOrig="279">
          <v:shape id="对象 46" o:spid="_x0000_i1041" type="#_x0000_t75" style="width:15.9pt;height:14.25pt;mso-position-horizontal-relative:page;mso-position-vertical-relative:page" o:ole="">
            <v:fill o:detectmouseclick="t"/>
            <v:imagedata r:id="rId45" o:title=""/>
          </v:shape>
          <o:OLEObject Type="Embed" ProgID="Equation.3" ShapeID="对象 46" DrawAspect="Content" ObjectID="_1535291810" r:id="rId46">
            <o:FieldCodes>\* MERGEFORMAT</o:FieldCodes>
          </o:OLEObject>
        </w:object>
      </w:r>
      <w:r w:rsidRPr="00555D1F">
        <w:rPr>
          <w:rFonts w:asciiTheme="minorEastAsia" w:hAnsiTheme="minorEastAsia" w:hint="eastAsia"/>
          <w:sz w:val="24"/>
          <w:szCs w:val="24"/>
        </w:rPr>
        <w:t>——圆曲线的圆心角弧度。</w:t>
      </w:r>
    </w:p>
    <w:p w:rsidR="005B466E" w:rsidRDefault="00555D1F">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环向锚索伸长值计算示意图如5-1：</w:t>
      </w:r>
    </w:p>
    <w:p w:rsidR="005B466E" w:rsidRDefault="00F07E26">
      <w:pPr>
        <w:spacing w:line="360" w:lineRule="auto"/>
        <w:rPr>
          <w:rFonts w:asciiTheme="minorEastAsia" w:hAnsiTheme="minorEastAsia"/>
          <w:sz w:val="24"/>
          <w:szCs w:val="24"/>
        </w:rPr>
      </w:pPr>
      <w:r>
        <w:rPr>
          <w:rFonts w:asciiTheme="minorEastAsia" w:hAnsiTheme="minorEastAsia" w:hint="eastAsia"/>
          <w:b/>
          <w:sz w:val="24"/>
          <w:szCs w:val="24"/>
        </w:rPr>
        <w:t>E.0</w:t>
      </w:r>
      <w:r w:rsidR="00555D1F" w:rsidRPr="00555D1F">
        <w:rPr>
          <w:rFonts w:asciiTheme="minorEastAsia" w:hAnsiTheme="minorEastAsia"/>
          <w:b/>
          <w:sz w:val="24"/>
          <w:szCs w:val="24"/>
        </w:rPr>
        <w:t>.2</w:t>
      </w:r>
      <w:r w:rsidR="00555D1F" w:rsidRPr="00555D1F">
        <w:rPr>
          <w:rFonts w:asciiTheme="minorEastAsia" w:hAnsiTheme="minorEastAsia" w:hint="eastAsia"/>
          <w:sz w:val="24"/>
          <w:szCs w:val="24"/>
        </w:rPr>
        <w:t xml:space="preserve">  实际伸长值计算公式：</w:t>
      </w:r>
    </w:p>
    <w:p w:rsidR="005B466E" w:rsidRDefault="00555D1F">
      <w:pPr>
        <w:spacing w:line="360" w:lineRule="auto"/>
        <w:rPr>
          <w:rFonts w:asciiTheme="minorEastAsia" w:hAnsiTheme="minorEastAsia"/>
          <w:sz w:val="24"/>
          <w:szCs w:val="24"/>
          <w:vertAlign w:val="subscript"/>
        </w:rPr>
      </w:pPr>
      <w:r w:rsidRPr="00555D1F">
        <w:rPr>
          <w:rFonts w:asciiTheme="minorEastAsia" w:hAnsiTheme="minorEastAsia" w:hint="eastAsia"/>
          <w:sz w:val="24"/>
          <w:szCs w:val="24"/>
        </w:rPr>
        <w:t xml:space="preserve">                △L=△L</w:t>
      </w:r>
      <w:r w:rsidRPr="00555D1F">
        <w:rPr>
          <w:rFonts w:asciiTheme="minorEastAsia" w:hAnsiTheme="minorEastAsia"/>
          <w:sz w:val="24"/>
          <w:szCs w:val="24"/>
          <w:vertAlign w:val="subscript"/>
        </w:rPr>
        <w:t>1</w:t>
      </w:r>
      <w:r w:rsidRPr="00555D1F">
        <w:rPr>
          <w:rFonts w:asciiTheme="minorEastAsia" w:hAnsiTheme="minorEastAsia" w:hint="eastAsia"/>
          <w:sz w:val="24"/>
          <w:szCs w:val="24"/>
        </w:rPr>
        <w:t>+△L</w:t>
      </w:r>
      <w:r w:rsidRPr="00555D1F">
        <w:rPr>
          <w:rFonts w:asciiTheme="minorEastAsia" w:hAnsiTheme="minorEastAsia"/>
          <w:sz w:val="24"/>
          <w:szCs w:val="24"/>
          <w:vertAlign w:val="subscript"/>
        </w:rPr>
        <w:t>2</w:t>
      </w:r>
    </w:p>
    <w:p w:rsidR="005B466E" w:rsidRDefault="00555D1F">
      <w:pPr>
        <w:spacing w:line="360" w:lineRule="auto"/>
        <w:rPr>
          <w:rFonts w:asciiTheme="minorEastAsia" w:hAnsiTheme="minorEastAsia"/>
          <w:sz w:val="24"/>
          <w:szCs w:val="24"/>
        </w:rPr>
      </w:pPr>
      <w:r w:rsidRPr="00555D1F">
        <w:rPr>
          <w:rFonts w:asciiTheme="minorEastAsia" w:hAnsiTheme="minorEastAsia" w:hint="eastAsia"/>
          <w:sz w:val="24"/>
          <w:szCs w:val="24"/>
        </w:rPr>
        <w:t xml:space="preserve">    式中：</w:t>
      </w:r>
    </w:p>
    <w:p w:rsidR="005B466E" w:rsidRDefault="00555D1F">
      <w:pPr>
        <w:spacing w:line="360" w:lineRule="auto"/>
        <w:ind w:firstLine="480"/>
        <w:rPr>
          <w:rFonts w:asciiTheme="minorEastAsia" w:hAnsiTheme="minorEastAsia"/>
          <w:sz w:val="24"/>
          <w:szCs w:val="24"/>
        </w:rPr>
      </w:pPr>
      <w:r w:rsidRPr="00555D1F">
        <w:rPr>
          <w:rFonts w:asciiTheme="minorEastAsia" w:hAnsiTheme="minorEastAsia" w:hint="eastAsia"/>
          <w:sz w:val="24"/>
          <w:szCs w:val="24"/>
        </w:rPr>
        <w:t>△L——锚索实际伸长值，mm；</w:t>
      </w:r>
    </w:p>
    <w:p w:rsidR="005B466E" w:rsidRDefault="00555D1F">
      <w:pPr>
        <w:spacing w:line="360" w:lineRule="auto"/>
        <w:ind w:firstLine="480"/>
        <w:rPr>
          <w:rFonts w:asciiTheme="minorEastAsia" w:hAnsiTheme="minorEastAsia"/>
          <w:sz w:val="24"/>
          <w:szCs w:val="24"/>
        </w:rPr>
      </w:pPr>
      <w:r w:rsidRPr="00555D1F">
        <w:rPr>
          <w:rFonts w:asciiTheme="minorEastAsia" w:hAnsiTheme="minorEastAsia" w:hint="eastAsia"/>
          <w:sz w:val="24"/>
          <w:szCs w:val="24"/>
        </w:rPr>
        <w:t>△L</w:t>
      </w:r>
      <w:r w:rsidRPr="00555D1F">
        <w:rPr>
          <w:rFonts w:asciiTheme="minorEastAsia" w:hAnsiTheme="minorEastAsia"/>
          <w:sz w:val="24"/>
          <w:szCs w:val="24"/>
          <w:vertAlign w:val="subscript"/>
        </w:rPr>
        <w:t>1</w:t>
      </w:r>
      <w:r w:rsidRPr="00555D1F">
        <w:rPr>
          <w:rFonts w:asciiTheme="minorEastAsia" w:hAnsiTheme="minorEastAsia" w:hint="eastAsia"/>
          <w:sz w:val="24"/>
          <w:szCs w:val="24"/>
        </w:rPr>
        <w:t>——从初应力至最终应力的实测伸长值，包括多级张拉总伸长值，mm；</w:t>
      </w:r>
    </w:p>
    <w:p w:rsidR="005B466E" w:rsidRDefault="00555D1F">
      <w:pPr>
        <w:spacing w:line="360" w:lineRule="auto"/>
        <w:ind w:firstLine="480"/>
        <w:rPr>
          <w:rFonts w:asciiTheme="minorEastAsia" w:hAnsiTheme="minorEastAsia"/>
          <w:b/>
          <w:sz w:val="24"/>
          <w:szCs w:val="24"/>
        </w:rPr>
      </w:pPr>
      <w:r w:rsidRPr="00555D1F">
        <w:rPr>
          <w:rFonts w:asciiTheme="minorEastAsia" w:hAnsiTheme="minorEastAsia" w:hint="eastAsia"/>
          <w:sz w:val="24"/>
          <w:szCs w:val="24"/>
        </w:rPr>
        <w:t>△L</w:t>
      </w:r>
      <w:r w:rsidRPr="00555D1F">
        <w:rPr>
          <w:rFonts w:asciiTheme="minorEastAsia" w:hAnsiTheme="minorEastAsia"/>
          <w:sz w:val="24"/>
          <w:szCs w:val="24"/>
          <w:vertAlign w:val="subscript"/>
        </w:rPr>
        <w:t>2</w:t>
      </w:r>
      <w:r w:rsidRPr="00555D1F">
        <w:rPr>
          <w:rFonts w:asciiTheme="minorEastAsia" w:hAnsiTheme="minorEastAsia" w:hint="eastAsia"/>
          <w:sz w:val="24"/>
          <w:szCs w:val="24"/>
        </w:rPr>
        <w:t>——初应力下的推算伸长值，mm；</w:t>
      </w:r>
    </w:p>
    <w:p w:rsidR="005B466E" w:rsidRDefault="00F07E26">
      <w:pPr>
        <w:spacing w:line="360" w:lineRule="auto"/>
        <w:rPr>
          <w:rFonts w:asciiTheme="minorEastAsia" w:hAnsiTheme="minorEastAsia"/>
          <w:b/>
          <w:sz w:val="24"/>
          <w:szCs w:val="24"/>
        </w:rPr>
      </w:pPr>
      <w:r>
        <w:rPr>
          <w:rFonts w:asciiTheme="minorEastAsia" w:hAnsiTheme="minorEastAsia" w:hint="eastAsia"/>
          <w:b/>
          <w:sz w:val="24"/>
          <w:szCs w:val="24"/>
        </w:rPr>
        <w:t>E.0</w:t>
      </w:r>
      <w:r w:rsidR="00555D1F" w:rsidRPr="00555D1F">
        <w:rPr>
          <w:rFonts w:asciiTheme="minorEastAsia" w:hAnsiTheme="minorEastAsia"/>
          <w:b/>
          <w:sz w:val="24"/>
          <w:szCs w:val="24"/>
        </w:rPr>
        <w:t>.3</w:t>
      </w:r>
      <w:r w:rsidR="00555D1F" w:rsidRPr="00555D1F">
        <w:rPr>
          <w:rFonts w:asciiTheme="minorEastAsia" w:hAnsiTheme="minorEastAsia" w:hint="eastAsia"/>
          <w:sz w:val="24"/>
          <w:szCs w:val="24"/>
        </w:rPr>
        <w:t xml:space="preserve">  锚索在初始应力下，量测千斤顶活塞体外露长度，锚索张拉时在相应分级荷载下量测千斤顶活塞外露长度及夹片回缩值，如果中间锚固则第二级初始荷载应为前一级最终荷载，故将多级千斤顶活塞伸长值之和减去多级夹片回缩值之和即为初始应力到最终应力之间的实测伸长值。</w:t>
      </w:r>
    </w:p>
    <w:p w:rsidR="005B466E" w:rsidRDefault="000612F2">
      <w:pPr>
        <w:spacing w:line="360" w:lineRule="auto"/>
        <w:jc w:val="center"/>
        <w:rPr>
          <w:rFonts w:asciiTheme="minorEastAsia" w:hAnsiTheme="minorEastAsia"/>
          <w:b/>
          <w:sz w:val="24"/>
          <w:szCs w:val="24"/>
        </w:rPr>
      </w:pPr>
      <w:r w:rsidRPr="000612F2">
        <w:rPr>
          <w:rFonts w:asciiTheme="minorEastAsia" w:hAnsiTheme="minorEastAsia"/>
          <w:b/>
          <w:noProof/>
          <w:sz w:val="24"/>
          <w:szCs w:val="24"/>
        </w:rPr>
        <w:drawing>
          <wp:inline distT="0" distB="0" distL="0" distR="0">
            <wp:extent cx="2743200" cy="2590800"/>
            <wp:effectExtent l="19050" t="0" r="0" b="0"/>
            <wp:docPr id="3" name="Picture 2" descr="钢绞线伸长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钢绞线伸长示意图"/>
                    <pic:cNvPicPr>
                      <a:picLocks noChangeAspect="1"/>
                    </pic:cNvPicPr>
                  </pic:nvPicPr>
                  <pic:blipFill>
                    <a:blip r:embed="rId47" cstate="print"/>
                    <a:stretch>
                      <a:fillRect/>
                    </a:stretch>
                  </pic:blipFill>
                  <pic:spPr>
                    <a:xfrm>
                      <a:off x="0" y="0"/>
                      <a:ext cx="2736850" cy="2590800"/>
                    </a:xfrm>
                    <a:prstGeom prst="rect">
                      <a:avLst/>
                    </a:prstGeom>
                    <a:noFill/>
                    <a:ln w="9525">
                      <a:noFill/>
                      <a:miter/>
                    </a:ln>
                  </pic:spPr>
                </pic:pic>
              </a:graphicData>
            </a:graphic>
          </wp:inline>
        </w:drawing>
      </w:r>
    </w:p>
    <w:p w:rsidR="005B466E" w:rsidRDefault="00555D1F">
      <w:pPr>
        <w:spacing w:line="360" w:lineRule="auto"/>
        <w:jc w:val="center"/>
        <w:rPr>
          <w:rFonts w:asciiTheme="minorEastAsia" w:hAnsiTheme="minorEastAsia"/>
          <w:b/>
          <w:sz w:val="24"/>
          <w:szCs w:val="24"/>
        </w:rPr>
      </w:pPr>
      <w:r w:rsidRPr="00555D1F">
        <w:rPr>
          <w:rFonts w:asciiTheme="minorEastAsia" w:hAnsiTheme="minorEastAsia" w:hint="eastAsia"/>
          <w:bCs/>
          <w:sz w:val="24"/>
          <w:szCs w:val="24"/>
        </w:rPr>
        <w:t>图5-1</w:t>
      </w:r>
      <w:r w:rsidRPr="00555D1F">
        <w:rPr>
          <w:rFonts w:asciiTheme="minorEastAsia" w:hAnsiTheme="minorEastAsia"/>
          <w:bCs/>
          <w:sz w:val="24"/>
          <w:szCs w:val="24"/>
        </w:rPr>
        <w:t xml:space="preserve">    </w:t>
      </w:r>
      <w:r w:rsidRPr="00555D1F">
        <w:rPr>
          <w:rFonts w:asciiTheme="minorEastAsia" w:hAnsiTheme="minorEastAsia" w:hint="eastAsia"/>
          <w:bCs/>
          <w:sz w:val="24"/>
          <w:szCs w:val="24"/>
        </w:rPr>
        <w:t>环向预应力伸长值计算示意图。</w:t>
      </w:r>
    </w:p>
    <w:p w:rsidR="00B83C39" w:rsidRDefault="00B83C39">
      <w:pPr>
        <w:widowControl/>
        <w:jc w:val="left"/>
        <w:rPr>
          <w:rFonts w:asciiTheme="minorEastAsia" w:hAnsiTheme="minorEastAsia"/>
          <w:b/>
          <w:sz w:val="24"/>
          <w:szCs w:val="24"/>
        </w:rPr>
      </w:pPr>
      <w:r>
        <w:rPr>
          <w:rFonts w:asciiTheme="minorEastAsia" w:hAnsiTheme="minorEastAsia"/>
          <w:bCs/>
          <w:sz w:val="24"/>
          <w:szCs w:val="24"/>
        </w:rPr>
        <w:br w:type="page"/>
      </w:r>
    </w:p>
    <w:p w:rsidR="005B466E" w:rsidRDefault="00555D1F">
      <w:pPr>
        <w:pStyle w:val="1"/>
        <w:spacing w:before="120" w:after="120" w:line="360" w:lineRule="auto"/>
        <w:jc w:val="center"/>
        <w:rPr>
          <w:rFonts w:asciiTheme="minorEastAsia" w:eastAsiaTheme="minorEastAsia" w:hAnsiTheme="minorEastAsia"/>
          <w:b w:val="0"/>
          <w:bCs w:val="0"/>
          <w:sz w:val="28"/>
          <w:szCs w:val="28"/>
        </w:rPr>
      </w:pPr>
      <w:bookmarkStart w:id="127" w:name="_Toc456798265"/>
      <w:bookmarkStart w:id="128" w:name="_Toc460572720"/>
      <w:r w:rsidRPr="00555D1F">
        <w:rPr>
          <w:rFonts w:asciiTheme="minorEastAsia" w:eastAsiaTheme="minorEastAsia" w:hAnsiTheme="minorEastAsia" w:hint="eastAsia"/>
          <w:sz w:val="28"/>
          <w:szCs w:val="28"/>
        </w:rPr>
        <w:t>附录</w:t>
      </w:r>
      <w:r w:rsidR="00F07E26">
        <w:rPr>
          <w:rFonts w:asciiTheme="minorEastAsia" w:eastAsiaTheme="minorEastAsia" w:hAnsiTheme="minorEastAsia" w:hint="eastAsia"/>
          <w:sz w:val="28"/>
          <w:szCs w:val="28"/>
        </w:rPr>
        <w:t>F</w:t>
      </w:r>
      <w:r w:rsidRPr="00555D1F">
        <w:rPr>
          <w:rFonts w:asciiTheme="minorEastAsia" w:eastAsiaTheme="minorEastAsia" w:hAnsiTheme="minorEastAsia"/>
          <w:sz w:val="28"/>
          <w:szCs w:val="28"/>
        </w:rPr>
        <w:t xml:space="preserve">  </w:t>
      </w:r>
      <w:r w:rsidRPr="00555D1F">
        <w:rPr>
          <w:rFonts w:asciiTheme="minorEastAsia" w:eastAsiaTheme="minorEastAsia" w:hAnsiTheme="minorEastAsia" w:hint="eastAsia"/>
          <w:sz w:val="28"/>
          <w:szCs w:val="28"/>
        </w:rPr>
        <w:t>各类附表</w:t>
      </w:r>
      <w:bookmarkEnd w:id="127"/>
      <w:bookmarkEnd w:id="128"/>
    </w:p>
    <w:p w:rsidR="00E5082C" w:rsidRPr="00B77A74" w:rsidRDefault="00555D1F" w:rsidP="00E5082C">
      <w:pPr>
        <w:jc w:val="center"/>
        <w:rPr>
          <w:rFonts w:asciiTheme="minorEastAsia" w:hAnsiTheme="minorEastAsia" w:cs="宋体-PUA"/>
          <w:b/>
          <w:bCs/>
          <w:sz w:val="28"/>
          <w:szCs w:val="28"/>
        </w:rPr>
      </w:pPr>
      <w:r w:rsidRPr="00555D1F">
        <w:rPr>
          <w:rFonts w:asciiTheme="minorEastAsia" w:hAnsiTheme="minorEastAsia" w:cs="宋体-PUA" w:hint="eastAsia"/>
          <w:b/>
          <w:bCs/>
          <w:sz w:val="28"/>
          <w:szCs w:val="28"/>
        </w:rPr>
        <w:t>（资料性附录）</w:t>
      </w:r>
    </w:p>
    <w:p w:rsidR="0021638B" w:rsidRPr="00B77A74" w:rsidRDefault="00555D1F" w:rsidP="00E5082C">
      <w:pPr>
        <w:jc w:val="center"/>
        <w:rPr>
          <w:rFonts w:asciiTheme="minorEastAsia" w:hAnsiTheme="minorEastAsia" w:cs="宋体-PUA"/>
          <w:b/>
          <w:bCs/>
          <w:sz w:val="28"/>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-1  </w:t>
      </w:r>
      <w:r w:rsidRPr="00555D1F">
        <w:rPr>
          <w:rFonts w:asciiTheme="minorEastAsia" w:hAnsiTheme="minorEastAsia" w:cs="黑体" w:hint="eastAsia"/>
          <w:b/>
          <w:bCs/>
          <w:sz w:val="28"/>
          <w:szCs w:val="28"/>
        </w:rPr>
        <w:t>预应力筋单元工程质量评定表</w:t>
      </w:r>
    </w:p>
    <w:p w:rsidR="005B466E" w:rsidRDefault="00555D1F">
      <w:pPr>
        <w:jc w:val="center"/>
        <w:rPr>
          <w:rFonts w:asciiTheme="minorEastAsia" w:hAnsiTheme="minorEastAsia"/>
        </w:rPr>
      </w:pPr>
      <w:r w:rsidRPr="00555D1F">
        <w:rPr>
          <w:rFonts w:asciiTheme="minorEastAsia" w:hAnsiTheme="minorEastAsia" w:cs="宋体-PUA"/>
          <w:b/>
          <w:bCs/>
          <w:sz w:val="28"/>
          <w:szCs w:val="28"/>
        </w:rPr>
        <w:t xml:space="preserve"> </w:t>
      </w:r>
      <w:r w:rsidRPr="00555D1F">
        <w:rPr>
          <w:rFonts w:asciiTheme="minorEastAsia" w:hAnsiTheme="minorEastAsia" w:hint="eastAsia"/>
        </w:rPr>
        <w:t>施工单位：</w:t>
      </w:r>
      <w:r w:rsidRPr="00555D1F">
        <w:rPr>
          <w:rFonts w:asciiTheme="minorEastAsia" w:hAnsiTheme="minorEastAsia"/>
        </w:rPr>
        <w:t xml:space="preserve">                                                    </w:t>
      </w:r>
      <w:r w:rsidRPr="00555D1F">
        <w:rPr>
          <w:rFonts w:asciiTheme="minorEastAsia" w:hAnsiTheme="minorEastAsia" w:hint="eastAsia"/>
        </w:rPr>
        <w:t>合同编号：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19"/>
        <w:gridCol w:w="900"/>
        <w:gridCol w:w="1801"/>
        <w:gridCol w:w="807"/>
        <w:gridCol w:w="810"/>
        <w:gridCol w:w="899"/>
        <w:gridCol w:w="904"/>
        <w:gridCol w:w="1080"/>
      </w:tblGrid>
      <w:tr w:rsidR="00E5082C" w:rsidRPr="00B77A74" w:rsidTr="00F11C90">
        <w:trPr>
          <w:trHeight w:val="767"/>
        </w:trPr>
        <w:tc>
          <w:tcPr>
            <w:tcW w:w="2339"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单位工程编码或名称</w:t>
            </w:r>
          </w:p>
        </w:tc>
        <w:tc>
          <w:tcPr>
            <w:tcW w:w="2608"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 xml:space="preserve"> </w:t>
            </w:r>
          </w:p>
        </w:tc>
        <w:tc>
          <w:tcPr>
            <w:tcW w:w="170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工程部位</w:t>
            </w:r>
          </w:p>
        </w:tc>
        <w:tc>
          <w:tcPr>
            <w:tcW w:w="1984" w:type="dxa"/>
            <w:gridSpan w:val="2"/>
            <w:vAlign w:val="center"/>
          </w:tcPr>
          <w:p w:rsidR="00E5082C" w:rsidRPr="00B77A74" w:rsidRDefault="00E5082C" w:rsidP="00F11C90">
            <w:pPr>
              <w:jc w:val="center"/>
              <w:rPr>
                <w:rFonts w:asciiTheme="minorEastAsia" w:hAnsiTheme="minorEastAsia"/>
              </w:rPr>
            </w:pPr>
          </w:p>
        </w:tc>
      </w:tr>
      <w:tr w:rsidR="00E5082C" w:rsidRPr="00B77A74" w:rsidTr="003D132B">
        <w:trPr>
          <w:trHeight w:val="614"/>
        </w:trPr>
        <w:tc>
          <w:tcPr>
            <w:tcW w:w="2339"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分部工程编码或名称</w:t>
            </w:r>
          </w:p>
        </w:tc>
        <w:tc>
          <w:tcPr>
            <w:tcW w:w="2608" w:type="dxa"/>
            <w:gridSpan w:val="2"/>
            <w:vAlign w:val="center"/>
          </w:tcPr>
          <w:p w:rsidR="00E5082C" w:rsidRPr="00B77A74" w:rsidRDefault="00E5082C" w:rsidP="00F11C90">
            <w:pPr>
              <w:jc w:val="center"/>
              <w:rPr>
                <w:rFonts w:asciiTheme="minorEastAsia" w:hAnsiTheme="minorEastAsia"/>
              </w:rPr>
            </w:pPr>
          </w:p>
        </w:tc>
        <w:tc>
          <w:tcPr>
            <w:tcW w:w="170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预应力筋编号</w:t>
            </w:r>
          </w:p>
        </w:tc>
        <w:tc>
          <w:tcPr>
            <w:tcW w:w="1984"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613"/>
        </w:trPr>
        <w:tc>
          <w:tcPr>
            <w:tcW w:w="2339"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单元工程编码或名称</w:t>
            </w:r>
          </w:p>
        </w:tc>
        <w:tc>
          <w:tcPr>
            <w:tcW w:w="2608"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szCs w:val="21"/>
              </w:rPr>
              <w:t>内衬预应力张拉</w:t>
            </w:r>
            <w:r w:rsidRPr="00555D1F">
              <w:rPr>
                <w:rFonts w:asciiTheme="minorEastAsia" w:hAnsiTheme="minorEastAsia"/>
                <w:szCs w:val="21"/>
              </w:rPr>
              <w:t xml:space="preserve">      </w:t>
            </w:r>
            <w:r w:rsidRPr="00555D1F">
              <w:rPr>
                <w:rFonts w:asciiTheme="minorEastAsia" w:hAnsiTheme="minorEastAsia" w:hint="eastAsia"/>
                <w:szCs w:val="21"/>
              </w:rPr>
              <w:t>仓</w:t>
            </w:r>
          </w:p>
        </w:tc>
        <w:tc>
          <w:tcPr>
            <w:tcW w:w="170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张拉吨位（KN）</w:t>
            </w:r>
          </w:p>
        </w:tc>
        <w:tc>
          <w:tcPr>
            <w:tcW w:w="1984"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571"/>
        </w:trPr>
        <w:tc>
          <w:tcPr>
            <w:tcW w:w="2339"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预应力筋类型</w:t>
            </w:r>
          </w:p>
        </w:tc>
        <w:tc>
          <w:tcPr>
            <w:tcW w:w="2608" w:type="dxa"/>
            <w:gridSpan w:val="2"/>
            <w:vAlign w:val="center"/>
          </w:tcPr>
          <w:p w:rsidR="00E5082C" w:rsidRPr="00B77A74" w:rsidRDefault="00E5082C" w:rsidP="00F11C90">
            <w:pPr>
              <w:jc w:val="center"/>
              <w:rPr>
                <w:rFonts w:asciiTheme="minorEastAsia" w:hAnsiTheme="minorEastAsia"/>
              </w:rPr>
            </w:pPr>
          </w:p>
        </w:tc>
        <w:tc>
          <w:tcPr>
            <w:tcW w:w="170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施工时段</w:t>
            </w:r>
          </w:p>
        </w:tc>
        <w:tc>
          <w:tcPr>
            <w:tcW w:w="1984"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451"/>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序号</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项</w:t>
            </w:r>
            <w:r w:rsidRPr="00555D1F">
              <w:rPr>
                <w:rFonts w:asciiTheme="minorEastAsia" w:hAnsiTheme="minorEastAsia"/>
              </w:rPr>
              <w:t xml:space="preserve">  </w:t>
            </w:r>
            <w:r w:rsidRPr="00555D1F">
              <w:rPr>
                <w:rFonts w:asciiTheme="minorEastAsia" w:hAnsiTheme="minorEastAsia" w:hint="eastAsia"/>
              </w:rPr>
              <w:t>目</w:t>
            </w:r>
          </w:p>
        </w:tc>
        <w:tc>
          <w:tcPr>
            <w:tcW w:w="5221" w:type="dxa"/>
            <w:gridSpan w:val="5"/>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质</w:t>
            </w:r>
            <w:r w:rsidRPr="00555D1F">
              <w:rPr>
                <w:rFonts w:asciiTheme="minorEastAsia" w:hAnsiTheme="minorEastAsia"/>
              </w:rPr>
              <w:t xml:space="preserve">  </w:t>
            </w:r>
            <w:r w:rsidRPr="00555D1F">
              <w:rPr>
                <w:rFonts w:asciiTheme="minorEastAsia" w:hAnsiTheme="minorEastAsia" w:hint="eastAsia"/>
              </w:rPr>
              <w:t>量</w:t>
            </w:r>
            <w:r w:rsidRPr="00555D1F">
              <w:rPr>
                <w:rFonts w:asciiTheme="minorEastAsia" w:hAnsiTheme="minorEastAsia"/>
              </w:rPr>
              <w:t xml:space="preserve">  </w:t>
            </w:r>
            <w:r w:rsidRPr="00555D1F">
              <w:rPr>
                <w:rFonts w:asciiTheme="minorEastAsia" w:hAnsiTheme="minorEastAsia" w:hint="eastAsia"/>
              </w:rPr>
              <w:t>标</w:t>
            </w:r>
            <w:r w:rsidRPr="00555D1F">
              <w:rPr>
                <w:rFonts w:asciiTheme="minorEastAsia" w:hAnsiTheme="minorEastAsia"/>
              </w:rPr>
              <w:t xml:space="preserve">  </w:t>
            </w:r>
            <w:r w:rsidRPr="00555D1F">
              <w:rPr>
                <w:rFonts w:asciiTheme="minorEastAsia" w:hAnsiTheme="minorEastAsia" w:hint="eastAsia"/>
              </w:rPr>
              <w:t>准</w:t>
            </w:r>
          </w:p>
        </w:tc>
        <w:tc>
          <w:tcPr>
            <w:tcW w:w="108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质量等级</w:t>
            </w:r>
          </w:p>
        </w:tc>
      </w:tr>
      <w:tr w:rsidR="00E5082C" w:rsidRPr="00B77A74" w:rsidTr="00F11C90">
        <w:trPr>
          <w:trHeight w:val="507"/>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1</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管道</w:t>
            </w:r>
          </w:p>
        </w:tc>
        <w:tc>
          <w:tcPr>
            <w:tcW w:w="5221" w:type="dxa"/>
            <w:gridSpan w:val="5"/>
            <w:vAlign w:val="center"/>
          </w:tcPr>
          <w:p w:rsidR="00E5082C" w:rsidRPr="00B77A74" w:rsidRDefault="00E5082C" w:rsidP="00F11C90">
            <w:pPr>
              <w:rPr>
                <w:rFonts w:asciiTheme="minorEastAsia" w:hAnsiTheme="minorEastAsia"/>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442"/>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2</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预应力筋材质</w:t>
            </w:r>
          </w:p>
        </w:tc>
        <w:tc>
          <w:tcPr>
            <w:tcW w:w="5221" w:type="dxa"/>
            <w:gridSpan w:val="5"/>
            <w:vAlign w:val="center"/>
          </w:tcPr>
          <w:p w:rsidR="00E5082C" w:rsidRPr="00B77A74" w:rsidRDefault="00E5082C" w:rsidP="00F11C90">
            <w:pPr>
              <w:rPr>
                <w:rFonts w:asciiTheme="minorEastAsia" w:hAnsiTheme="minorEastAsia"/>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445"/>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3</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编束穿束</w:t>
            </w:r>
          </w:p>
        </w:tc>
        <w:tc>
          <w:tcPr>
            <w:tcW w:w="5221" w:type="dxa"/>
            <w:gridSpan w:val="5"/>
            <w:vAlign w:val="center"/>
          </w:tcPr>
          <w:p w:rsidR="00E5082C" w:rsidRPr="00B77A74" w:rsidRDefault="00E5082C" w:rsidP="00F11C90">
            <w:pPr>
              <w:rPr>
                <w:rFonts w:asciiTheme="minorEastAsia" w:hAnsiTheme="minorEastAsia"/>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382"/>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4</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机具安装</w:t>
            </w:r>
          </w:p>
        </w:tc>
        <w:tc>
          <w:tcPr>
            <w:tcW w:w="5221" w:type="dxa"/>
            <w:gridSpan w:val="5"/>
            <w:vAlign w:val="center"/>
          </w:tcPr>
          <w:p w:rsidR="00E5082C" w:rsidRPr="00B77A74" w:rsidRDefault="00E5082C" w:rsidP="00F11C90">
            <w:pPr>
              <w:rPr>
                <w:rStyle w:val="searchcontent1"/>
                <w:rFonts w:asciiTheme="minorEastAsia" w:hAnsiTheme="minorEastAsia" w:cs="Arial"/>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443"/>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5</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预紧</w:t>
            </w:r>
          </w:p>
        </w:tc>
        <w:tc>
          <w:tcPr>
            <w:tcW w:w="5221" w:type="dxa"/>
            <w:gridSpan w:val="5"/>
            <w:vAlign w:val="center"/>
          </w:tcPr>
          <w:p w:rsidR="00E5082C" w:rsidRPr="00B77A74" w:rsidRDefault="00E5082C" w:rsidP="00F11C90">
            <w:pPr>
              <w:rPr>
                <w:rFonts w:asciiTheme="minorEastAsia" w:hAnsiTheme="minorEastAsia"/>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745"/>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6</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Δ张拉</w:t>
            </w:r>
          </w:p>
        </w:tc>
        <w:tc>
          <w:tcPr>
            <w:tcW w:w="5221" w:type="dxa"/>
            <w:gridSpan w:val="5"/>
            <w:vAlign w:val="center"/>
          </w:tcPr>
          <w:p w:rsidR="00E5082C" w:rsidRPr="00B77A74" w:rsidRDefault="00E5082C" w:rsidP="00F11C90">
            <w:pPr>
              <w:rPr>
                <w:rFonts w:asciiTheme="minorEastAsia" w:hAnsiTheme="minorEastAsia"/>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456"/>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7</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锚具槽浇筑</w:t>
            </w:r>
          </w:p>
        </w:tc>
        <w:tc>
          <w:tcPr>
            <w:tcW w:w="5221" w:type="dxa"/>
            <w:gridSpan w:val="5"/>
            <w:vAlign w:val="center"/>
          </w:tcPr>
          <w:p w:rsidR="00E5082C" w:rsidRPr="00B77A74" w:rsidRDefault="00E5082C" w:rsidP="00F11C90">
            <w:pPr>
              <w:rPr>
                <w:rFonts w:asciiTheme="minorEastAsia" w:hAnsiTheme="minorEastAsia"/>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618"/>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8</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Δ灌浆</w:t>
            </w:r>
          </w:p>
        </w:tc>
        <w:tc>
          <w:tcPr>
            <w:tcW w:w="5221" w:type="dxa"/>
            <w:gridSpan w:val="5"/>
            <w:vAlign w:val="center"/>
          </w:tcPr>
          <w:p w:rsidR="00E5082C" w:rsidRPr="00B77A74" w:rsidRDefault="00E5082C" w:rsidP="00F11C90">
            <w:pPr>
              <w:rPr>
                <w:rFonts w:asciiTheme="minorEastAsia" w:hAnsiTheme="minorEastAsia"/>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618"/>
        </w:trPr>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9</w:t>
            </w:r>
          </w:p>
        </w:tc>
        <w:tc>
          <w:tcPr>
            <w:tcW w:w="161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封锚保护</w:t>
            </w:r>
          </w:p>
        </w:tc>
        <w:tc>
          <w:tcPr>
            <w:tcW w:w="5221" w:type="dxa"/>
            <w:gridSpan w:val="5"/>
            <w:vAlign w:val="center"/>
          </w:tcPr>
          <w:p w:rsidR="00E5082C" w:rsidRPr="00B77A74" w:rsidRDefault="00E5082C" w:rsidP="00F11C90">
            <w:pPr>
              <w:rPr>
                <w:rFonts w:asciiTheme="minorEastAsia" w:hAnsiTheme="minorEastAsia"/>
              </w:rPr>
            </w:pPr>
          </w:p>
        </w:tc>
        <w:tc>
          <w:tcPr>
            <w:tcW w:w="1080" w:type="dxa"/>
            <w:vAlign w:val="center"/>
          </w:tcPr>
          <w:p w:rsidR="00E5082C" w:rsidRPr="00B77A74" w:rsidRDefault="00E5082C" w:rsidP="00F11C90">
            <w:pPr>
              <w:rPr>
                <w:rFonts w:asciiTheme="minorEastAsia" w:hAnsiTheme="minorEastAsia"/>
              </w:rPr>
            </w:pPr>
          </w:p>
        </w:tc>
      </w:tr>
      <w:tr w:rsidR="00E5082C" w:rsidRPr="00B77A74" w:rsidTr="00F11C90">
        <w:trPr>
          <w:trHeight w:val="588"/>
        </w:trPr>
        <w:tc>
          <w:tcPr>
            <w:tcW w:w="4947" w:type="dxa"/>
            <w:gridSpan w:val="5"/>
            <w:vAlign w:val="center"/>
          </w:tcPr>
          <w:p w:rsidR="00E5082C" w:rsidRPr="00B77A74" w:rsidRDefault="00555D1F" w:rsidP="00F11C90">
            <w:pPr>
              <w:ind w:right="420"/>
              <w:jc w:val="center"/>
              <w:rPr>
                <w:rFonts w:asciiTheme="minorEastAsia" w:hAnsiTheme="minorEastAsia"/>
              </w:rPr>
            </w:pPr>
            <w:r w:rsidRPr="00555D1F">
              <w:rPr>
                <w:rFonts w:asciiTheme="minorEastAsia" w:hAnsiTheme="minorEastAsia" w:hint="eastAsia"/>
              </w:rPr>
              <w:t>评定意见</w:t>
            </w:r>
          </w:p>
        </w:tc>
        <w:tc>
          <w:tcPr>
            <w:tcW w:w="3693" w:type="dxa"/>
            <w:gridSpan w:val="4"/>
            <w:vAlign w:val="center"/>
          </w:tcPr>
          <w:p w:rsidR="00E5082C" w:rsidRPr="00B77A74" w:rsidRDefault="00555D1F" w:rsidP="00F11C90">
            <w:pPr>
              <w:ind w:right="420"/>
              <w:jc w:val="center"/>
              <w:rPr>
                <w:rFonts w:asciiTheme="minorEastAsia" w:hAnsiTheme="minorEastAsia"/>
              </w:rPr>
            </w:pPr>
            <w:r w:rsidRPr="00555D1F">
              <w:rPr>
                <w:rFonts w:asciiTheme="minorEastAsia" w:hAnsiTheme="minorEastAsia" w:hint="eastAsia"/>
              </w:rPr>
              <w:t>单元工程质量等级</w:t>
            </w:r>
          </w:p>
        </w:tc>
      </w:tr>
      <w:tr w:rsidR="00E5082C" w:rsidRPr="00B77A74" w:rsidTr="00F11C90">
        <w:trPr>
          <w:trHeight w:val="1078"/>
        </w:trPr>
        <w:tc>
          <w:tcPr>
            <w:tcW w:w="4947" w:type="dxa"/>
            <w:gridSpan w:val="5"/>
            <w:vAlign w:val="center"/>
          </w:tcPr>
          <w:p w:rsidR="00E5082C" w:rsidRPr="00B77A74" w:rsidRDefault="00555D1F" w:rsidP="00F11C90">
            <w:pPr>
              <w:ind w:right="420"/>
              <w:rPr>
                <w:rFonts w:asciiTheme="minorEastAsia" w:hAnsiTheme="minorEastAsia"/>
              </w:rPr>
            </w:pPr>
            <w:r w:rsidRPr="00555D1F">
              <w:rPr>
                <w:rFonts w:asciiTheme="minorEastAsia" w:hAnsiTheme="minorEastAsia" w:hint="eastAsia"/>
              </w:rPr>
              <w:t>工序质量</w:t>
            </w:r>
            <w:r w:rsidRPr="00555D1F">
              <w:rPr>
                <w:rFonts w:asciiTheme="minorEastAsia" w:hAnsiTheme="minorEastAsia"/>
              </w:rPr>
              <w:t xml:space="preserve">        </w:t>
            </w:r>
            <w:r w:rsidRPr="00555D1F">
              <w:rPr>
                <w:rFonts w:asciiTheme="minorEastAsia" w:hAnsiTheme="minorEastAsia" w:hint="eastAsia"/>
              </w:rPr>
              <w:t>，主要工序——张拉、灌浆两工序质量</w:t>
            </w:r>
            <w:r w:rsidRPr="00555D1F">
              <w:rPr>
                <w:rFonts w:asciiTheme="minorEastAsia" w:hAnsiTheme="minorEastAsia"/>
              </w:rPr>
              <w:t xml:space="preserve">       </w:t>
            </w:r>
            <w:r w:rsidRPr="00555D1F">
              <w:rPr>
                <w:rFonts w:asciiTheme="minorEastAsia" w:hAnsiTheme="minorEastAsia" w:hint="eastAsia"/>
              </w:rPr>
              <w:t>；工序质量优良率</w:t>
            </w:r>
            <w:r w:rsidRPr="00555D1F">
              <w:rPr>
                <w:rFonts w:asciiTheme="minorEastAsia" w:hAnsiTheme="minorEastAsia"/>
              </w:rPr>
              <w:t xml:space="preserve">       %</w:t>
            </w:r>
          </w:p>
        </w:tc>
        <w:tc>
          <w:tcPr>
            <w:tcW w:w="3693" w:type="dxa"/>
            <w:gridSpan w:val="4"/>
            <w:vAlign w:val="center"/>
          </w:tcPr>
          <w:p w:rsidR="00E5082C" w:rsidRPr="00B77A74" w:rsidRDefault="00E5082C" w:rsidP="00F11C90">
            <w:pPr>
              <w:jc w:val="right"/>
              <w:rPr>
                <w:rFonts w:asciiTheme="minorEastAsia" w:hAnsiTheme="minorEastAsia"/>
              </w:rPr>
            </w:pPr>
          </w:p>
        </w:tc>
      </w:tr>
      <w:tr w:rsidR="00E5082C" w:rsidRPr="00B77A74" w:rsidTr="00F11C90">
        <w:trPr>
          <w:trHeight w:val="1701"/>
        </w:trPr>
        <w:tc>
          <w:tcPr>
            <w:tcW w:w="143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施工单位</w:t>
            </w:r>
          </w:p>
        </w:tc>
        <w:tc>
          <w:tcPr>
            <w:tcW w:w="2701" w:type="dxa"/>
            <w:gridSpan w:val="2"/>
            <w:vAlign w:val="bottom"/>
          </w:tcPr>
          <w:p w:rsidR="00E5082C" w:rsidRPr="00B77A74" w:rsidRDefault="00E5082C" w:rsidP="00F11C90">
            <w:pPr>
              <w:jc w:val="right"/>
              <w:rPr>
                <w:rFonts w:asciiTheme="minorEastAsia" w:hAnsiTheme="minorEastAsia"/>
              </w:rPr>
            </w:pPr>
          </w:p>
          <w:p w:rsidR="00E5082C" w:rsidRPr="00B77A74" w:rsidRDefault="00E5082C" w:rsidP="00F11C90">
            <w:pPr>
              <w:jc w:val="right"/>
              <w:rPr>
                <w:rFonts w:asciiTheme="minorEastAsia" w:hAnsiTheme="minorEastAsia"/>
              </w:rPr>
            </w:pPr>
          </w:p>
          <w:p w:rsidR="00E5082C" w:rsidRPr="00B77A74" w:rsidRDefault="00E5082C" w:rsidP="00F11C90">
            <w:pPr>
              <w:jc w:val="right"/>
              <w:rPr>
                <w:rFonts w:asciiTheme="minorEastAsia" w:hAnsiTheme="minorEastAsia"/>
              </w:rPr>
            </w:pPr>
          </w:p>
          <w:p w:rsidR="00E5082C" w:rsidRPr="00B77A74" w:rsidRDefault="00E5082C" w:rsidP="00F11C90">
            <w:pPr>
              <w:jc w:val="right"/>
              <w:rPr>
                <w:rFonts w:asciiTheme="minorEastAsia" w:hAnsiTheme="minorEastAsia"/>
              </w:rPr>
            </w:pPr>
          </w:p>
          <w:p w:rsidR="00E5082C" w:rsidRPr="00B77A74" w:rsidRDefault="00555D1F" w:rsidP="00F11C90">
            <w:pPr>
              <w:jc w:val="right"/>
              <w:rPr>
                <w:rFonts w:asciiTheme="minorEastAsia" w:hAnsiTheme="minorEastAsia"/>
              </w:rPr>
            </w:pPr>
            <w:r w:rsidRPr="00555D1F">
              <w:rPr>
                <w:rFonts w:asciiTheme="minorEastAsia" w:hAnsiTheme="minorEastAsia" w:hint="eastAsia"/>
              </w:rPr>
              <w:t xml:space="preserve">        年   月    日</w:t>
            </w:r>
          </w:p>
        </w:tc>
        <w:tc>
          <w:tcPr>
            <w:tcW w:w="1617" w:type="dxa"/>
            <w:gridSpan w:val="2"/>
            <w:vAlign w:val="center"/>
          </w:tcPr>
          <w:p w:rsidR="00E5082C" w:rsidRPr="00B77A74" w:rsidRDefault="00555D1F" w:rsidP="00F11C90">
            <w:pPr>
              <w:ind w:right="105"/>
              <w:jc w:val="center"/>
              <w:rPr>
                <w:rFonts w:asciiTheme="minorEastAsia" w:hAnsiTheme="minorEastAsia"/>
              </w:rPr>
            </w:pPr>
            <w:r w:rsidRPr="00555D1F">
              <w:rPr>
                <w:rFonts w:asciiTheme="minorEastAsia" w:hAnsiTheme="minorEastAsia" w:hint="eastAsia"/>
              </w:rPr>
              <w:t>监理单位</w:t>
            </w:r>
          </w:p>
        </w:tc>
        <w:tc>
          <w:tcPr>
            <w:tcW w:w="2883" w:type="dxa"/>
            <w:gridSpan w:val="3"/>
            <w:vAlign w:val="bottom"/>
          </w:tcPr>
          <w:p w:rsidR="00E5082C" w:rsidRPr="00B77A74" w:rsidRDefault="00555D1F" w:rsidP="00F11C90">
            <w:pPr>
              <w:ind w:leftChars="100" w:left="210"/>
              <w:jc w:val="right"/>
              <w:rPr>
                <w:rFonts w:asciiTheme="minorEastAsia" w:hAnsiTheme="minorEastAsia"/>
              </w:rPr>
            </w:pPr>
            <w:r w:rsidRPr="00555D1F">
              <w:rPr>
                <w:rFonts w:asciiTheme="minorEastAsia" w:hAnsiTheme="minorEastAsia" w:hint="eastAsia"/>
              </w:rPr>
              <w:t>年</w:t>
            </w:r>
            <w:r w:rsidRPr="00555D1F">
              <w:rPr>
                <w:rFonts w:asciiTheme="minorEastAsia" w:hAnsiTheme="minorEastAsia"/>
              </w:rPr>
              <w:t xml:space="preserve">   </w:t>
            </w:r>
            <w:r w:rsidRPr="00555D1F">
              <w:rPr>
                <w:rFonts w:asciiTheme="minorEastAsia" w:hAnsiTheme="minorEastAsia" w:hint="eastAsia"/>
              </w:rPr>
              <w:t>月</w:t>
            </w:r>
            <w:r w:rsidRPr="00555D1F">
              <w:rPr>
                <w:rFonts w:asciiTheme="minorEastAsia" w:hAnsiTheme="minorEastAsia"/>
              </w:rPr>
              <w:t xml:space="preserve">    </w:t>
            </w:r>
            <w:r w:rsidRPr="00555D1F">
              <w:rPr>
                <w:rFonts w:asciiTheme="minorEastAsia" w:hAnsiTheme="minorEastAsia" w:hint="eastAsia"/>
              </w:rPr>
              <w:t>日</w:t>
            </w:r>
          </w:p>
        </w:tc>
      </w:tr>
    </w:tbl>
    <w:p w:rsidR="00E5082C" w:rsidRPr="00B77A74" w:rsidRDefault="00555D1F" w:rsidP="00E5082C">
      <w:pPr>
        <w:rPr>
          <w:rFonts w:asciiTheme="minorEastAsia" w:hAnsiTheme="minorEastAsia"/>
        </w:rPr>
      </w:pPr>
      <w:r w:rsidRPr="00555D1F">
        <w:rPr>
          <w:rFonts w:asciiTheme="minorEastAsia" w:hAnsiTheme="minorEastAsia" w:hint="eastAsia"/>
        </w:rPr>
        <w:t>注：带Δ为主要检测项</w:t>
      </w:r>
    </w:p>
    <w:p w:rsidR="00E5082C" w:rsidRPr="00B77A74" w:rsidRDefault="00555D1F" w:rsidP="00E5082C">
      <w:pPr>
        <w:jc w:val="center"/>
        <w:rPr>
          <w:rFonts w:asciiTheme="minorEastAsia" w:hAnsiTheme="minorEastAsia" w:cs="宋体-PUA"/>
          <w:b/>
          <w:bCs/>
          <w:sz w:val="28"/>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-2  </w:t>
      </w:r>
      <w:r w:rsidRPr="00555D1F">
        <w:rPr>
          <w:rFonts w:asciiTheme="minorEastAsia" w:hAnsiTheme="minorEastAsia" w:cs="宋体-PUA" w:hint="eastAsia"/>
          <w:b/>
          <w:bCs/>
          <w:sz w:val="28"/>
          <w:szCs w:val="28"/>
        </w:rPr>
        <w:t>预应力筋束编制工序质量评定表</w:t>
      </w:r>
    </w:p>
    <w:p w:rsidR="00E5082C" w:rsidRPr="00B77A74" w:rsidRDefault="00555D1F" w:rsidP="00E5082C">
      <w:pPr>
        <w:ind w:firstLineChars="2300" w:firstLine="4140"/>
        <w:rPr>
          <w:rFonts w:asciiTheme="minorEastAsia" w:hAnsiTheme="minorEastAsia"/>
          <w:sz w:val="18"/>
          <w:szCs w:val="18"/>
        </w:rPr>
      </w:pPr>
      <w:r w:rsidRPr="00555D1F">
        <w:rPr>
          <w:rFonts w:asciiTheme="minorEastAsia" w:hAnsiTheme="minorEastAsia" w:hint="eastAsia"/>
          <w:sz w:val="18"/>
          <w:szCs w:val="18"/>
        </w:rPr>
        <w:t xml:space="preserve">                      合同编号：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379"/>
        <w:gridCol w:w="501"/>
        <w:gridCol w:w="521"/>
        <w:gridCol w:w="238"/>
        <w:gridCol w:w="720"/>
        <w:gridCol w:w="900"/>
        <w:gridCol w:w="180"/>
        <w:gridCol w:w="540"/>
        <w:gridCol w:w="360"/>
        <w:gridCol w:w="360"/>
        <w:gridCol w:w="720"/>
        <w:gridCol w:w="294"/>
        <w:gridCol w:w="786"/>
        <w:gridCol w:w="1440"/>
      </w:tblGrid>
      <w:tr w:rsidR="00E5082C" w:rsidRPr="00B77A74" w:rsidTr="00F11C90">
        <w:trPr>
          <w:trHeight w:val="456"/>
        </w:trPr>
        <w:tc>
          <w:tcPr>
            <w:tcW w:w="2210" w:type="dxa"/>
            <w:gridSpan w:val="4"/>
            <w:vAlign w:val="center"/>
          </w:tcPr>
          <w:p w:rsidR="00E5082C" w:rsidRPr="00B77A74" w:rsidRDefault="00555D1F" w:rsidP="00F11C90">
            <w:pPr>
              <w:rPr>
                <w:rFonts w:asciiTheme="minorEastAsia" w:hAnsiTheme="minorEastAsia"/>
              </w:rPr>
            </w:pPr>
            <w:r w:rsidRPr="00555D1F">
              <w:rPr>
                <w:rFonts w:asciiTheme="minorEastAsia" w:hAnsiTheme="minorEastAsia" w:hint="eastAsia"/>
              </w:rPr>
              <w:t>单位工程编码或名称</w:t>
            </w:r>
          </w:p>
        </w:tc>
        <w:tc>
          <w:tcPr>
            <w:tcW w:w="2578" w:type="dxa"/>
            <w:gridSpan w:val="5"/>
          </w:tcPr>
          <w:p w:rsidR="00E5082C" w:rsidRPr="00B77A74" w:rsidRDefault="00E5082C" w:rsidP="00F11C90">
            <w:pPr>
              <w:ind w:firstLineChars="150" w:firstLine="270"/>
              <w:rPr>
                <w:rFonts w:asciiTheme="minorEastAsia" w:hAnsiTheme="minorEastAsia"/>
                <w:sz w:val="18"/>
                <w:szCs w:val="18"/>
              </w:rPr>
            </w:pPr>
          </w:p>
        </w:tc>
        <w:tc>
          <w:tcPr>
            <w:tcW w:w="1734" w:type="dxa"/>
            <w:gridSpan w:val="4"/>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施工单位</w:t>
            </w:r>
          </w:p>
        </w:tc>
        <w:tc>
          <w:tcPr>
            <w:tcW w:w="2226" w:type="dxa"/>
            <w:gridSpan w:val="2"/>
            <w:vAlign w:val="center"/>
          </w:tcPr>
          <w:p w:rsidR="00E5082C" w:rsidRPr="00B77A74" w:rsidRDefault="00E5082C" w:rsidP="00F11C90">
            <w:pPr>
              <w:jc w:val="center"/>
              <w:rPr>
                <w:rFonts w:asciiTheme="minorEastAsia" w:hAnsiTheme="minorEastAsia"/>
                <w:sz w:val="18"/>
                <w:szCs w:val="18"/>
              </w:rPr>
            </w:pPr>
          </w:p>
        </w:tc>
      </w:tr>
      <w:tr w:rsidR="00E5082C" w:rsidRPr="00B77A74" w:rsidTr="00F11C90">
        <w:trPr>
          <w:trHeight w:val="461"/>
        </w:trPr>
        <w:tc>
          <w:tcPr>
            <w:tcW w:w="2210" w:type="dxa"/>
            <w:gridSpan w:val="4"/>
            <w:vAlign w:val="center"/>
          </w:tcPr>
          <w:p w:rsidR="00E5082C" w:rsidRPr="00B77A74" w:rsidRDefault="00555D1F" w:rsidP="00F11C90">
            <w:pPr>
              <w:rPr>
                <w:rFonts w:asciiTheme="minorEastAsia" w:hAnsiTheme="minorEastAsia"/>
              </w:rPr>
            </w:pPr>
            <w:r w:rsidRPr="00555D1F">
              <w:rPr>
                <w:rFonts w:asciiTheme="minorEastAsia" w:hAnsiTheme="minorEastAsia" w:hint="eastAsia"/>
              </w:rPr>
              <w:t>分部工程编码或名称</w:t>
            </w:r>
          </w:p>
        </w:tc>
        <w:tc>
          <w:tcPr>
            <w:tcW w:w="2578" w:type="dxa"/>
            <w:gridSpan w:val="5"/>
          </w:tcPr>
          <w:p w:rsidR="00E5082C" w:rsidRPr="00B77A74" w:rsidRDefault="00E5082C" w:rsidP="00F11C90">
            <w:pPr>
              <w:ind w:left="180" w:hangingChars="100" w:hanging="180"/>
              <w:jc w:val="center"/>
              <w:rPr>
                <w:rFonts w:asciiTheme="minorEastAsia" w:hAnsiTheme="minorEastAsia"/>
                <w:sz w:val="18"/>
                <w:szCs w:val="18"/>
              </w:rPr>
            </w:pPr>
          </w:p>
        </w:tc>
        <w:tc>
          <w:tcPr>
            <w:tcW w:w="1734" w:type="dxa"/>
            <w:gridSpan w:val="4"/>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单元工程量</w:t>
            </w:r>
          </w:p>
        </w:tc>
        <w:tc>
          <w:tcPr>
            <w:tcW w:w="2226" w:type="dxa"/>
            <w:gridSpan w:val="2"/>
            <w:vAlign w:val="center"/>
          </w:tcPr>
          <w:p w:rsidR="00E5082C" w:rsidRPr="00B77A74" w:rsidRDefault="00E5082C" w:rsidP="00F11C90">
            <w:pPr>
              <w:jc w:val="center"/>
              <w:rPr>
                <w:rFonts w:asciiTheme="minorEastAsia" w:hAnsiTheme="minorEastAsia"/>
                <w:sz w:val="18"/>
                <w:szCs w:val="18"/>
              </w:rPr>
            </w:pPr>
          </w:p>
        </w:tc>
      </w:tr>
      <w:tr w:rsidR="00E5082C" w:rsidRPr="00B77A74" w:rsidTr="00F11C90">
        <w:trPr>
          <w:trHeight w:val="452"/>
        </w:trPr>
        <w:tc>
          <w:tcPr>
            <w:tcW w:w="2210" w:type="dxa"/>
            <w:gridSpan w:val="4"/>
            <w:vAlign w:val="center"/>
          </w:tcPr>
          <w:p w:rsidR="00E5082C" w:rsidRPr="00B77A74" w:rsidRDefault="00555D1F" w:rsidP="00F11C90">
            <w:pPr>
              <w:rPr>
                <w:rFonts w:asciiTheme="minorEastAsia" w:hAnsiTheme="minorEastAsia"/>
              </w:rPr>
            </w:pPr>
            <w:r w:rsidRPr="00555D1F">
              <w:rPr>
                <w:rFonts w:asciiTheme="minorEastAsia" w:hAnsiTheme="minorEastAsia" w:hint="eastAsia"/>
              </w:rPr>
              <w:t>单元工程编码或名称</w:t>
            </w:r>
          </w:p>
        </w:tc>
        <w:tc>
          <w:tcPr>
            <w:tcW w:w="2578" w:type="dxa"/>
            <w:gridSpan w:val="5"/>
            <w:vAlign w:val="center"/>
          </w:tcPr>
          <w:p w:rsidR="00E5082C" w:rsidRPr="00B77A74" w:rsidRDefault="00E5082C" w:rsidP="00F11C90">
            <w:pPr>
              <w:jc w:val="center"/>
              <w:rPr>
                <w:rFonts w:asciiTheme="minorEastAsia" w:hAnsiTheme="minorEastAsia"/>
                <w:sz w:val="18"/>
                <w:szCs w:val="18"/>
              </w:rPr>
            </w:pPr>
          </w:p>
        </w:tc>
        <w:tc>
          <w:tcPr>
            <w:tcW w:w="1734" w:type="dxa"/>
            <w:gridSpan w:val="4"/>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检验日期</w:t>
            </w:r>
          </w:p>
        </w:tc>
        <w:tc>
          <w:tcPr>
            <w:tcW w:w="2226" w:type="dxa"/>
            <w:gridSpan w:val="2"/>
            <w:vAlign w:val="bottom"/>
          </w:tcPr>
          <w:p w:rsidR="00E5082C" w:rsidRPr="00B77A74" w:rsidRDefault="00555D1F" w:rsidP="00F11C90">
            <w:pPr>
              <w:ind w:right="90"/>
              <w:jc w:val="right"/>
              <w:rPr>
                <w:rFonts w:asciiTheme="minorEastAsia" w:hAnsiTheme="minorEastAsia"/>
                <w:sz w:val="18"/>
                <w:szCs w:val="18"/>
              </w:rPr>
            </w:pPr>
            <w:r w:rsidRPr="00555D1F">
              <w:rPr>
                <w:rFonts w:asciiTheme="minorEastAsia" w:hAnsiTheme="minorEastAsia" w:hint="eastAsia"/>
                <w:sz w:val="18"/>
                <w:szCs w:val="18"/>
              </w:rPr>
              <w:t>年</w:t>
            </w:r>
            <w:r w:rsidRPr="00555D1F">
              <w:rPr>
                <w:rFonts w:asciiTheme="minorEastAsia" w:hAnsiTheme="minorEastAsia"/>
                <w:sz w:val="18"/>
                <w:szCs w:val="18"/>
              </w:rPr>
              <w:t xml:space="preserve">    </w:t>
            </w:r>
            <w:r w:rsidRPr="00555D1F">
              <w:rPr>
                <w:rFonts w:asciiTheme="minorEastAsia" w:hAnsiTheme="minorEastAsia" w:hint="eastAsia"/>
                <w:sz w:val="18"/>
                <w:szCs w:val="18"/>
              </w:rPr>
              <w:t>月</w:t>
            </w:r>
            <w:r w:rsidRPr="00555D1F">
              <w:rPr>
                <w:rFonts w:asciiTheme="minorEastAsia" w:hAnsiTheme="minorEastAsia"/>
                <w:sz w:val="18"/>
                <w:szCs w:val="18"/>
              </w:rPr>
              <w:t xml:space="preserve">    </w:t>
            </w:r>
            <w:r w:rsidRPr="00555D1F">
              <w:rPr>
                <w:rFonts w:asciiTheme="minorEastAsia" w:hAnsiTheme="minorEastAsia" w:hint="eastAsia"/>
                <w:sz w:val="18"/>
                <w:szCs w:val="18"/>
              </w:rPr>
              <w:t>日</w:t>
            </w:r>
          </w:p>
        </w:tc>
      </w:tr>
      <w:tr w:rsidR="00E5082C" w:rsidRPr="00B77A74" w:rsidTr="00F11C90">
        <w:trPr>
          <w:trHeight w:val="459"/>
        </w:trPr>
        <w:tc>
          <w:tcPr>
            <w:tcW w:w="809" w:type="dxa"/>
            <w:vMerge w:val="restart"/>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预应力</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筋编号</w:t>
            </w:r>
          </w:p>
        </w:tc>
        <w:tc>
          <w:tcPr>
            <w:tcW w:w="880" w:type="dxa"/>
            <w:gridSpan w:val="2"/>
            <w:vMerge w:val="restart"/>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设计</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张拉力</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（KN）</w:t>
            </w:r>
          </w:p>
        </w:tc>
        <w:tc>
          <w:tcPr>
            <w:tcW w:w="7059" w:type="dxa"/>
            <w:gridSpan w:val="12"/>
            <w:vAlign w:val="center"/>
          </w:tcPr>
          <w:p w:rsidR="00E5082C" w:rsidRPr="00B77A74" w:rsidRDefault="00555D1F" w:rsidP="00F11C90">
            <w:pPr>
              <w:widowControl/>
              <w:jc w:val="center"/>
              <w:rPr>
                <w:rFonts w:asciiTheme="minorEastAsia" w:hAnsiTheme="minorEastAsia"/>
                <w:sz w:val="18"/>
                <w:szCs w:val="18"/>
              </w:rPr>
            </w:pPr>
            <w:r w:rsidRPr="00555D1F">
              <w:rPr>
                <w:rFonts w:asciiTheme="minorEastAsia" w:hAnsiTheme="minorEastAsia" w:hint="eastAsia"/>
                <w:sz w:val="18"/>
                <w:szCs w:val="18"/>
              </w:rPr>
              <w:t>预应力筋锚索编制</w:t>
            </w:r>
          </w:p>
        </w:tc>
      </w:tr>
      <w:tr w:rsidR="00E5082C" w:rsidRPr="00B77A74" w:rsidTr="00F11C90">
        <w:trPr>
          <w:trHeight w:val="300"/>
        </w:trPr>
        <w:tc>
          <w:tcPr>
            <w:tcW w:w="809" w:type="dxa"/>
            <w:vMerge/>
            <w:vAlign w:val="center"/>
          </w:tcPr>
          <w:p w:rsidR="00E5082C" w:rsidRPr="00B77A74" w:rsidRDefault="00E5082C" w:rsidP="00F11C90">
            <w:pPr>
              <w:jc w:val="center"/>
              <w:rPr>
                <w:rFonts w:asciiTheme="minorEastAsia" w:hAnsiTheme="minorEastAsia"/>
                <w:sz w:val="18"/>
                <w:szCs w:val="18"/>
              </w:rPr>
            </w:pPr>
          </w:p>
        </w:tc>
        <w:tc>
          <w:tcPr>
            <w:tcW w:w="880" w:type="dxa"/>
            <w:gridSpan w:val="2"/>
            <w:vMerge/>
            <w:vAlign w:val="center"/>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级别</w:t>
            </w:r>
          </w:p>
        </w:tc>
        <w:tc>
          <w:tcPr>
            <w:tcW w:w="720" w:type="dxa"/>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规格</w:t>
            </w:r>
          </w:p>
        </w:tc>
        <w:tc>
          <w:tcPr>
            <w:tcW w:w="900" w:type="dxa"/>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下料长度（m）</w:t>
            </w:r>
          </w:p>
        </w:tc>
        <w:tc>
          <w:tcPr>
            <w:tcW w:w="1080" w:type="dxa"/>
            <w:gridSpan w:val="3"/>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去皮清洗、</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除锈情况</w:t>
            </w:r>
          </w:p>
        </w:tc>
        <w:tc>
          <w:tcPr>
            <w:tcW w:w="1080" w:type="dxa"/>
            <w:gridSpan w:val="2"/>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编制后截面面积</w:t>
            </w:r>
          </w:p>
        </w:tc>
        <w:tc>
          <w:tcPr>
            <w:tcW w:w="1080" w:type="dxa"/>
            <w:gridSpan w:val="2"/>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铅丝捆绑</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间隔(mm)</w:t>
            </w:r>
          </w:p>
        </w:tc>
        <w:tc>
          <w:tcPr>
            <w:tcW w:w="1440" w:type="dxa"/>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导向帽、牵引头是否正确安装</w:t>
            </w:r>
          </w:p>
        </w:tc>
      </w:tr>
      <w:tr w:rsidR="00E5082C" w:rsidRPr="00B77A74" w:rsidTr="00F11C90">
        <w:trPr>
          <w:trHeight w:val="289"/>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79"/>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69"/>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48"/>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21"/>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tabs>
                <w:tab w:val="left" w:pos="839"/>
              </w:tabs>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97"/>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73"/>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77"/>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53"/>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53"/>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13"/>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03"/>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93"/>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79"/>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83"/>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83"/>
        </w:trPr>
        <w:tc>
          <w:tcPr>
            <w:tcW w:w="809" w:type="dxa"/>
          </w:tcPr>
          <w:p w:rsidR="00E5082C" w:rsidRPr="00B77A74" w:rsidRDefault="00E5082C" w:rsidP="00F11C90">
            <w:pPr>
              <w:jc w:val="center"/>
              <w:rPr>
                <w:rFonts w:asciiTheme="minorEastAsia" w:hAnsiTheme="minorEastAsia"/>
              </w:rPr>
            </w:pPr>
          </w:p>
        </w:tc>
        <w:tc>
          <w:tcPr>
            <w:tcW w:w="880" w:type="dxa"/>
            <w:gridSpan w:val="2"/>
          </w:tcPr>
          <w:p w:rsidR="00E5082C" w:rsidRPr="00B77A74" w:rsidRDefault="00E5082C" w:rsidP="00F11C90">
            <w:pPr>
              <w:jc w:val="center"/>
              <w:rPr>
                <w:rFonts w:asciiTheme="minorEastAsia" w:hAnsiTheme="minorEastAsia"/>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72"/>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90"/>
        </w:trPr>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c>
          <w:tcPr>
            <w:tcW w:w="809" w:type="dxa"/>
          </w:tcPr>
          <w:p w:rsidR="00E5082C" w:rsidRPr="00B77A74" w:rsidRDefault="00E5082C" w:rsidP="00F11C90">
            <w:pPr>
              <w:jc w:val="center"/>
              <w:rPr>
                <w:rFonts w:asciiTheme="minorEastAsia" w:hAnsiTheme="minorEastAsia"/>
                <w:sz w:val="18"/>
                <w:szCs w:val="18"/>
              </w:rPr>
            </w:pPr>
          </w:p>
        </w:tc>
        <w:tc>
          <w:tcPr>
            <w:tcW w:w="880" w:type="dxa"/>
            <w:gridSpan w:val="2"/>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E5082C" w:rsidP="00F11C90">
            <w:pPr>
              <w:jc w:val="center"/>
              <w:rPr>
                <w:rFonts w:asciiTheme="minorEastAsia" w:hAnsiTheme="minorEastAsia"/>
                <w:sz w:val="18"/>
                <w:szCs w:val="18"/>
              </w:rPr>
            </w:pPr>
          </w:p>
        </w:tc>
        <w:tc>
          <w:tcPr>
            <w:tcW w:w="720" w:type="dxa"/>
            <w:vAlign w:val="center"/>
          </w:tcPr>
          <w:p w:rsidR="00E5082C" w:rsidRPr="00B77A74" w:rsidRDefault="00E5082C" w:rsidP="00F11C90">
            <w:pPr>
              <w:jc w:val="center"/>
              <w:rPr>
                <w:rFonts w:asciiTheme="minorEastAsia" w:hAnsiTheme="minorEastAsia"/>
                <w:sz w:val="18"/>
                <w:szCs w:val="18"/>
              </w:rPr>
            </w:pPr>
          </w:p>
        </w:tc>
        <w:tc>
          <w:tcPr>
            <w:tcW w:w="900" w:type="dxa"/>
            <w:vAlign w:val="center"/>
          </w:tcPr>
          <w:p w:rsidR="00E5082C" w:rsidRPr="00B77A74" w:rsidRDefault="00E5082C" w:rsidP="00F11C90">
            <w:pPr>
              <w:jc w:val="center"/>
              <w:rPr>
                <w:rFonts w:asciiTheme="minorEastAsia" w:hAnsiTheme="minorEastAsia"/>
                <w:sz w:val="18"/>
                <w:szCs w:val="18"/>
              </w:rPr>
            </w:pPr>
          </w:p>
        </w:tc>
        <w:tc>
          <w:tcPr>
            <w:tcW w:w="1080" w:type="dxa"/>
            <w:gridSpan w:val="3"/>
            <w:vAlign w:val="center"/>
          </w:tcPr>
          <w:p w:rsidR="00E5082C" w:rsidRPr="00B77A74" w:rsidRDefault="00E5082C" w:rsidP="00F11C90">
            <w:pPr>
              <w:jc w:val="cente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417"/>
        </w:trPr>
        <w:tc>
          <w:tcPr>
            <w:tcW w:w="5508" w:type="dxa"/>
            <w:gridSpan w:val="11"/>
            <w:vAlign w:val="center"/>
          </w:tcPr>
          <w:p w:rsidR="00E5082C" w:rsidRPr="00B77A74" w:rsidRDefault="00555D1F" w:rsidP="000961CF">
            <w:pPr>
              <w:ind w:firstLineChars="200" w:firstLine="420"/>
              <w:jc w:val="center"/>
              <w:rPr>
                <w:rFonts w:asciiTheme="minorEastAsia" w:hAnsiTheme="minorEastAsia"/>
                <w:sz w:val="18"/>
                <w:szCs w:val="18"/>
              </w:rPr>
            </w:pPr>
            <w:r w:rsidRPr="00555D1F">
              <w:rPr>
                <w:rFonts w:asciiTheme="minorEastAsia" w:hAnsiTheme="minorEastAsia" w:hint="eastAsia"/>
              </w:rPr>
              <w:t>评</w:t>
            </w:r>
            <w:r w:rsidRPr="00555D1F">
              <w:rPr>
                <w:rFonts w:asciiTheme="minorEastAsia" w:hAnsiTheme="minorEastAsia"/>
              </w:rPr>
              <w:t xml:space="preserve">   </w:t>
            </w:r>
            <w:r w:rsidRPr="00555D1F">
              <w:rPr>
                <w:rFonts w:asciiTheme="minorEastAsia" w:hAnsiTheme="minorEastAsia" w:hint="eastAsia"/>
              </w:rPr>
              <w:t>定</w:t>
            </w:r>
            <w:r w:rsidRPr="00555D1F">
              <w:rPr>
                <w:rFonts w:asciiTheme="minorEastAsia" w:hAnsiTheme="minorEastAsia"/>
              </w:rPr>
              <w:t xml:space="preserve">   </w:t>
            </w:r>
            <w:r w:rsidRPr="00555D1F">
              <w:rPr>
                <w:rFonts w:asciiTheme="minorEastAsia" w:hAnsiTheme="minorEastAsia" w:hint="eastAsia"/>
              </w:rPr>
              <w:t>意</w:t>
            </w:r>
            <w:r w:rsidRPr="00555D1F">
              <w:rPr>
                <w:rFonts w:asciiTheme="minorEastAsia" w:hAnsiTheme="minorEastAsia"/>
              </w:rPr>
              <w:t xml:space="preserve">   </w:t>
            </w:r>
            <w:r w:rsidRPr="00555D1F">
              <w:rPr>
                <w:rFonts w:asciiTheme="minorEastAsia" w:hAnsiTheme="minorEastAsia" w:hint="eastAsia"/>
              </w:rPr>
              <w:t>见</w:t>
            </w:r>
          </w:p>
        </w:tc>
        <w:tc>
          <w:tcPr>
            <w:tcW w:w="3240" w:type="dxa"/>
            <w:gridSpan w:val="4"/>
            <w:vAlign w:val="center"/>
          </w:tcPr>
          <w:p w:rsidR="00E5082C" w:rsidRPr="00B77A74" w:rsidRDefault="00555D1F" w:rsidP="000961CF">
            <w:pPr>
              <w:ind w:firstLineChars="200" w:firstLine="420"/>
              <w:jc w:val="center"/>
              <w:rPr>
                <w:rFonts w:asciiTheme="minorEastAsia" w:hAnsiTheme="minorEastAsia"/>
                <w:sz w:val="18"/>
                <w:szCs w:val="18"/>
              </w:rPr>
            </w:pPr>
            <w:r w:rsidRPr="00555D1F">
              <w:rPr>
                <w:rFonts w:asciiTheme="minorEastAsia" w:hAnsiTheme="minorEastAsia" w:hint="eastAsia"/>
              </w:rPr>
              <w:t>单元工程质量等级</w:t>
            </w:r>
          </w:p>
        </w:tc>
      </w:tr>
      <w:tr w:rsidR="00E5082C" w:rsidRPr="00B77A74" w:rsidTr="00F11C90">
        <w:trPr>
          <w:trHeight w:val="981"/>
        </w:trPr>
        <w:tc>
          <w:tcPr>
            <w:tcW w:w="5508" w:type="dxa"/>
            <w:gridSpan w:val="11"/>
            <w:vAlign w:val="center"/>
          </w:tcPr>
          <w:p w:rsidR="00E5082C" w:rsidRPr="00B77A74" w:rsidRDefault="00555D1F" w:rsidP="000961CF">
            <w:pPr>
              <w:ind w:leftChars="200" w:left="840" w:hangingChars="200" w:hanging="420"/>
              <w:rPr>
                <w:rFonts w:asciiTheme="minorEastAsia" w:hAnsiTheme="minorEastAsia"/>
                <w:sz w:val="18"/>
                <w:szCs w:val="18"/>
              </w:rPr>
            </w:pPr>
            <w:r w:rsidRPr="00555D1F">
              <w:rPr>
                <w:rFonts w:asciiTheme="minorEastAsia" w:hAnsiTheme="minorEastAsia" w:hint="eastAsia"/>
              </w:rPr>
              <w:t>主要检查项目</w:t>
            </w:r>
            <w:r w:rsidRPr="00555D1F">
              <w:rPr>
                <w:rFonts w:asciiTheme="minorEastAsia" w:hAnsiTheme="minorEastAsia"/>
              </w:rPr>
              <w:t xml:space="preserve">        </w:t>
            </w:r>
            <w:r w:rsidRPr="00555D1F">
              <w:rPr>
                <w:rFonts w:asciiTheme="minorEastAsia" w:hAnsiTheme="minorEastAsia" w:hint="eastAsia"/>
              </w:rPr>
              <w:t>质量标准，一般检查项目</w:t>
            </w:r>
            <w:r w:rsidRPr="00555D1F">
              <w:rPr>
                <w:rFonts w:asciiTheme="minorEastAsia" w:hAnsiTheme="minorEastAsia"/>
              </w:rPr>
              <w:t xml:space="preserve">     </w:t>
            </w:r>
            <w:r w:rsidRPr="00555D1F">
              <w:rPr>
                <w:rFonts w:asciiTheme="minorEastAsia" w:hAnsiTheme="minorEastAsia" w:hint="eastAsia"/>
              </w:rPr>
              <w:t>质量标准。</w:t>
            </w:r>
          </w:p>
        </w:tc>
        <w:tc>
          <w:tcPr>
            <w:tcW w:w="3240" w:type="dxa"/>
            <w:gridSpan w:val="4"/>
          </w:tcPr>
          <w:p w:rsidR="00E5082C" w:rsidRPr="00B77A74" w:rsidRDefault="00E5082C" w:rsidP="00F11C90">
            <w:pPr>
              <w:rPr>
                <w:rFonts w:asciiTheme="minorEastAsia" w:hAnsiTheme="minorEastAsia"/>
                <w:sz w:val="18"/>
                <w:szCs w:val="18"/>
              </w:rPr>
            </w:pPr>
          </w:p>
        </w:tc>
      </w:tr>
      <w:tr w:rsidR="00E5082C" w:rsidRPr="00B77A74" w:rsidTr="00F11C90">
        <w:trPr>
          <w:trHeight w:val="2028"/>
        </w:trPr>
        <w:tc>
          <w:tcPr>
            <w:tcW w:w="1188" w:type="dxa"/>
            <w:gridSpan w:val="2"/>
            <w:vAlign w:val="center"/>
          </w:tcPr>
          <w:p w:rsidR="00E5082C" w:rsidRPr="00B77A74" w:rsidRDefault="00555D1F" w:rsidP="000961CF">
            <w:pPr>
              <w:ind w:firstLineChars="100" w:firstLine="210"/>
              <w:rPr>
                <w:rFonts w:asciiTheme="minorEastAsia" w:hAnsiTheme="minorEastAsia"/>
              </w:rPr>
            </w:pPr>
            <w:r w:rsidRPr="00555D1F">
              <w:rPr>
                <w:rFonts w:asciiTheme="minorEastAsia" w:hAnsiTheme="minorEastAsia" w:hint="eastAsia"/>
              </w:rPr>
              <w:t>施工</w:t>
            </w:r>
          </w:p>
          <w:p w:rsidR="00E5082C" w:rsidRPr="00B77A74" w:rsidRDefault="00555D1F" w:rsidP="000961CF">
            <w:pPr>
              <w:ind w:firstLineChars="100" w:firstLine="210"/>
              <w:rPr>
                <w:rFonts w:asciiTheme="minorEastAsia" w:hAnsiTheme="minorEastAsia"/>
                <w:sz w:val="18"/>
                <w:szCs w:val="18"/>
              </w:rPr>
            </w:pPr>
            <w:r w:rsidRPr="00555D1F">
              <w:rPr>
                <w:rFonts w:asciiTheme="minorEastAsia" w:hAnsiTheme="minorEastAsia" w:hint="eastAsia"/>
              </w:rPr>
              <w:t>单位</w:t>
            </w:r>
          </w:p>
        </w:tc>
        <w:tc>
          <w:tcPr>
            <w:tcW w:w="3060" w:type="dxa"/>
            <w:gridSpan w:val="6"/>
            <w:vAlign w:val="bottom"/>
          </w:tcPr>
          <w:p w:rsidR="00E5082C" w:rsidRPr="00B77A74" w:rsidRDefault="00555D1F" w:rsidP="000961CF">
            <w:pPr>
              <w:ind w:firstLineChars="550" w:firstLine="1155"/>
              <w:rPr>
                <w:rFonts w:asciiTheme="minorEastAsia" w:hAnsiTheme="minorEastAsia"/>
                <w:sz w:val="18"/>
                <w:szCs w:val="18"/>
              </w:rPr>
            </w:pPr>
            <w:r w:rsidRPr="00555D1F">
              <w:rPr>
                <w:rFonts w:asciiTheme="minorEastAsia" w:hAnsiTheme="minorEastAsia" w:hint="eastAsia"/>
              </w:rPr>
              <w:t>年</w:t>
            </w:r>
            <w:r w:rsidRPr="00555D1F">
              <w:rPr>
                <w:rFonts w:asciiTheme="minorEastAsia" w:hAnsiTheme="minorEastAsia"/>
              </w:rPr>
              <w:t xml:space="preserve">     </w:t>
            </w:r>
            <w:r w:rsidRPr="00555D1F">
              <w:rPr>
                <w:rFonts w:asciiTheme="minorEastAsia" w:hAnsiTheme="minorEastAsia" w:hint="eastAsia"/>
              </w:rPr>
              <w:t>月</w:t>
            </w:r>
            <w:r w:rsidRPr="00555D1F">
              <w:rPr>
                <w:rFonts w:asciiTheme="minorEastAsia" w:hAnsiTheme="minorEastAsia"/>
              </w:rPr>
              <w:t xml:space="preserve">     </w:t>
            </w:r>
            <w:r w:rsidRPr="00555D1F">
              <w:rPr>
                <w:rFonts w:asciiTheme="minorEastAsia" w:hAnsiTheme="minorEastAsia" w:hint="eastAsia"/>
              </w:rPr>
              <w:t>日</w:t>
            </w:r>
          </w:p>
        </w:tc>
        <w:tc>
          <w:tcPr>
            <w:tcW w:w="1260" w:type="dxa"/>
            <w:gridSpan w:val="3"/>
            <w:vAlign w:val="center"/>
          </w:tcPr>
          <w:p w:rsidR="00E5082C" w:rsidRPr="00B77A74" w:rsidRDefault="00555D1F" w:rsidP="000961CF">
            <w:pPr>
              <w:ind w:firstLineChars="100" w:firstLine="210"/>
              <w:rPr>
                <w:rFonts w:asciiTheme="minorEastAsia" w:hAnsiTheme="minorEastAsia"/>
              </w:rPr>
            </w:pPr>
            <w:r w:rsidRPr="00555D1F">
              <w:rPr>
                <w:rFonts w:asciiTheme="minorEastAsia" w:hAnsiTheme="minorEastAsia" w:hint="eastAsia"/>
              </w:rPr>
              <w:t>监理</w:t>
            </w:r>
          </w:p>
          <w:p w:rsidR="00E5082C" w:rsidRPr="00B77A74" w:rsidRDefault="00555D1F" w:rsidP="000961CF">
            <w:pPr>
              <w:ind w:firstLineChars="100" w:firstLine="210"/>
              <w:rPr>
                <w:rFonts w:asciiTheme="minorEastAsia" w:hAnsiTheme="minorEastAsia"/>
                <w:sz w:val="18"/>
                <w:szCs w:val="18"/>
              </w:rPr>
            </w:pPr>
            <w:r w:rsidRPr="00555D1F">
              <w:rPr>
                <w:rFonts w:asciiTheme="minorEastAsia" w:hAnsiTheme="minorEastAsia" w:hint="eastAsia"/>
              </w:rPr>
              <w:t>单位</w:t>
            </w:r>
          </w:p>
        </w:tc>
        <w:tc>
          <w:tcPr>
            <w:tcW w:w="3240" w:type="dxa"/>
            <w:gridSpan w:val="4"/>
            <w:vAlign w:val="bottom"/>
          </w:tcPr>
          <w:p w:rsidR="00E5082C" w:rsidRPr="00B77A74" w:rsidRDefault="00E5082C" w:rsidP="00F11C90">
            <w:pPr>
              <w:jc w:val="right"/>
              <w:rPr>
                <w:rFonts w:asciiTheme="minorEastAsia" w:hAnsiTheme="minorEastAsia"/>
                <w:sz w:val="18"/>
                <w:szCs w:val="18"/>
              </w:rPr>
            </w:pPr>
          </w:p>
          <w:p w:rsidR="00E5082C" w:rsidRPr="00B77A74" w:rsidRDefault="00E5082C" w:rsidP="00F11C90">
            <w:pPr>
              <w:jc w:val="right"/>
              <w:rPr>
                <w:rFonts w:asciiTheme="minorEastAsia" w:hAnsiTheme="minorEastAsia"/>
                <w:sz w:val="18"/>
                <w:szCs w:val="18"/>
              </w:rPr>
            </w:pPr>
          </w:p>
          <w:p w:rsidR="00E5082C" w:rsidRPr="00B77A74" w:rsidRDefault="00E5082C" w:rsidP="00F11C90">
            <w:pPr>
              <w:jc w:val="right"/>
              <w:rPr>
                <w:rFonts w:asciiTheme="minorEastAsia" w:hAnsiTheme="minorEastAsia"/>
                <w:sz w:val="18"/>
                <w:szCs w:val="18"/>
              </w:rPr>
            </w:pPr>
          </w:p>
          <w:p w:rsidR="00E5082C" w:rsidRPr="00B77A74" w:rsidRDefault="00555D1F" w:rsidP="00F11C90">
            <w:pPr>
              <w:wordWrap w:val="0"/>
              <w:jc w:val="right"/>
              <w:rPr>
                <w:rFonts w:asciiTheme="minorEastAsia" w:hAnsiTheme="minorEastAsia"/>
                <w:sz w:val="18"/>
                <w:szCs w:val="18"/>
              </w:rPr>
            </w:pPr>
            <w:r w:rsidRPr="00555D1F">
              <w:rPr>
                <w:rFonts w:asciiTheme="minorEastAsia" w:hAnsiTheme="minorEastAsia"/>
                <w:sz w:val="18"/>
                <w:szCs w:val="18"/>
              </w:rPr>
              <w:t xml:space="preserve"> </w:t>
            </w:r>
          </w:p>
          <w:p w:rsidR="00E5082C" w:rsidRPr="00B77A74" w:rsidRDefault="00555D1F" w:rsidP="000961CF">
            <w:pPr>
              <w:ind w:firstLineChars="600" w:firstLine="1260"/>
              <w:rPr>
                <w:rFonts w:asciiTheme="minorEastAsia" w:hAnsiTheme="minorEastAsia"/>
                <w:sz w:val="18"/>
                <w:szCs w:val="18"/>
              </w:rPr>
            </w:pPr>
            <w:r w:rsidRPr="00555D1F">
              <w:rPr>
                <w:rFonts w:asciiTheme="minorEastAsia" w:hAnsiTheme="minorEastAsia" w:hint="eastAsia"/>
              </w:rPr>
              <w:t>年</w:t>
            </w:r>
            <w:r w:rsidRPr="00555D1F">
              <w:rPr>
                <w:rFonts w:asciiTheme="minorEastAsia" w:hAnsiTheme="minorEastAsia"/>
              </w:rPr>
              <w:t xml:space="preserve">     </w:t>
            </w:r>
            <w:r w:rsidRPr="00555D1F">
              <w:rPr>
                <w:rFonts w:asciiTheme="minorEastAsia" w:hAnsiTheme="minorEastAsia" w:hint="eastAsia"/>
              </w:rPr>
              <w:t>月</w:t>
            </w:r>
            <w:r w:rsidRPr="00555D1F">
              <w:rPr>
                <w:rFonts w:asciiTheme="minorEastAsia" w:hAnsiTheme="minorEastAsia"/>
              </w:rPr>
              <w:t xml:space="preserve">     </w:t>
            </w:r>
            <w:r w:rsidRPr="00555D1F">
              <w:rPr>
                <w:rFonts w:asciiTheme="minorEastAsia" w:hAnsiTheme="minorEastAsia" w:hint="eastAsia"/>
              </w:rPr>
              <w:t>日</w:t>
            </w:r>
          </w:p>
        </w:tc>
      </w:tr>
    </w:tbl>
    <w:p w:rsidR="00E5082C" w:rsidRPr="00B77A74" w:rsidRDefault="00E5082C" w:rsidP="00E5082C">
      <w:pPr>
        <w:rPr>
          <w:rFonts w:asciiTheme="minorEastAsia" w:hAnsiTheme="minorEastAsia"/>
        </w:rPr>
        <w:sectPr w:rsidR="00E5082C" w:rsidRPr="00B77A74" w:rsidSect="003D132B">
          <w:headerReference w:type="default" r:id="rId48"/>
          <w:footerReference w:type="default" r:id="rId49"/>
          <w:pgSz w:w="11906" w:h="16838"/>
          <w:pgMar w:top="1440" w:right="1800" w:bottom="1246" w:left="1800" w:header="851" w:footer="992" w:gutter="0"/>
          <w:pgNumType w:start="1"/>
          <w:cols w:space="720"/>
          <w:docGrid w:type="lines" w:linePitch="312"/>
        </w:sectPr>
      </w:pPr>
    </w:p>
    <w:p w:rsidR="00E5082C" w:rsidRPr="00B77A74" w:rsidRDefault="00555D1F" w:rsidP="00E5082C">
      <w:pPr>
        <w:jc w:val="center"/>
        <w:rPr>
          <w:rFonts w:asciiTheme="minorEastAsia" w:hAnsiTheme="minorEastAsia" w:cs="宋体-PUA"/>
          <w:b/>
          <w:bCs/>
          <w:sz w:val="28"/>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-3  </w:t>
      </w:r>
      <w:r w:rsidRPr="00555D1F">
        <w:rPr>
          <w:rFonts w:asciiTheme="minorEastAsia" w:hAnsiTheme="minorEastAsia" w:cs="宋体-PUA" w:hint="eastAsia"/>
          <w:b/>
          <w:bCs/>
          <w:sz w:val="28"/>
          <w:szCs w:val="28"/>
        </w:rPr>
        <w:t>预应力筋束编制工序质量三检表</w:t>
      </w:r>
    </w:p>
    <w:p w:rsidR="00E5082C" w:rsidRPr="00B77A74" w:rsidRDefault="00555D1F" w:rsidP="00E5082C">
      <w:pPr>
        <w:ind w:firstLineChars="2300" w:firstLine="4140"/>
        <w:rPr>
          <w:rFonts w:asciiTheme="minorEastAsia" w:hAnsiTheme="minorEastAsia"/>
          <w:sz w:val="18"/>
          <w:szCs w:val="18"/>
        </w:rPr>
      </w:pPr>
      <w:r w:rsidRPr="00555D1F">
        <w:rPr>
          <w:rFonts w:asciiTheme="minorEastAsia" w:hAnsiTheme="minorEastAsia" w:hint="eastAsia"/>
          <w:sz w:val="18"/>
          <w:szCs w:val="18"/>
        </w:rPr>
        <w:t xml:space="preserve">                      合同编号：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880"/>
        <w:gridCol w:w="521"/>
        <w:gridCol w:w="238"/>
        <w:gridCol w:w="468"/>
        <w:gridCol w:w="252"/>
        <w:gridCol w:w="900"/>
        <w:gridCol w:w="720"/>
        <w:gridCol w:w="360"/>
        <w:gridCol w:w="684"/>
        <w:gridCol w:w="396"/>
        <w:gridCol w:w="294"/>
        <w:gridCol w:w="786"/>
        <w:gridCol w:w="1440"/>
      </w:tblGrid>
      <w:tr w:rsidR="00E5082C" w:rsidRPr="00B77A74" w:rsidTr="00F11C90">
        <w:trPr>
          <w:trHeight w:val="456"/>
        </w:trPr>
        <w:tc>
          <w:tcPr>
            <w:tcW w:w="2210" w:type="dxa"/>
            <w:gridSpan w:val="3"/>
            <w:vAlign w:val="center"/>
          </w:tcPr>
          <w:p w:rsidR="00E5082C" w:rsidRPr="00B77A74" w:rsidRDefault="00555D1F" w:rsidP="00F11C90">
            <w:pPr>
              <w:rPr>
                <w:rFonts w:asciiTheme="minorEastAsia" w:hAnsiTheme="minorEastAsia"/>
              </w:rPr>
            </w:pPr>
            <w:r w:rsidRPr="00555D1F">
              <w:rPr>
                <w:rFonts w:asciiTheme="minorEastAsia" w:hAnsiTheme="minorEastAsia" w:hint="eastAsia"/>
              </w:rPr>
              <w:t>单位工程编码或名称</w:t>
            </w:r>
          </w:p>
        </w:tc>
        <w:tc>
          <w:tcPr>
            <w:tcW w:w="2578" w:type="dxa"/>
            <w:gridSpan w:val="5"/>
          </w:tcPr>
          <w:p w:rsidR="00E5082C" w:rsidRPr="00B77A74" w:rsidRDefault="00E5082C" w:rsidP="00F11C90">
            <w:pPr>
              <w:ind w:firstLineChars="150" w:firstLine="270"/>
              <w:rPr>
                <w:rFonts w:asciiTheme="minorEastAsia" w:hAnsiTheme="minorEastAsia"/>
                <w:sz w:val="18"/>
                <w:szCs w:val="18"/>
              </w:rPr>
            </w:pPr>
          </w:p>
        </w:tc>
        <w:tc>
          <w:tcPr>
            <w:tcW w:w="1734" w:type="dxa"/>
            <w:gridSpan w:val="4"/>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施工单位</w:t>
            </w:r>
          </w:p>
        </w:tc>
        <w:tc>
          <w:tcPr>
            <w:tcW w:w="2226" w:type="dxa"/>
            <w:gridSpan w:val="2"/>
            <w:vAlign w:val="center"/>
          </w:tcPr>
          <w:p w:rsidR="00E5082C" w:rsidRPr="00B77A74" w:rsidRDefault="00E5082C" w:rsidP="00F11C90">
            <w:pPr>
              <w:jc w:val="center"/>
              <w:rPr>
                <w:rFonts w:asciiTheme="minorEastAsia" w:hAnsiTheme="minorEastAsia"/>
                <w:sz w:val="18"/>
                <w:szCs w:val="18"/>
              </w:rPr>
            </w:pPr>
          </w:p>
        </w:tc>
      </w:tr>
      <w:tr w:rsidR="00E5082C" w:rsidRPr="00B77A74" w:rsidTr="00F11C90">
        <w:trPr>
          <w:trHeight w:val="461"/>
        </w:trPr>
        <w:tc>
          <w:tcPr>
            <w:tcW w:w="2210" w:type="dxa"/>
            <w:gridSpan w:val="3"/>
            <w:vAlign w:val="center"/>
          </w:tcPr>
          <w:p w:rsidR="00E5082C" w:rsidRPr="00B77A74" w:rsidRDefault="00555D1F" w:rsidP="00F11C90">
            <w:pPr>
              <w:rPr>
                <w:rFonts w:asciiTheme="minorEastAsia" w:hAnsiTheme="minorEastAsia"/>
              </w:rPr>
            </w:pPr>
            <w:r w:rsidRPr="00555D1F">
              <w:rPr>
                <w:rFonts w:asciiTheme="minorEastAsia" w:hAnsiTheme="minorEastAsia" w:hint="eastAsia"/>
              </w:rPr>
              <w:t>分部工程编码或名称</w:t>
            </w:r>
          </w:p>
        </w:tc>
        <w:tc>
          <w:tcPr>
            <w:tcW w:w="2578" w:type="dxa"/>
            <w:gridSpan w:val="5"/>
          </w:tcPr>
          <w:p w:rsidR="00E5082C" w:rsidRPr="00B77A74" w:rsidRDefault="00E5082C" w:rsidP="00F11C90">
            <w:pPr>
              <w:ind w:left="180" w:hangingChars="100" w:hanging="180"/>
              <w:jc w:val="center"/>
              <w:rPr>
                <w:rFonts w:asciiTheme="minorEastAsia" w:hAnsiTheme="minorEastAsia"/>
                <w:sz w:val="18"/>
                <w:szCs w:val="18"/>
              </w:rPr>
            </w:pPr>
          </w:p>
        </w:tc>
        <w:tc>
          <w:tcPr>
            <w:tcW w:w="1734" w:type="dxa"/>
            <w:gridSpan w:val="4"/>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单元工程量</w:t>
            </w:r>
          </w:p>
        </w:tc>
        <w:tc>
          <w:tcPr>
            <w:tcW w:w="2226" w:type="dxa"/>
            <w:gridSpan w:val="2"/>
          </w:tcPr>
          <w:p w:rsidR="00E5082C" w:rsidRPr="00B77A74" w:rsidRDefault="00E5082C" w:rsidP="00F11C90">
            <w:pPr>
              <w:ind w:firstLineChars="350" w:firstLine="630"/>
              <w:rPr>
                <w:rFonts w:asciiTheme="minorEastAsia" w:hAnsiTheme="minorEastAsia"/>
                <w:sz w:val="18"/>
                <w:szCs w:val="18"/>
              </w:rPr>
            </w:pPr>
          </w:p>
        </w:tc>
      </w:tr>
      <w:tr w:rsidR="00E5082C" w:rsidRPr="00B77A74" w:rsidTr="00F11C90">
        <w:trPr>
          <w:trHeight w:val="452"/>
        </w:trPr>
        <w:tc>
          <w:tcPr>
            <w:tcW w:w="2210" w:type="dxa"/>
            <w:gridSpan w:val="3"/>
            <w:vAlign w:val="center"/>
          </w:tcPr>
          <w:p w:rsidR="00E5082C" w:rsidRPr="00B77A74" w:rsidRDefault="00555D1F" w:rsidP="00F11C90">
            <w:pPr>
              <w:rPr>
                <w:rFonts w:asciiTheme="minorEastAsia" w:hAnsiTheme="minorEastAsia"/>
              </w:rPr>
            </w:pPr>
            <w:r w:rsidRPr="00555D1F">
              <w:rPr>
                <w:rFonts w:asciiTheme="minorEastAsia" w:hAnsiTheme="minorEastAsia" w:hint="eastAsia"/>
              </w:rPr>
              <w:t>单元工程编码或名称</w:t>
            </w:r>
          </w:p>
        </w:tc>
        <w:tc>
          <w:tcPr>
            <w:tcW w:w="2578" w:type="dxa"/>
            <w:gridSpan w:val="5"/>
            <w:vAlign w:val="center"/>
          </w:tcPr>
          <w:p w:rsidR="00E5082C" w:rsidRPr="00B77A74" w:rsidRDefault="00E5082C" w:rsidP="00F11C90">
            <w:pPr>
              <w:jc w:val="center"/>
              <w:rPr>
                <w:rFonts w:asciiTheme="minorEastAsia" w:hAnsiTheme="minorEastAsia"/>
                <w:sz w:val="18"/>
                <w:szCs w:val="18"/>
              </w:rPr>
            </w:pPr>
          </w:p>
        </w:tc>
        <w:tc>
          <w:tcPr>
            <w:tcW w:w="1734" w:type="dxa"/>
            <w:gridSpan w:val="4"/>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检验日期</w:t>
            </w:r>
          </w:p>
        </w:tc>
        <w:tc>
          <w:tcPr>
            <w:tcW w:w="2226" w:type="dxa"/>
            <w:gridSpan w:val="2"/>
            <w:vAlign w:val="bottom"/>
          </w:tcPr>
          <w:p w:rsidR="00E5082C" w:rsidRPr="00B77A74" w:rsidRDefault="00555D1F" w:rsidP="00F11C90">
            <w:pPr>
              <w:ind w:right="90"/>
              <w:jc w:val="right"/>
              <w:rPr>
                <w:rFonts w:asciiTheme="minorEastAsia" w:hAnsiTheme="minorEastAsia"/>
                <w:sz w:val="18"/>
                <w:szCs w:val="18"/>
              </w:rPr>
            </w:pPr>
            <w:r w:rsidRPr="00555D1F">
              <w:rPr>
                <w:rFonts w:asciiTheme="minorEastAsia" w:hAnsiTheme="minorEastAsia" w:hint="eastAsia"/>
                <w:sz w:val="18"/>
                <w:szCs w:val="18"/>
              </w:rPr>
              <w:t>年</w:t>
            </w:r>
            <w:r w:rsidRPr="00555D1F">
              <w:rPr>
                <w:rFonts w:asciiTheme="minorEastAsia" w:hAnsiTheme="minorEastAsia"/>
                <w:sz w:val="18"/>
                <w:szCs w:val="18"/>
              </w:rPr>
              <w:t xml:space="preserve">    </w:t>
            </w:r>
            <w:r w:rsidRPr="00555D1F">
              <w:rPr>
                <w:rFonts w:asciiTheme="minorEastAsia" w:hAnsiTheme="minorEastAsia" w:hint="eastAsia"/>
                <w:sz w:val="18"/>
                <w:szCs w:val="18"/>
              </w:rPr>
              <w:t>月</w:t>
            </w:r>
            <w:r w:rsidRPr="00555D1F">
              <w:rPr>
                <w:rFonts w:asciiTheme="minorEastAsia" w:hAnsiTheme="minorEastAsia"/>
                <w:sz w:val="18"/>
                <w:szCs w:val="18"/>
              </w:rPr>
              <w:t xml:space="preserve">    </w:t>
            </w:r>
            <w:r w:rsidRPr="00555D1F">
              <w:rPr>
                <w:rFonts w:asciiTheme="minorEastAsia" w:hAnsiTheme="minorEastAsia" w:hint="eastAsia"/>
                <w:sz w:val="18"/>
                <w:szCs w:val="18"/>
              </w:rPr>
              <w:t>日</w:t>
            </w:r>
          </w:p>
        </w:tc>
      </w:tr>
      <w:tr w:rsidR="00E5082C" w:rsidRPr="00B77A74" w:rsidTr="00F11C90">
        <w:trPr>
          <w:trHeight w:val="459"/>
        </w:trPr>
        <w:tc>
          <w:tcPr>
            <w:tcW w:w="809" w:type="dxa"/>
            <w:vMerge w:val="restart"/>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预应力</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筋编号</w:t>
            </w:r>
          </w:p>
        </w:tc>
        <w:tc>
          <w:tcPr>
            <w:tcW w:w="880" w:type="dxa"/>
            <w:vMerge w:val="restart"/>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设计</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张拉力</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（KN）</w:t>
            </w:r>
          </w:p>
        </w:tc>
        <w:tc>
          <w:tcPr>
            <w:tcW w:w="7059" w:type="dxa"/>
            <w:gridSpan w:val="12"/>
            <w:vAlign w:val="center"/>
          </w:tcPr>
          <w:p w:rsidR="00E5082C" w:rsidRPr="00B77A74" w:rsidRDefault="00555D1F" w:rsidP="00F11C90">
            <w:pPr>
              <w:widowControl/>
              <w:jc w:val="center"/>
              <w:rPr>
                <w:rFonts w:asciiTheme="minorEastAsia" w:hAnsiTheme="minorEastAsia"/>
                <w:sz w:val="18"/>
                <w:szCs w:val="18"/>
              </w:rPr>
            </w:pPr>
            <w:r w:rsidRPr="00555D1F">
              <w:rPr>
                <w:rFonts w:asciiTheme="minorEastAsia" w:hAnsiTheme="minorEastAsia" w:hint="eastAsia"/>
                <w:sz w:val="18"/>
                <w:szCs w:val="18"/>
              </w:rPr>
              <w:t>预应力筋锚索编制</w:t>
            </w:r>
          </w:p>
        </w:tc>
      </w:tr>
      <w:tr w:rsidR="00E5082C" w:rsidRPr="00B77A74" w:rsidTr="00F11C90">
        <w:trPr>
          <w:trHeight w:val="300"/>
        </w:trPr>
        <w:tc>
          <w:tcPr>
            <w:tcW w:w="809" w:type="dxa"/>
            <w:vMerge/>
            <w:vAlign w:val="center"/>
          </w:tcPr>
          <w:p w:rsidR="00E5082C" w:rsidRPr="00B77A74" w:rsidRDefault="00E5082C" w:rsidP="00F11C90">
            <w:pPr>
              <w:jc w:val="center"/>
              <w:rPr>
                <w:rFonts w:asciiTheme="minorEastAsia" w:hAnsiTheme="minorEastAsia"/>
                <w:sz w:val="18"/>
                <w:szCs w:val="18"/>
              </w:rPr>
            </w:pPr>
          </w:p>
        </w:tc>
        <w:tc>
          <w:tcPr>
            <w:tcW w:w="880" w:type="dxa"/>
            <w:vMerge/>
            <w:vAlign w:val="center"/>
          </w:tcPr>
          <w:p w:rsidR="00E5082C" w:rsidRPr="00B77A74" w:rsidRDefault="00E5082C" w:rsidP="00F11C90">
            <w:pPr>
              <w:jc w:val="center"/>
              <w:rPr>
                <w:rFonts w:asciiTheme="minorEastAsia" w:hAnsiTheme="minorEastAsia"/>
                <w:sz w:val="18"/>
                <w:szCs w:val="18"/>
              </w:rPr>
            </w:pPr>
          </w:p>
        </w:tc>
        <w:tc>
          <w:tcPr>
            <w:tcW w:w="759" w:type="dxa"/>
            <w:gridSpan w:val="2"/>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级别</w:t>
            </w:r>
          </w:p>
        </w:tc>
        <w:tc>
          <w:tcPr>
            <w:tcW w:w="720" w:type="dxa"/>
            <w:gridSpan w:val="2"/>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规格</w:t>
            </w:r>
          </w:p>
        </w:tc>
        <w:tc>
          <w:tcPr>
            <w:tcW w:w="900" w:type="dxa"/>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下料长度（mm）</w:t>
            </w:r>
          </w:p>
        </w:tc>
        <w:tc>
          <w:tcPr>
            <w:tcW w:w="1080" w:type="dxa"/>
            <w:gridSpan w:val="2"/>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去皮清洗、</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除锈情况</w:t>
            </w:r>
          </w:p>
        </w:tc>
        <w:tc>
          <w:tcPr>
            <w:tcW w:w="1080" w:type="dxa"/>
            <w:gridSpan w:val="2"/>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编制后截面面积</w:t>
            </w:r>
          </w:p>
        </w:tc>
        <w:tc>
          <w:tcPr>
            <w:tcW w:w="1080" w:type="dxa"/>
            <w:gridSpan w:val="2"/>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铅丝捆绑</w:t>
            </w:r>
          </w:p>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间隔(mm)</w:t>
            </w:r>
          </w:p>
        </w:tc>
        <w:tc>
          <w:tcPr>
            <w:tcW w:w="1440" w:type="dxa"/>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导向帽、牵引头是否正确安装</w:t>
            </w:r>
          </w:p>
        </w:tc>
      </w:tr>
      <w:tr w:rsidR="00E5082C" w:rsidRPr="00B77A74" w:rsidTr="00F11C90">
        <w:trPr>
          <w:trHeight w:val="366"/>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6"/>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tabs>
                <w:tab w:val="left" w:pos="839"/>
              </w:tabs>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6"/>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6"/>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rPr>
            </w:pPr>
          </w:p>
        </w:tc>
        <w:tc>
          <w:tcPr>
            <w:tcW w:w="880" w:type="dxa"/>
          </w:tcPr>
          <w:p w:rsidR="00E5082C" w:rsidRPr="00B77A74" w:rsidRDefault="00E5082C" w:rsidP="00F11C90">
            <w:pPr>
              <w:jc w:val="center"/>
              <w:rPr>
                <w:rFonts w:asciiTheme="minorEastAsia" w:hAnsiTheme="minorEastAsia"/>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6"/>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367"/>
        </w:trPr>
        <w:tc>
          <w:tcPr>
            <w:tcW w:w="809" w:type="dxa"/>
          </w:tcPr>
          <w:p w:rsidR="00E5082C" w:rsidRPr="00B77A74" w:rsidRDefault="00E5082C" w:rsidP="00F11C90">
            <w:pPr>
              <w:rPr>
                <w:rFonts w:asciiTheme="minorEastAsia" w:hAnsiTheme="minorEastAsia"/>
                <w:sz w:val="18"/>
                <w:szCs w:val="18"/>
              </w:rPr>
            </w:pPr>
          </w:p>
        </w:tc>
        <w:tc>
          <w:tcPr>
            <w:tcW w:w="880" w:type="dxa"/>
          </w:tcPr>
          <w:p w:rsidR="00E5082C" w:rsidRPr="00B77A74" w:rsidRDefault="00E5082C" w:rsidP="00F11C90">
            <w:pPr>
              <w:jc w:val="center"/>
              <w:rPr>
                <w:rFonts w:asciiTheme="minorEastAsia" w:hAnsiTheme="minorEastAsia"/>
                <w:sz w:val="18"/>
                <w:szCs w:val="18"/>
              </w:rPr>
            </w:pPr>
          </w:p>
        </w:tc>
        <w:tc>
          <w:tcPr>
            <w:tcW w:w="759" w:type="dxa"/>
            <w:gridSpan w:val="2"/>
          </w:tcPr>
          <w:p w:rsidR="00E5082C" w:rsidRPr="00B77A74" w:rsidRDefault="00E5082C" w:rsidP="00F11C90">
            <w:pPr>
              <w:jc w:val="center"/>
              <w:rPr>
                <w:rFonts w:asciiTheme="minorEastAsia" w:hAnsiTheme="minorEastAsia"/>
                <w:sz w:val="18"/>
                <w:szCs w:val="18"/>
              </w:rPr>
            </w:pPr>
          </w:p>
        </w:tc>
        <w:tc>
          <w:tcPr>
            <w:tcW w:w="720" w:type="dxa"/>
            <w:gridSpan w:val="2"/>
            <w:vAlign w:val="center"/>
          </w:tcPr>
          <w:p w:rsidR="00E5082C" w:rsidRPr="00B77A74" w:rsidRDefault="00E5082C" w:rsidP="00F11C90">
            <w:pPr>
              <w:jc w:val="center"/>
              <w:rPr>
                <w:rFonts w:asciiTheme="minorEastAsia" w:hAnsiTheme="minorEastAsia"/>
                <w:sz w:val="18"/>
                <w:szCs w:val="18"/>
              </w:rPr>
            </w:pPr>
          </w:p>
        </w:tc>
        <w:tc>
          <w:tcPr>
            <w:tcW w:w="900" w:type="dxa"/>
          </w:tcPr>
          <w:p w:rsidR="00E5082C" w:rsidRPr="00B77A74" w:rsidRDefault="00E5082C" w:rsidP="00F11C90">
            <w:pP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080" w:type="dxa"/>
            <w:gridSpan w:val="2"/>
            <w:vAlign w:val="center"/>
          </w:tcPr>
          <w:p w:rsidR="00E5082C" w:rsidRPr="00B77A74" w:rsidRDefault="00E5082C" w:rsidP="00F11C90">
            <w:pPr>
              <w:jc w:val="center"/>
              <w:rPr>
                <w:rFonts w:asciiTheme="minorEastAsia" w:hAnsiTheme="minorEastAsia"/>
                <w:sz w:val="18"/>
                <w:szCs w:val="18"/>
              </w:rPr>
            </w:pPr>
          </w:p>
        </w:tc>
        <w:tc>
          <w:tcPr>
            <w:tcW w:w="1080" w:type="dxa"/>
            <w:gridSpan w:val="2"/>
          </w:tcPr>
          <w:p w:rsidR="00E5082C" w:rsidRPr="00B77A74" w:rsidRDefault="00E5082C" w:rsidP="00F11C90">
            <w:pPr>
              <w:rPr>
                <w:rFonts w:asciiTheme="minorEastAsia" w:hAnsiTheme="minorEastAsia"/>
                <w:sz w:val="18"/>
                <w:szCs w:val="18"/>
              </w:rPr>
            </w:pPr>
          </w:p>
        </w:tc>
        <w:tc>
          <w:tcPr>
            <w:tcW w:w="1440" w:type="dxa"/>
          </w:tcPr>
          <w:p w:rsidR="00E5082C" w:rsidRPr="00B77A74" w:rsidRDefault="00E5082C" w:rsidP="00F11C90">
            <w:pPr>
              <w:rPr>
                <w:rFonts w:asciiTheme="minorEastAsia" w:hAnsiTheme="minorEastAsia"/>
                <w:sz w:val="18"/>
                <w:szCs w:val="18"/>
              </w:rPr>
            </w:pPr>
          </w:p>
        </w:tc>
      </w:tr>
      <w:tr w:rsidR="00E5082C" w:rsidRPr="00B77A74" w:rsidTr="00F11C90">
        <w:trPr>
          <w:trHeight w:val="2379"/>
        </w:trPr>
        <w:tc>
          <w:tcPr>
            <w:tcW w:w="2916" w:type="dxa"/>
            <w:gridSpan w:val="5"/>
          </w:tcPr>
          <w:p w:rsidR="00E5082C" w:rsidRPr="00B77A74" w:rsidRDefault="00555D1F" w:rsidP="00F11C90">
            <w:pPr>
              <w:ind w:right="360"/>
              <w:rPr>
                <w:rFonts w:asciiTheme="minorEastAsia" w:hAnsiTheme="minorEastAsia"/>
              </w:rPr>
            </w:pPr>
            <w:r w:rsidRPr="00555D1F">
              <w:rPr>
                <w:rFonts w:asciiTheme="minorEastAsia" w:hAnsiTheme="minorEastAsia" w:hint="eastAsia"/>
              </w:rPr>
              <w:t>初检意见：</w:t>
            </w:r>
          </w:p>
        </w:tc>
        <w:tc>
          <w:tcPr>
            <w:tcW w:w="2916" w:type="dxa"/>
            <w:gridSpan w:val="5"/>
          </w:tcPr>
          <w:p w:rsidR="00E5082C" w:rsidRPr="00B77A74" w:rsidRDefault="00555D1F" w:rsidP="00F11C90">
            <w:pPr>
              <w:ind w:right="360"/>
              <w:rPr>
                <w:rFonts w:asciiTheme="minorEastAsia" w:hAnsiTheme="minorEastAsia"/>
              </w:rPr>
            </w:pPr>
            <w:r w:rsidRPr="00555D1F">
              <w:rPr>
                <w:rFonts w:asciiTheme="minorEastAsia" w:hAnsiTheme="minorEastAsia" w:hint="eastAsia"/>
              </w:rPr>
              <w:t>复检意见：</w:t>
            </w:r>
          </w:p>
        </w:tc>
        <w:tc>
          <w:tcPr>
            <w:tcW w:w="2916" w:type="dxa"/>
            <w:gridSpan w:val="4"/>
          </w:tcPr>
          <w:p w:rsidR="00E5082C" w:rsidRPr="00B77A74" w:rsidRDefault="00555D1F" w:rsidP="00F11C90">
            <w:pPr>
              <w:ind w:right="90"/>
              <w:rPr>
                <w:rFonts w:asciiTheme="minorEastAsia" w:hAnsiTheme="minorEastAsia"/>
              </w:rPr>
            </w:pPr>
            <w:r w:rsidRPr="00555D1F">
              <w:rPr>
                <w:rFonts w:asciiTheme="minorEastAsia" w:hAnsiTheme="minorEastAsia" w:hint="eastAsia"/>
              </w:rPr>
              <w:t>终检意见：</w:t>
            </w:r>
          </w:p>
        </w:tc>
      </w:tr>
    </w:tbl>
    <w:p w:rsidR="00E5082C" w:rsidRPr="00B77A74" w:rsidRDefault="00E5082C" w:rsidP="00E5082C">
      <w:pPr>
        <w:rPr>
          <w:rFonts w:asciiTheme="minorEastAsia" w:hAnsiTheme="minorEastAsia"/>
        </w:rPr>
        <w:sectPr w:rsidR="00E5082C" w:rsidRPr="00B77A74">
          <w:headerReference w:type="default" r:id="rId50"/>
          <w:pgSz w:w="11906" w:h="16838"/>
          <w:pgMar w:top="1440" w:right="1800" w:bottom="1246" w:left="1800" w:header="851" w:footer="992" w:gutter="0"/>
          <w:cols w:space="720"/>
          <w:docGrid w:type="lines" w:linePitch="312"/>
        </w:sectPr>
      </w:pPr>
    </w:p>
    <w:p w:rsidR="00E5082C" w:rsidRPr="00B77A74" w:rsidRDefault="00555D1F" w:rsidP="00E5082C">
      <w:pPr>
        <w:jc w:val="center"/>
        <w:rPr>
          <w:rFonts w:asciiTheme="minorEastAsia" w:hAnsiTheme="minorEastAsia" w:cs="宋体-PUA"/>
          <w:b/>
          <w:bCs/>
          <w:sz w:val="28"/>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-4  </w:t>
      </w:r>
      <w:r w:rsidRPr="00555D1F">
        <w:rPr>
          <w:rFonts w:asciiTheme="minorEastAsia" w:hAnsiTheme="minorEastAsia" w:cs="宋体-PUA" w:hint="eastAsia"/>
          <w:b/>
          <w:bCs/>
          <w:sz w:val="28"/>
          <w:szCs w:val="28"/>
        </w:rPr>
        <w:t>预应力锚索张拉许可证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26"/>
        <w:gridCol w:w="925"/>
        <w:gridCol w:w="1537"/>
        <w:gridCol w:w="568"/>
        <w:gridCol w:w="485"/>
        <w:gridCol w:w="569"/>
        <w:gridCol w:w="106"/>
        <w:gridCol w:w="632"/>
        <w:gridCol w:w="512"/>
        <w:gridCol w:w="204"/>
        <w:gridCol w:w="1285"/>
        <w:gridCol w:w="1824"/>
      </w:tblGrid>
      <w:tr w:rsidR="00E5082C" w:rsidRPr="00B77A74" w:rsidTr="00F11C90">
        <w:trPr>
          <w:cantSplit/>
          <w:trHeight w:val="561"/>
        </w:trPr>
        <w:tc>
          <w:tcPr>
            <w:tcW w:w="1551" w:type="dxa"/>
            <w:gridSpan w:val="2"/>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单位工程名称</w:t>
            </w:r>
          </w:p>
        </w:tc>
        <w:tc>
          <w:tcPr>
            <w:tcW w:w="2590" w:type="dxa"/>
            <w:gridSpan w:val="3"/>
            <w:vAlign w:val="center"/>
          </w:tcPr>
          <w:p w:rsidR="00E5082C" w:rsidRPr="00B77A74" w:rsidRDefault="00E5082C" w:rsidP="00F11C90">
            <w:pPr>
              <w:jc w:val="center"/>
              <w:rPr>
                <w:rFonts w:asciiTheme="minorEastAsia" w:hAnsiTheme="minorEastAsia"/>
                <w:szCs w:val="21"/>
              </w:rPr>
            </w:pPr>
          </w:p>
        </w:tc>
        <w:tc>
          <w:tcPr>
            <w:tcW w:w="1819" w:type="dxa"/>
            <w:gridSpan w:val="4"/>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单元工程量</w:t>
            </w:r>
          </w:p>
        </w:tc>
        <w:tc>
          <w:tcPr>
            <w:tcW w:w="3313" w:type="dxa"/>
            <w:gridSpan w:val="3"/>
            <w:vAlign w:val="center"/>
          </w:tcPr>
          <w:p w:rsidR="00E5082C" w:rsidRPr="00B77A74" w:rsidRDefault="00E5082C" w:rsidP="00F11C90">
            <w:pPr>
              <w:rPr>
                <w:rFonts w:asciiTheme="minorEastAsia" w:hAnsiTheme="minorEastAsia"/>
                <w:szCs w:val="21"/>
              </w:rPr>
            </w:pPr>
          </w:p>
        </w:tc>
      </w:tr>
      <w:tr w:rsidR="00E5082C" w:rsidRPr="00B77A74" w:rsidTr="00F11C90">
        <w:trPr>
          <w:cantSplit/>
          <w:trHeight w:val="594"/>
        </w:trPr>
        <w:tc>
          <w:tcPr>
            <w:tcW w:w="1551" w:type="dxa"/>
            <w:gridSpan w:val="2"/>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分部工程名称</w:t>
            </w:r>
          </w:p>
        </w:tc>
        <w:tc>
          <w:tcPr>
            <w:tcW w:w="2590" w:type="dxa"/>
            <w:gridSpan w:val="3"/>
            <w:vAlign w:val="center"/>
          </w:tcPr>
          <w:p w:rsidR="00E5082C" w:rsidRPr="00B77A74" w:rsidRDefault="00E5082C" w:rsidP="00F11C90">
            <w:pPr>
              <w:jc w:val="center"/>
              <w:rPr>
                <w:rFonts w:asciiTheme="minorEastAsia" w:hAnsiTheme="minorEastAsia"/>
                <w:szCs w:val="21"/>
              </w:rPr>
            </w:pPr>
          </w:p>
        </w:tc>
        <w:tc>
          <w:tcPr>
            <w:tcW w:w="1819" w:type="dxa"/>
            <w:gridSpan w:val="4"/>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施工单位</w:t>
            </w:r>
          </w:p>
        </w:tc>
        <w:tc>
          <w:tcPr>
            <w:tcW w:w="3313" w:type="dxa"/>
            <w:gridSpan w:val="3"/>
            <w:vAlign w:val="center"/>
          </w:tcPr>
          <w:p w:rsidR="00E5082C" w:rsidRPr="00B77A74" w:rsidRDefault="00E5082C" w:rsidP="00F11C90">
            <w:pPr>
              <w:jc w:val="center"/>
              <w:rPr>
                <w:rFonts w:asciiTheme="minorEastAsia" w:hAnsiTheme="minorEastAsia"/>
                <w:szCs w:val="21"/>
              </w:rPr>
            </w:pPr>
          </w:p>
        </w:tc>
      </w:tr>
      <w:tr w:rsidR="00E5082C" w:rsidRPr="00B77A74" w:rsidTr="00F11C90">
        <w:trPr>
          <w:cantSplit/>
          <w:trHeight w:val="573"/>
        </w:trPr>
        <w:tc>
          <w:tcPr>
            <w:tcW w:w="1551" w:type="dxa"/>
            <w:gridSpan w:val="2"/>
            <w:tcBorders>
              <w:bottom w:val="single" w:sz="4" w:space="0" w:color="auto"/>
            </w:tcBorders>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单元工程名称</w:t>
            </w:r>
          </w:p>
        </w:tc>
        <w:tc>
          <w:tcPr>
            <w:tcW w:w="2590" w:type="dxa"/>
            <w:gridSpan w:val="3"/>
            <w:tcBorders>
              <w:bottom w:val="single" w:sz="4" w:space="0" w:color="auto"/>
            </w:tcBorders>
            <w:vAlign w:val="center"/>
          </w:tcPr>
          <w:p w:rsidR="00E5082C" w:rsidRPr="00B77A74" w:rsidRDefault="00E5082C" w:rsidP="00F11C90">
            <w:pPr>
              <w:ind w:left="-52" w:right="-51"/>
              <w:jc w:val="center"/>
              <w:rPr>
                <w:rFonts w:asciiTheme="minorEastAsia" w:hAnsiTheme="minorEastAsia"/>
                <w:szCs w:val="21"/>
              </w:rPr>
            </w:pPr>
          </w:p>
        </w:tc>
        <w:tc>
          <w:tcPr>
            <w:tcW w:w="1819" w:type="dxa"/>
            <w:gridSpan w:val="4"/>
            <w:tcBorders>
              <w:bottom w:val="single" w:sz="4" w:space="0" w:color="auto"/>
            </w:tcBorders>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施工部位</w:t>
            </w:r>
          </w:p>
        </w:tc>
        <w:tc>
          <w:tcPr>
            <w:tcW w:w="3313" w:type="dxa"/>
            <w:gridSpan w:val="3"/>
            <w:tcBorders>
              <w:bottom w:val="single" w:sz="4" w:space="0" w:color="auto"/>
            </w:tcBorders>
            <w:vAlign w:val="center"/>
          </w:tcPr>
          <w:p w:rsidR="00E5082C" w:rsidRPr="00B77A74" w:rsidRDefault="00E5082C" w:rsidP="00F11C90">
            <w:pPr>
              <w:jc w:val="right"/>
              <w:rPr>
                <w:rFonts w:asciiTheme="minorEastAsia" w:hAnsiTheme="minorEastAsia"/>
                <w:szCs w:val="21"/>
              </w:rPr>
            </w:pPr>
          </w:p>
        </w:tc>
      </w:tr>
      <w:tr w:rsidR="00E5082C" w:rsidRPr="00B77A74" w:rsidTr="00F11C90">
        <w:trPr>
          <w:cantSplit/>
          <w:trHeight w:val="492"/>
        </w:trPr>
        <w:tc>
          <w:tcPr>
            <w:tcW w:w="1551" w:type="dxa"/>
            <w:gridSpan w:val="2"/>
            <w:tcBorders>
              <w:top w:val="single" w:sz="4" w:space="0" w:color="auto"/>
            </w:tcBorders>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单元工程编码</w:t>
            </w:r>
          </w:p>
        </w:tc>
        <w:tc>
          <w:tcPr>
            <w:tcW w:w="2590" w:type="dxa"/>
            <w:gridSpan w:val="3"/>
            <w:tcBorders>
              <w:top w:val="single" w:sz="4" w:space="0" w:color="auto"/>
            </w:tcBorders>
            <w:vAlign w:val="center"/>
          </w:tcPr>
          <w:p w:rsidR="00E5082C" w:rsidRPr="00B77A74" w:rsidRDefault="00E5082C" w:rsidP="00F11C90">
            <w:pPr>
              <w:ind w:left="-52" w:right="-51"/>
              <w:jc w:val="center"/>
              <w:rPr>
                <w:rFonts w:asciiTheme="minorEastAsia" w:hAnsiTheme="minorEastAsia"/>
                <w:szCs w:val="21"/>
              </w:rPr>
            </w:pPr>
          </w:p>
        </w:tc>
        <w:tc>
          <w:tcPr>
            <w:tcW w:w="1819" w:type="dxa"/>
            <w:gridSpan w:val="4"/>
            <w:tcBorders>
              <w:top w:val="single" w:sz="4" w:space="0" w:color="auto"/>
            </w:tcBorders>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施工时段</w:t>
            </w:r>
          </w:p>
        </w:tc>
        <w:tc>
          <w:tcPr>
            <w:tcW w:w="3313" w:type="dxa"/>
            <w:gridSpan w:val="3"/>
            <w:tcBorders>
              <w:top w:val="single" w:sz="4" w:space="0" w:color="auto"/>
            </w:tcBorders>
            <w:vAlign w:val="center"/>
          </w:tcPr>
          <w:p w:rsidR="00E5082C" w:rsidRPr="00B77A74" w:rsidRDefault="00555D1F" w:rsidP="00F11C90">
            <w:pPr>
              <w:wordWrap w:val="0"/>
              <w:ind w:right="210"/>
              <w:jc w:val="right"/>
              <w:rPr>
                <w:rFonts w:asciiTheme="minorEastAsia" w:hAnsiTheme="minorEastAsia"/>
                <w:szCs w:val="21"/>
              </w:rPr>
            </w:pPr>
            <w:r w:rsidRPr="00555D1F">
              <w:rPr>
                <w:rFonts w:asciiTheme="minorEastAsia" w:hAnsiTheme="minorEastAsia" w:hint="eastAsia"/>
                <w:szCs w:val="21"/>
              </w:rPr>
              <w:t>年</w:t>
            </w:r>
            <w:r w:rsidRPr="00555D1F">
              <w:rPr>
                <w:rFonts w:asciiTheme="minorEastAsia" w:hAnsiTheme="minorEastAsia"/>
                <w:szCs w:val="21"/>
              </w:rPr>
              <w:t xml:space="preserve">  </w:t>
            </w:r>
            <w:r w:rsidRPr="00555D1F">
              <w:rPr>
                <w:rFonts w:asciiTheme="minorEastAsia" w:hAnsiTheme="minorEastAsia" w:hint="eastAsia"/>
                <w:szCs w:val="21"/>
              </w:rPr>
              <w:t>月</w:t>
            </w:r>
            <w:r w:rsidRPr="00555D1F">
              <w:rPr>
                <w:rFonts w:asciiTheme="minorEastAsia" w:hAnsiTheme="minorEastAsia"/>
                <w:szCs w:val="21"/>
              </w:rPr>
              <w:t xml:space="preserve">  </w:t>
            </w:r>
            <w:r w:rsidRPr="00555D1F">
              <w:rPr>
                <w:rFonts w:asciiTheme="minorEastAsia" w:hAnsiTheme="minorEastAsia" w:hint="eastAsia"/>
                <w:szCs w:val="21"/>
              </w:rPr>
              <w:t>日至</w:t>
            </w:r>
            <w:r w:rsidRPr="00555D1F">
              <w:rPr>
                <w:rFonts w:asciiTheme="minorEastAsia" w:hAnsiTheme="minorEastAsia"/>
                <w:szCs w:val="21"/>
              </w:rPr>
              <w:t xml:space="preserve">  </w:t>
            </w:r>
            <w:r w:rsidRPr="00555D1F">
              <w:rPr>
                <w:rFonts w:asciiTheme="minorEastAsia" w:hAnsiTheme="minorEastAsia" w:hint="eastAsia"/>
                <w:szCs w:val="21"/>
              </w:rPr>
              <w:t>月</w:t>
            </w:r>
            <w:r w:rsidRPr="00555D1F">
              <w:rPr>
                <w:rFonts w:asciiTheme="minorEastAsia" w:hAnsiTheme="minorEastAsia"/>
                <w:szCs w:val="21"/>
              </w:rPr>
              <w:t xml:space="preserve">  </w:t>
            </w:r>
            <w:r w:rsidRPr="00555D1F">
              <w:rPr>
                <w:rFonts w:asciiTheme="minorEastAsia" w:hAnsiTheme="minorEastAsia" w:hint="eastAsia"/>
                <w:szCs w:val="21"/>
              </w:rPr>
              <w:t>日</w:t>
            </w:r>
          </w:p>
        </w:tc>
      </w:tr>
      <w:tr w:rsidR="00E5082C" w:rsidRPr="00B77A74" w:rsidTr="00F11C90">
        <w:trPr>
          <w:cantSplit/>
          <w:trHeight w:val="561"/>
        </w:trPr>
        <w:tc>
          <w:tcPr>
            <w:tcW w:w="1551" w:type="dxa"/>
            <w:gridSpan w:val="2"/>
            <w:vAlign w:val="center"/>
          </w:tcPr>
          <w:p w:rsidR="00E5082C" w:rsidRPr="00B77A74" w:rsidRDefault="00555D1F" w:rsidP="00F11C90">
            <w:pPr>
              <w:jc w:val="center"/>
              <w:rPr>
                <w:rFonts w:asciiTheme="minorEastAsia" w:hAnsiTheme="minorEastAsia"/>
                <w:szCs w:val="21"/>
              </w:rPr>
            </w:pPr>
            <w:r w:rsidRPr="00555D1F">
              <w:rPr>
                <w:rFonts w:asciiTheme="minorEastAsia" w:hAnsiTheme="minorEastAsia" w:hint="eastAsia"/>
                <w:szCs w:val="21"/>
              </w:rPr>
              <w:t>施工依据</w:t>
            </w:r>
          </w:p>
        </w:tc>
        <w:tc>
          <w:tcPr>
            <w:tcW w:w="7722" w:type="dxa"/>
            <w:gridSpan w:val="10"/>
            <w:vAlign w:val="center"/>
          </w:tcPr>
          <w:p w:rsidR="00E5082C" w:rsidRPr="00B77A74" w:rsidRDefault="00E5082C" w:rsidP="00F11C90">
            <w:pPr>
              <w:rPr>
                <w:rFonts w:asciiTheme="minorEastAsia" w:hAnsiTheme="minorEastAsia"/>
                <w:szCs w:val="21"/>
              </w:rPr>
            </w:pPr>
          </w:p>
        </w:tc>
      </w:tr>
      <w:tr w:rsidR="00E5082C" w:rsidRPr="00B77A74" w:rsidTr="00F11C90">
        <w:trPr>
          <w:cantSplit/>
          <w:trHeight w:val="393"/>
        </w:trPr>
        <w:tc>
          <w:tcPr>
            <w:tcW w:w="1551" w:type="dxa"/>
            <w:gridSpan w:val="2"/>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锚索编号</w:t>
            </w:r>
          </w:p>
        </w:tc>
        <w:tc>
          <w:tcPr>
            <w:tcW w:w="1537" w:type="dxa"/>
            <w:vAlign w:val="center"/>
          </w:tcPr>
          <w:p w:rsidR="00E5082C" w:rsidRPr="00B77A74" w:rsidRDefault="00E5082C" w:rsidP="00F11C90">
            <w:pPr>
              <w:autoSpaceDE w:val="0"/>
              <w:autoSpaceDN w:val="0"/>
              <w:jc w:val="center"/>
              <w:rPr>
                <w:rFonts w:asciiTheme="minorEastAsia" w:hAnsiTheme="minorEastAsia"/>
                <w:kern w:val="0"/>
                <w:szCs w:val="21"/>
              </w:rPr>
            </w:pPr>
          </w:p>
        </w:tc>
        <w:tc>
          <w:tcPr>
            <w:tcW w:w="1728" w:type="dxa"/>
            <w:gridSpan w:val="4"/>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spacing w:val="-6"/>
                <w:kern w:val="0"/>
                <w:szCs w:val="21"/>
              </w:rPr>
              <w:t>设计张拉力</w:t>
            </w:r>
            <w:r w:rsidRPr="00555D1F">
              <w:rPr>
                <w:rFonts w:asciiTheme="minorEastAsia" w:hAnsiTheme="minorEastAsia"/>
                <w:spacing w:val="-6"/>
                <w:kern w:val="0"/>
                <w:szCs w:val="21"/>
              </w:rPr>
              <w:t>(kN)</w:t>
            </w:r>
          </w:p>
        </w:tc>
        <w:tc>
          <w:tcPr>
            <w:tcW w:w="1348" w:type="dxa"/>
            <w:gridSpan w:val="3"/>
            <w:vAlign w:val="center"/>
          </w:tcPr>
          <w:p w:rsidR="00E5082C" w:rsidRPr="00B77A74" w:rsidRDefault="00E5082C" w:rsidP="00F11C90">
            <w:pPr>
              <w:autoSpaceDE w:val="0"/>
              <w:autoSpaceDN w:val="0"/>
              <w:jc w:val="center"/>
              <w:rPr>
                <w:rFonts w:asciiTheme="minorEastAsia" w:hAnsiTheme="minorEastAsia"/>
                <w:kern w:val="0"/>
                <w:szCs w:val="21"/>
              </w:rPr>
            </w:pPr>
          </w:p>
        </w:tc>
        <w:tc>
          <w:tcPr>
            <w:tcW w:w="1285" w:type="dxa"/>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锚索类型</w:t>
            </w:r>
          </w:p>
        </w:tc>
        <w:tc>
          <w:tcPr>
            <w:tcW w:w="1824" w:type="dxa"/>
            <w:vAlign w:val="center"/>
          </w:tcPr>
          <w:p w:rsidR="00E5082C" w:rsidRPr="00B77A74" w:rsidRDefault="00E5082C" w:rsidP="00F11C90">
            <w:pPr>
              <w:rPr>
                <w:rFonts w:asciiTheme="minorEastAsia" w:hAnsiTheme="minorEastAsia"/>
                <w:szCs w:val="21"/>
              </w:rPr>
            </w:pPr>
          </w:p>
        </w:tc>
      </w:tr>
      <w:tr w:rsidR="00E5082C" w:rsidRPr="00B77A74" w:rsidTr="00F11C90">
        <w:trPr>
          <w:cantSplit/>
          <w:trHeight w:val="393"/>
        </w:trPr>
        <w:tc>
          <w:tcPr>
            <w:tcW w:w="1551" w:type="dxa"/>
            <w:gridSpan w:val="2"/>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油泵编号</w:t>
            </w:r>
          </w:p>
        </w:tc>
        <w:tc>
          <w:tcPr>
            <w:tcW w:w="1537" w:type="dxa"/>
            <w:vAlign w:val="center"/>
          </w:tcPr>
          <w:p w:rsidR="00E5082C" w:rsidRPr="00B77A74" w:rsidRDefault="00E5082C" w:rsidP="00F11C90">
            <w:pPr>
              <w:autoSpaceDE w:val="0"/>
              <w:autoSpaceDN w:val="0"/>
              <w:jc w:val="center"/>
              <w:rPr>
                <w:rFonts w:asciiTheme="minorEastAsia" w:hAnsiTheme="minorEastAsia"/>
                <w:kern w:val="0"/>
                <w:szCs w:val="21"/>
              </w:rPr>
            </w:pPr>
          </w:p>
        </w:tc>
        <w:tc>
          <w:tcPr>
            <w:tcW w:w="1728" w:type="dxa"/>
            <w:gridSpan w:val="4"/>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孔口高程</w:t>
            </w:r>
          </w:p>
        </w:tc>
        <w:tc>
          <w:tcPr>
            <w:tcW w:w="1348" w:type="dxa"/>
            <w:gridSpan w:val="3"/>
            <w:vAlign w:val="center"/>
          </w:tcPr>
          <w:p w:rsidR="00E5082C" w:rsidRPr="00B77A74" w:rsidRDefault="00E5082C" w:rsidP="00F11C90">
            <w:pPr>
              <w:autoSpaceDE w:val="0"/>
              <w:autoSpaceDN w:val="0"/>
              <w:jc w:val="center"/>
              <w:rPr>
                <w:rFonts w:asciiTheme="minorEastAsia" w:hAnsiTheme="minorEastAsia"/>
                <w:kern w:val="0"/>
                <w:szCs w:val="21"/>
              </w:rPr>
            </w:pPr>
          </w:p>
        </w:tc>
        <w:tc>
          <w:tcPr>
            <w:tcW w:w="1285" w:type="dxa"/>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孔口桩号</w:t>
            </w:r>
          </w:p>
        </w:tc>
        <w:tc>
          <w:tcPr>
            <w:tcW w:w="1824" w:type="dxa"/>
            <w:vAlign w:val="center"/>
          </w:tcPr>
          <w:p w:rsidR="00E5082C" w:rsidRPr="00B77A74" w:rsidRDefault="00E5082C" w:rsidP="00F11C90">
            <w:pPr>
              <w:rPr>
                <w:rFonts w:asciiTheme="minorEastAsia" w:hAnsiTheme="minorEastAsia"/>
                <w:szCs w:val="21"/>
              </w:rPr>
            </w:pPr>
          </w:p>
        </w:tc>
      </w:tr>
      <w:tr w:rsidR="00E5082C" w:rsidRPr="00B77A74" w:rsidTr="00F11C90">
        <w:trPr>
          <w:cantSplit/>
          <w:trHeight w:val="567"/>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hint="eastAsia"/>
                <w:spacing w:val="-4"/>
                <w:szCs w:val="21"/>
              </w:rPr>
              <w:t>序号</w:t>
            </w:r>
          </w:p>
        </w:tc>
        <w:tc>
          <w:tcPr>
            <w:tcW w:w="3030" w:type="dxa"/>
            <w:gridSpan w:val="3"/>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检查项目</w:t>
            </w:r>
          </w:p>
        </w:tc>
        <w:tc>
          <w:tcPr>
            <w:tcW w:w="5617" w:type="dxa"/>
            <w:gridSpan w:val="8"/>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检查情况</w:t>
            </w:r>
          </w:p>
        </w:tc>
      </w:tr>
      <w:tr w:rsidR="00E5082C" w:rsidRPr="00B77A74" w:rsidTr="00F11C90">
        <w:trPr>
          <w:cantSplit/>
          <w:trHeight w:val="617"/>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spacing w:val="-4"/>
                <w:szCs w:val="21"/>
              </w:rPr>
              <w:t>1</w:t>
            </w:r>
          </w:p>
        </w:tc>
        <w:tc>
          <w:tcPr>
            <w:tcW w:w="3030" w:type="dxa"/>
            <w:gridSpan w:val="3"/>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szCs w:val="21"/>
              </w:rPr>
              <w:t>拱顶回填灌浆</w:t>
            </w:r>
          </w:p>
        </w:tc>
        <w:tc>
          <w:tcPr>
            <w:tcW w:w="5617" w:type="dxa"/>
            <w:gridSpan w:val="8"/>
            <w:vAlign w:val="center"/>
          </w:tcPr>
          <w:p w:rsidR="00E5082C" w:rsidRPr="00B77A74" w:rsidRDefault="00E5082C" w:rsidP="00F11C90">
            <w:pPr>
              <w:autoSpaceDE w:val="0"/>
              <w:autoSpaceDN w:val="0"/>
              <w:jc w:val="left"/>
              <w:rPr>
                <w:rFonts w:asciiTheme="minorEastAsia" w:hAnsiTheme="minorEastAsia"/>
                <w:kern w:val="0"/>
                <w:szCs w:val="21"/>
              </w:rPr>
            </w:pPr>
          </w:p>
        </w:tc>
      </w:tr>
      <w:tr w:rsidR="00E5082C" w:rsidRPr="00B77A74" w:rsidTr="00F11C90">
        <w:trPr>
          <w:cantSplit/>
          <w:trHeight w:val="615"/>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spacing w:val="-4"/>
                <w:szCs w:val="21"/>
              </w:rPr>
              <w:t>2</w:t>
            </w:r>
          </w:p>
        </w:tc>
        <w:tc>
          <w:tcPr>
            <w:tcW w:w="3030" w:type="dxa"/>
            <w:gridSpan w:val="3"/>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张拉设备</w:t>
            </w:r>
          </w:p>
        </w:tc>
        <w:tc>
          <w:tcPr>
            <w:tcW w:w="5617" w:type="dxa"/>
            <w:gridSpan w:val="8"/>
            <w:vAlign w:val="center"/>
          </w:tcPr>
          <w:p w:rsidR="00E5082C" w:rsidRPr="00B77A74" w:rsidRDefault="00555D1F" w:rsidP="00F11C90">
            <w:pPr>
              <w:autoSpaceDE w:val="0"/>
              <w:autoSpaceDN w:val="0"/>
              <w:jc w:val="left"/>
              <w:rPr>
                <w:rFonts w:asciiTheme="minorEastAsia" w:hAnsiTheme="minorEastAsia"/>
                <w:kern w:val="0"/>
                <w:szCs w:val="21"/>
              </w:rPr>
            </w:pPr>
            <w:r w:rsidRPr="00555D1F">
              <w:rPr>
                <w:rFonts w:asciiTheme="minorEastAsia" w:hAnsiTheme="minorEastAsia"/>
                <w:kern w:val="0"/>
                <w:szCs w:val="21"/>
              </w:rPr>
              <w:t xml:space="preserve"> </w:t>
            </w:r>
          </w:p>
        </w:tc>
      </w:tr>
      <w:tr w:rsidR="00E5082C" w:rsidRPr="00B77A74" w:rsidTr="00F11C90">
        <w:trPr>
          <w:cantSplit/>
          <w:trHeight w:val="577"/>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spacing w:val="-4"/>
                <w:szCs w:val="21"/>
              </w:rPr>
              <w:t>3</w:t>
            </w:r>
          </w:p>
        </w:tc>
        <w:tc>
          <w:tcPr>
            <w:tcW w:w="3030" w:type="dxa"/>
            <w:gridSpan w:val="3"/>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szCs w:val="21"/>
              </w:rPr>
              <w:t>张拉设备率定</w:t>
            </w:r>
          </w:p>
        </w:tc>
        <w:tc>
          <w:tcPr>
            <w:tcW w:w="5617" w:type="dxa"/>
            <w:gridSpan w:val="8"/>
            <w:vAlign w:val="center"/>
          </w:tcPr>
          <w:p w:rsidR="00E5082C" w:rsidRPr="00B77A74" w:rsidRDefault="00E5082C" w:rsidP="00F11C90">
            <w:pPr>
              <w:autoSpaceDE w:val="0"/>
              <w:autoSpaceDN w:val="0"/>
              <w:jc w:val="left"/>
              <w:rPr>
                <w:rFonts w:asciiTheme="minorEastAsia" w:hAnsiTheme="minorEastAsia"/>
                <w:kern w:val="0"/>
                <w:szCs w:val="21"/>
              </w:rPr>
            </w:pPr>
          </w:p>
        </w:tc>
      </w:tr>
      <w:tr w:rsidR="00E5082C" w:rsidRPr="00B77A74" w:rsidTr="00F11C90">
        <w:trPr>
          <w:cantSplit/>
          <w:trHeight w:val="619"/>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spacing w:val="-4"/>
                <w:szCs w:val="21"/>
              </w:rPr>
              <w:t>4</w:t>
            </w:r>
          </w:p>
        </w:tc>
        <w:tc>
          <w:tcPr>
            <w:tcW w:w="3030" w:type="dxa"/>
            <w:gridSpan w:val="3"/>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油泵操作人员</w:t>
            </w:r>
          </w:p>
        </w:tc>
        <w:tc>
          <w:tcPr>
            <w:tcW w:w="5617" w:type="dxa"/>
            <w:gridSpan w:val="8"/>
            <w:vAlign w:val="center"/>
          </w:tcPr>
          <w:p w:rsidR="00E5082C" w:rsidRPr="00B77A74" w:rsidRDefault="00E5082C" w:rsidP="00F11C90">
            <w:pPr>
              <w:autoSpaceDE w:val="0"/>
              <w:autoSpaceDN w:val="0"/>
              <w:jc w:val="left"/>
              <w:rPr>
                <w:rFonts w:asciiTheme="minorEastAsia" w:hAnsiTheme="minorEastAsia"/>
                <w:kern w:val="0"/>
                <w:szCs w:val="21"/>
              </w:rPr>
            </w:pPr>
          </w:p>
        </w:tc>
      </w:tr>
      <w:tr w:rsidR="00E5082C" w:rsidRPr="00B77A74" w:rsidTr="00F11C90">
        <w:trPr>
          <w:cantSplit/>
          <w:trHeight w:val="609"/>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spacing w:val="-4"/>
                <w:szCs w:val="21"/>
              </w:rPr>
              <w:t>5</w:t>
            </w:r>
          </w:p>
        </w:tc>
        <w:tc>
          <w:tcPr>
            <w:tcW w:w="3030" w:type="dxa"/>
            <w:gridSpan w:val="3"/>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szCs w:val="21"/>
              </w:rPr>
              <w:t>张拉技术（安全）交底</w:t>
            </w:r>
          </w:p>
        </w:tc>
        <w:tc>
          <w:tcPr>
            <w:tcW w:w="5617" w:type="dxa"/>
            <w:gridSpan w:val="8"/>
            <w:vAlign w:val="center"/>
          </w:tcPr>
          <w:p w:rsidR="00E5082C" w:rsidRPr="00B77A74" w:rsidRDefault="00E5082C" w:rsidP="00F11C90">
            <w:pPr>
              <w:autoSpaceDE w:val="0"/>
              <w:autoSpaceDN w:val="0"/>
              <w:jc w:val="left"/>
              <w:rPr>
                <w:rFonts w:asciiTheme="minorEastAsia" w:hAnsiTheme="minorEastAsia"/>
                <w:kern w:val="0"/>
                <w:szCs w:val="21"/>
              </w:rPr>
            </w:pPr>
          </w:p>
        </w:tc>
      </w:tr>
      <w:tr w:rsidR="00E5082C" w:rsidRPr="00B77A74" w:rsidTr="00F11C90">
        <w:trPr>
          <w:cantSplit/>
          <w:trHeight w:val="619"/>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spacing w:val="-4"/>
                <w:szCs w:val="21"/>
              </w:rPr>
              <w:t>6</w:t>
            </w:r>
          </w:p>
        </w:tc>
        <w:tc>
          <w:tcPr>
            <w:tcW w:w="3030" w:type="dxa"/>
            <w:gridSpan w:val="3"/>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szCs w:val="21"/>
              </w:rPr>
              <w:t>张拉异常情况处理预案</w:t>
            </w:r>
          </w:p>
        </w:tc>
        <w:tc>
          <w:tcPr>
            <w:tcW w:w="5617" w:type="dxa"/>
            <w:gridSpan w:val="8"/>
            <w:vAlign w:val="center"/>
          </w:tcPr>
          <w:p w:rsidR="00E5082C" w:rsidRPr="00B77A74" w:rsidRDefault="00E5082C" w:rsidP="00F11C90">
            <w:pPr>
              <w:autoSpaceDE w:val="0"/>
              <w:autoSpaceDN w:val="0"/>
              <w:jc w:val="left"/>
              <w:rPr>
                <w:rFonts w:asciiTheme="minorEastAsia" w:hAnsiTheme="minorEastAsia"/>
                <w:kern w:val="0"/>
                <w:szCs w:val="21"/>
              </w:rPr>
            </w:pPr>
          </w:p>
        </w:tc>
      </w:tr>
      <w:tr w:rsidR="00E5082C" w:rsidRPr="00B77A74" w:rsidTr="00F11C90">
        <w:trPr>
          <w:cantSplit/>
          <w:trHeight w:val="643"/>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spacing w:val="-4"/>
                <w:szCs w:val="21"/>
              </w:rPr>
              <w:t>7</w:t>
            </w:r>
          </w:p>
        </w:tc>
        <w:tc>
          <w:tcPr>
            <w:tcW w:w="3030" w:type="dxa"/>
            <w:gridSpan w:val="3"/>
            <w:vAlign w:val="center"/>
          </w:tcPr>
          <w:p w:rsidR="00E5082C" w:rsidRPr="00B77A74" w:rsidRDefault="00555D1F" w:rsidP="00F11C90">
            <w:pPr>
              <w:autoSpaceDE w:val="0"/>
              <w:autoSpaceDN w:val="0"/>
              <w:jc w:val="center"/>
              <w:rPr>
                <w:rFonts w:asciiTheme="minorEastAsia" w:hAnsiTheme="minorEastAsia"/>
                <w:kern w:val="0"/>
                <w:szCs w:val="21"/>
              </w:rPr>
            </w:pPr>
            <w:r w:rsidRPr="00555D1F">
              <w:rPr>
                <w:rFonts w:asciiTheme="minorEastAsia" w:hAnsiTheme="minorEastAsia" w:hint="eastAsia"/>
                <w:kern w:val="0"/>
                <w:szCs w:val="21"/>
              </w:rPr>
              <w:t>其他</w:t>
            </w:r>
          </w:p>
        </w:tc>
        <w:tc>
          <w:tcPr>
            <w:tcW w:w="5617" w:type="dxa"/>
            <w:gridSpan w:val="8"/>
            <w:vAlign w:val="center"/>
          </w:tcPr>
          <w:p w:rsidR="00E5082C" w:rsidRPr="00B77A74" w:rsidRDefault="00E5082C" w:rsidP="00F11C90">
            <w:pPr>
              <w:autoSpaceDE w:val="0"/>
              <w:autoSpaceDN w:val="0"/>
              <w:rPr>
                <w:rFonts w:asciiTheme="minorEastAsia" w:hAnsiTheme="minorEastAsia"/>
                <w:kern w:val="0"/>
                <w:szCs w:val="21"/>
              </w:rPr>
            </w:pPr>
          </w:p>
        </w:tc>
      </w:tr>
      <w:tr w:rsidR="00E5082C" w:rsidRPr="00B77A74" w:rsidTr="00F11C90">
        <w:trPr>
          <w:cantSplit/>
          <w:trHeight w:val="714"/>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hint="eastAsia"/>
                <w:spacing w:val="-4"/>
                <w:szCs w:val="21"/>
              </w:rPr>
              <w:t>备注</w:t>
            </w:r>
          </w:p>
        </w:tc>
        <w:tc>
          <w:tcPr>
            <w:tcW w:w="8647" w:type="dxa"/>
            <w:gridSpan w:val="11"/>
            <w:vAlign w:val="center"/>
          </w:tcPr>
          <w:p w:rsidR="00E5082C" w:rsidRPr="00B77A74" w:rsidRDefault="00E5082C" w:rsidP="00F11C90">
            <w:pPr>
              <w:autoSpaceDE w:val="0"/>
              <w:autoSpaceDN w:val="0"/>
              <w:rPr>
                <w:rFonts w:asciiTheme="minorEastAsia" w:hAnsiTheme="minorEastAsia"/>
                <w:kern w:val="0"/>
                <w:szCs w:val="21"/>
              </w:rPr>
            </w:pPr>
          </w:p>
        </w:tc>
      </w:tr>
      <w:tr w:rsidR="00E5082C" w:rsidRPr="00B77A74" w:rsidTr="00F11C90">
        <w:trPr>
          <w:cantSplit/>
          <w:trHeight w:val="3121"/>
        </w:trPr>
        <w:tc>
          <w:tcPr>
            <w:tcW w:w="626" w:type="dxa"/>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hint="eastAsia"/>
                <w:spacing w:val="-4"/>
                <w:szCs w:val="21"/>
              </w:rPr>
              <w:t>承建</w:t>
            </w:r>
          </w:p>
          <w:p w:rsidR="00E5082C" w:rsidRPr="00B77A74" w:rsidRDefault="00555D1F" w:rsidP="00F11C90">
            <w:pPr>
              <w:jc w:val="center"/>
              <w:rPr>
                <w:rFonts w:asciiTheme="minorEastAsia" w:hAnsiTheme="minorEastAsia"/>
                <w:spacing w:val="-4"/>
                <w:szCs w:val="21"/>
              </w:rPr>
            </w:pPr>
            <w:r w:rsidRPr="00555D1F">
              <w:rPr>
                <w:rFonts w:asciiTheme="minorEastAsia" w:hAnsiTheme="minorEastAsia" w:hint="eastAsia"/>
                <w:spacing w:val="-4"/>
                <w:szCs w:val="21"/>
              </w:rPr>
              <w:t>单位</w:t>
            </w:r>
          </w:p>
        </w:tc>
        <w:tc>
          <w:tcPr>
            <w:tcW w:w="4084" w:type="dxa"/>
            <w:gridSpan w:val="5"/>
            <w:vAlign w:val="center"/>
          </w:tcPr>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autoSpaceDE w:val="0"/>
              <w:autoSpaceDN w:val="0"/>
              <w:jc w:val="right"/>
              <w:rPr>
                <w:rFonts w:asciiTheme="minorEastAsia" w:hAnsiTheme="minorEastAsia"/>
                <w:szCs w:val="21"/>
              </w:rPr>
            </w:pPr>
          </w:p>
          <w:p w:rsidR="00E5082C" w:rsidRPr="00B77A74" w:rsidRDefault="00555D1F" w:rsidP="00F11C90">
            <w:pPr>
              <w:autoSpaceDE w:val="0"/>
              <w:autoSpaceDN w:val="0"/>
              <w:jc w:val="right"/>
              <w:rPr>
                <w:rFonts w:asciiTheme="minorEastAsia" w:hAnsiTheme="minorEastAsia"/>
                <w:kern w:val="0"/>
                <w:szCs w:val="21"/>
              </w:rPr>
            </w:pPr>
            <w:r w:rsidRPr="00555D1F">
              <w:rPr>
                <w:rFonts w:asciiTheme="minorEastAsia" w:hAnsiTheme="minorEastAsia" w:hint="eastAsia"/>
                <w:szCs w:val="21"/>
              </w:rPr>
              <w:t>年</w:t>
            </w:r>
            <w:r w:rsidRPr="00555D1F">
              <w:rPr>
                <w:rFonts w:asciiTheme="minorEastAsia" w:hAnsiTheme="minorEastAsia"/>
                <w:szCs w:val="21"/>
              </w:rPr>
              <w:t xml:space="preserve">   </w:t>
            </w:r>
            <w:r w:rsidRPr="00555D1F">
              <w:rPr>
                <w:rFonts w:asciiTheme="minorEastAsia" w:hAnsiTheme="minorEastAsia" w:hint="eastAsia"/>
                <w:szCs w:val="21"/>
              </w:rPr>
              <w:t>月</w:t>
            </w:r>
            <w:r w:rsidRPr="00555D1F">
              <w:rPr>
                <w:rFonts w:asciiTheme="minorEastAsia" w:hAnsiTheme="minorEastAsia"/>
                <w:szCs w:val="21"/>
              </w:rPr>
              <w:t xml:space="preserve">   </w:t>
            </w:r>
            <w:r w:rsidRPr="00555D1F">
              <w:rPr>
                <w:rFonts w:asciiTheme="minorEastAsia" w:hAnsiTheme="minorEastAsia" w:hint="eastAsia"/>
                <w:szCs w:val="21"/>
              </w:rPr>
              <w:t>日</w:t>
            </w:r>
          </w:p>
        </w:tc>
        <w:tc>
          <w:tcPr>
            <w:tcW w:w="738" w:type="dxa"/>
            <w:gridSpan w:val="2"/>
            <w:vAlign w:val="center"/>
          </w:tcPr>
          <w:p w:rsidR="00E5082C" w:rsidRPr="00B77A74" w:rsidRDefault="00555D1F" w:rsidP="00F11C90">
            <w:pPr>
              <w:jc w:val="center"/>
              <w:rPr>
                <w:rFonts w:asciiTheme="minorEastAsia" w:hAnsiTheme="minorEastAsia"/>
                <w:spacing w:val="-4"/>
                <w:szCs w:val="21"/>
              </w:rPr>
            </w:pPr>
            <w:r w:rsidRPr="00555D1F">
              <w:rPr>
                <w:rFonts w:asciiTheme="minorEastAsia" w:hAnsiTheme="minorEastAsia" w:hint="eastAsia"/>
                <w:spacing w:val="-4"/>
                <w:szCs w:val="21"/>
              </w:rPr>
              <w:t>监理单位</w:t>
            </w:r>
          </w:p>
        </w:tc>
        <w:tc>
          <w:tcPr>
            <w:tcW w:w="3825" w:type="dxa"/>
            <w:gridSpan w:val="4"/>
            <w:vAlign w:val="center"/>
          </w:tcPr>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E5082C" w:rsidP="00F11C90">
            <w:pPr>
              <w:widowControl/>
              <w:ind w:right="420"/>
              <w:rPr>
                <w:rFonts w:asciiTheme="minorEastAsia" w:hAnsiTheme="minorEastAsia"/>
                <w:szCs w:val="21"/>
              </w:rPr>
            </w:pPr>
          </w:p>
          <w:p w:rsidR="00E5082C" w:rsidRPr="00B77A74" w:rsidRDefault="00555D1F" w:rsidP="00F11C90">
            <w:pPr>
              <w:widowControl/>
              <w:jc w:val="right"/>
              <w:rPr>
                <w:rFonts w:asciiTheme="minorEastAsia" w:hAnsiTheme="minorEastAsia"/>
                <w:szCs w:val="21"/>
              </w:rPr>
            </w:pPr>
            <w:r w:rsidRPr="00555D1F">
              <w:rPr>
                <w:rFonts w:asciiTheme="minorEastAsia" w:hAnsiTheme="minorEastAsia" w:hint="eastAsia"/>
                <w:szCs w:val="21"/>
              </w:rPr>
              <w:t>年</w:t>
            </w:r>
            <w:r w:rsidRPr="00555D1F">
              <w:rPr>
                <w:rFonts w:asciiTheme="minorEastAsia" w:hAnsiTheme="minorEastAsia"/>
                <w:szCs w:val="21"/>
              </w:rPr>
              <w:t xml:space="preserve">   </w:t>
            </w:r>
            <w:r w:rsidRPr="00555D1F">
              <w:rPr>
                <w:rFonts w:asciiTheme="minorEastAsia" w:hAnsiTheme="minorEastAsia" w:hint="eastAsia"/>
                <w:szCs w:val="21"/>
              </w:rPr>
              <w:t>月</w:t>
            </w:r>
            <w:r w:rsidRPr="00555D1F">
              <w:rPr>
                <w:rFonts w:asciiTheme="minorEastAsia" w:hAnsiTheme="minorEastAsia"/>
                <w:szCs w:val="21"/>
              </w:rPr>
              <w:t xml:space="preserve">   </w:t>
            </w:r>
            <w:r w:rsidRPr="00555D1F">
              <w:rPr>
                <w:rFonts w:asciiTheme="minorEastAsia" w:hAnsiTheme="minorEastAsia" w:hint="eastAsia"/>
                <w:szCs w:val="21"/>
              </w:rPr>
              <w:t>日</w:t>
            </w:r>
          </w:p>
        </w:tc>
      </w:tr>
    </w:tbl>
    <w:p w:rsidR="00E5082C" w:rsidRPr="00B77A74" w:rsidRDefault="00E5082C" w:rsidP="00E5082C">
      <w:pPr>
        <w:rPr>
          <w:rFonts w:asciiTheme="minorEastAsia" w:hAnsiTheme="minorEastAsia"/>
        </w:rPr>
        <w:sectPr w:rsidR="00E5082C" w:rsidRPr="00B77A74">
          <w:pgSz w:w="11906" w:h="16838"/>
          <w:pgMar w:top="1440" w:right="1800" w:bottom="1440" w:left="1800" w:header="851" w:footer="992" w:gutter="0"/>
          <w:cols w:space="720"/>
          <w:docGrid w:type="lines" w:linePitch="312"/>
        </w:sectPr>
      </w:pPr>
    </w:p>
    <w:p w:rsidR="00E5082C" w:rsidRPr="00B77A74" w:rsidRDefault="00555D1F" w:rsidP="00E5082C">
      <w:pPr>
        <w:jc w:val="center"/>
        <w:rPr>
          <w:rFonts w:asciiTheme="minorEastAsia" w:hAnsiTheme="minorEastAsia" w:cs="宋体-PUA"/>
          <w:b/>
          <w:bCs/>
          <w:sz w:val="28"/>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-5  </w:t>
      </w:r>
      <w:r w:rsidRPr="00555D1F">
        <w:rPr>
          <w:rFonts w:asciiTheme="minorEastAsia" w:hAnsiTheme="minorEastAsia" w:cs="宋体-PUA" w:hint="eastAsia"/>
          <w:b/>
          <w:bCs/>
          <w:sz w:val="28"/>
          <w:szCs w:val="28"/>
        </w:rPr>
        <w:t>测力计安装张拉过程考证表</w:t>
      </w:r>
    </w:p>
    <w:p w:rsidR="00E5082C" w:rsidRPr="00B77A74" w:rsidRDefault="00555D1F" w:rsidP="00E5082C">
      <w:pPr>
        <w:rPr>
          <w:rFonts w:asciiTheme="minorEastAsia" w:hAnsiTheme="minorEastAsia"/>
        </w:rPr>
      </w:pPr>
      <w:r w:rsidRPr="00555D1F">
        <w:rPr>
          <w:rFonts w:asciiTheme="minorEastAsia" w:hAnsiTheme="minorEastAsia" w:hint="eastAsia"/>
        </w:rPr>
        <w:t>施工单位：</w:t>
      </w:r>
      <w:r w:rsidRPr="00555D1F">
        <w:rPr>
          <w:rFonts w:asciiTheme="minorEastAsia" w:hAnsiTheme="minorEastAsia"/>
        </w:rPr>
        <w:t xml:space="preserve">                                                                                                   </w:t>
      </w:r>
      <w:r w:rsidRPr="00555D1F">
        <w:rPr>
          <w:rFonts w:asciiTheme="minorEastAsia" w:hAnsiTheme="minorEastAsia" w:hint="eastAsia"/>
        </w:rPr>
        <w:t>合同编号：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823"/>
        <w:gridCol w:w="250"/>
        <w:gridCol w:w="778"/>
        <w:gridCol w:w="182"/>
        <w:gridCol w:w="709"/>
        <w:gridCol w:w="254"/>
        <w:gridCol w:w="582"/>
        <w:gridCol w:w="648"/>
        <w:gridCol w:w="274"/>
        <w:gridCol w:w="689"/>
        <w:gridCol w:w="519"/>
        <w:gridCol w:w="444"/>
        <w:gridCol w:w="519"/>
        <w:gridCol w:w="167"/>
        <w:gridCol w:w="720"/>
        <w:gridCol w:w="75"/>
        <w:gridCol w:w="645"/>
        <w:gridCol w:w="470"/>
        <w:gridCol w:w="251"/>
        <w:gridCol w:w="516"/>
        <w:gridCol w:w="205"/>
        <w:gridCol w:w="86"/>
        <w:gridCol w:w="634"/>
        <w:gridCol w:w="285"/>
        <w:gridCol w:w="288"/>
        <w:gridCol w:w="740"/>
        <w:gridCol w:w="925"/>
      </w:tblGrid>
      <w:tr w:rsidR="00E5082C" w:rsidRPr="00B77A74" w:rsidTr="00F11C90">
        <w:tc>
          <w:tcPr>
            <w:tcW w:w="2551" w:type="dxa"/>
            <w:gridSpan w:val="2"/>
          </w:tcPr>
          <w:p w:rsidR="00E5082C" w:rsidRPr="00B77A74" w:rsidRDefault="00555D1F" w:rsidP="00F11C90">
            <w:pPr>
              <w:rPr>
                <w:rFonts w:asciiTheme="minorEastAsia" w:hAnsiTheme="minorEastAsia"/>
              </w:rPr>
            </w:pPr>
            <w:r w:rsidRPr="00555D1F">
              <w:rPr>
                <w:rFonts w:asciiTheme="minorEastAsia" w:hAnsiTheme="minorEastAsia" w:hint="eastAsia"/>
              </w:rPr>
              <w:t>单位工程编码或名称</w:t>
            </w:r>
          </w:p>
        </w:tc>
        <w:tc>
          <w:tcPr>
            <w:tcW w:w="3403" w:type="dxa"/>
            <w:gridSpan w:val="7"/>
          </w:tcPr>
          <w:p w:rsidR="00E5082C" w:rsidRPr="00B77A74" w:rsidRDefault="00E5082C" w:rsidP="00F11C90">
            <w:pPr>
              <w:rPr>
                <w:rFonts w:asciiTheme="minorEastAsia" w:hAnsiTheme="minorEastAsia"/>
              </w:rPr>
            </w:pPr>
          </w:p>
        </w:tc>
        <w:tc>
          <w:tcPr>
            <w:tcW w:w="2445" w:type="dxa"/>
            <w:gridSpan w:val="5"/>
          </w:tcPr>
          <w:p w:rsidR="00E5082C" w:rsidRPr="00B77A74" w:rsidRDefault="00555D1F" w:rsidP="00F11C90">
            <w:pPr>
              <w:rPr>
                <w:rFonts w:asciiTheme="minorEastAsia" w:hAnsiTheme="minorEastAsia"/>
              </w:rPr>
            </w:pPr>
            <w:r w:rsidRPr="00555D1F">
              <w:rPr>
                <w:rFonts w:asciiTheme="minorEastAsia" w:hAnsiTheme="minorEastAsia" w:hint="eastAsia"/>
              </w:rPr>
              <w:t>单元工程编码或名称</w:t>
            </w:r>
          </w:p>
        </w:tc>
        <w:tc>
          <w:tcPr>
            <w:tcW w:w="2077" w:type="dxa"/>
            <w:gridSpan w:val="5"/>
          </w:tcPr>
          <w:p w:rsidR="00E5082C" w:rsidRPr="00B77A74" w:rsidRDefault="00E5082C" w:rsidP="00F11C90">
            <w:pPr>
              <w:rPr>
                <w:rFonts w:asciiTheme="minorEastAsia" w:hAnsiTheme="minorEastAsia"/>
              </w:rPr>
            </w:pPr>
          </w:p>
        </w:tc>
        <w:tc>
          <w:tcPr>
            <w:tcW w:w="1058" w:type="dxa"/>
            <w:gridSpan w:val="4"/>
          </w:tcPr>
          <w:p w:rsidR="00E5082C" w:rsidRPr="00B77A74" w:rsidRDefault="00555D1F" w:rsidP="00F11C90">
            <w:pPr>
              <w:rPr>
                <w:rFonts w:asciiTheme="minorEastAsia" w:hAnsiTheme="minorEastAsia"/>
              </w:rPr>
            </w:pPr>
            <w:r w:rsidRPr="00555D1F">
              <w:rPr>
                <w:rFonts w:asciiTheme="minorEastAsia" w:hAnsiTheme="minorEastAsia" w:hint="eastAsia"/>
              </w:rPr>
              <w:t>工程标段</w:t>
            </w:r>
          </w:p>
        </w:tc>
        <w:tc>
          <w:tcPr>
            <w:tcW w:w="2872" w:type="dxa"/>
            <w:gridSpan w:val="5"/>
          </w:tcPr>
          <w:p w:rsidR="00E5082C" w:rsidRPr="00B77A74" w:rsidRDefault="00E5082C" w:rsidP="00F11C90">
            <w:pPr>
              <w:rPr>
                <w:rFonts w:asciiTheme="minorEastAsia" w:hAnsiTheme="minorEastAsia"/>
              </w:rPr>
            </w:pPr>
          </w:p>
        </w:tc>
      </w:tr>
      <w:tr w:rsidR="00E5082C" w:rsidRPr="00B77A74" w:rsidTr="00F11C90">
        <w:tc>
          <w:tcPr>
            <w:tcW w:w="2551" w:type="dxa"/>
            <w:gridSpan w:val="2"/>
          </w:tcPr>
          <w:p w:rsidR="00E5082C" w:rsidRPr="00B77A74" w:rsidRDefault="00555D1F" w:rsidP="00F11C90">
            <w:pPr>
              <w:rPr>
                <w:rFonts w:asciiTheme="minorEastAsia" w:hAnsiTheme="minorEastAsia"/>
              </w:rPr>
            </w:pPr>
            <w:r w:rsidRPr="00555D1F">
              <w:rPr>
                <w:rFonts w:asciiTheme="minorEastAsia" w:hAnsiTheme="minorEastAsia" w:hint="eastAsia"/>
              </w:rPr>
              <w:t>分部工程编码或名称</w:t>
            </w:r>
          </w:p>
        </w:tc>
        <w:tc>
          <w:tcPr>
            <w:tcW w:w="3403" w:type="dxa"/>
            <w:gridSpan w:val="7"/>
          </w:tcPr>
          <w:p w:rsidR="00E5082C" w:rsidRPr="00B77A74" w:rsidRDefault="00E5082C" w:rsidP="00F11C90">
            <w:pPr>
              <w:rPr>
                <w:rFonts w:asciiTheme="minorEastAsia" w:hAnsiTheme="minorEastAsia"/>
              </w:rPr>
            </w:pPr>
          </w:p>
        </w:tc>
        <w:tc>
          <w:tcPr>
            <w:tcW w:w="2445" w:type="dxa"/>
            <w:gridSpan w:val="5"/>
          </w:tcPr>
          <w:p w:rsidR="00E5082C" w:rsidRPr="00B77A74" w:rsidRDefault="00555D1F" w:rsidP="00F11C90">
            <w:pPr>
              <w:rPr>
                <w:rFonts w:asciiTheme="minorEastAsia" w:hAnsiTheme="minorEastAsia"/>
              </w:rPr>
            </w:pPr>
            <w:r w:rsidRPr="00555D1F">
              <w:rPr>
                <w:rFonts w:asciiTheme="minorEastAsia" w:hAnsiTheme="minorEastAsia" w:hint="eastAsia"/>
              </w:rPr>
              <w:t>监测仪器编号</w:t>
            </w:r>
          </w:p>
        </w:tc>
        <w:tc>
          <w:tcPr>
            <w:tcW w:w="2077" w:type="dxa"/>
            <w:gridSpan w:val="5"/>
          </w:tcPr>
          <w:p w:rsidR="00E5082C" w:rsidRPr="00B77A74" w:rsidRDefault="00E5082C" w:rsidP="00F11C90">
            <w:pPr>
              <w:rPr>
                <w:rFonts w:asciiTheme="minorEastAsia" w:hAnsiTheme="minorEastAsia"/>
              </w:rPr>
            </w:pPr>
          </w:p>
        </w:tc>
        <w:tc>
          <w:tcPr>
            <w:tcW w:w="1058" w:type="dxa"/>
            <w:gridSpan w:val="4"/>
          </w:tcPr>
          <w:p w:rsidR="00E5082C" w:rsidRPr="00B77A74" w:rsidRDefault="00555D1F" w:rsidP="00F11C90">
            <w:pPr>
              <w:rPr>
                <w:rFonts w:asciiTheme="minorEastAsia" w:hAnsiTheme="minorEastAsia"/>
              </w:rPr>
            </w:pPr>
            <w:r w:rsidRPr="00555D1F">
              <w:rPr>
                <w:rFonts w:asciiTheme="minorEastAsia" w:hAnsiTheme="minorEastAsia" w:hint="eastAsia"/>
              </w:rPr>
              <w:t>工程部位</w:t>
            </w:r>
          </w:p>
        </w:tc>
        <w:tc>
          <w:tcPr>
            <w:tcW w:w="2872" w:type="dxa"/>
            <w:gridSpan w:val="5"/>
          </w:tcPr>
          <w:p w:rsidR="00E5082C" w:rsidRPr="00B77A74" w:rsidRDefault="00E5082C" w:rsidP="00F11C90">
            <w:pPr>
              <w:rPr>
                <w:rFonts w:asciiTheme="minorEastAsia" w:hAnsiTheme="minorEastAsia"/>
              </w:rPr>
            </w:pPr>
          </w:p>
        </w:tc>
      </w:tr>
      <w:tr w:rsidR="00E5082C" w:rsidRPr="00B77A74" w:rsidTr="00F11C90">
        <w:tc>
          <w:tcPr>
            <w:tcW w:w="1728" w:type="dxa"/>
          </w:tcPr>
          <w:p w:rsidR="00E5082C" w:rsidRPr="00B77A74" w:rsidRDefault="00555D1F" w:rsidP="00F11C90">
            <w:pPr>
              <w:rPr>
                <w:rFonts w:asciiTheme="minorEastAsia" w:hAnsiTheme="minorEastAsia"/>
              </w:rPr>
            </w:pPr>
            <w:r w:rsidRPr="00555D1F">
              <w:rPr>
                <w:rFonts w:asciiTheme="minorEastAsia" w:hAnsiTheme="minorEastAsia" w:hint="eastAsia"/>
              </w:rPr>
              <w:t>预应力筋编号</w:t>
            </w:r>
          </w:p>
        </w:tc>
        <w:tc>
          <w:tcPr>
            <w:tcW w:w="823" w:type="dxa"/>
          </w:tcPr>
          <w:p w:rsidR="00E5082C" w:rsidRPr="00B77A74" w:rsidRDefault="00E5082C" w:rsidP="00F11C90">
            <w:pPr>
              <w:rPr>
                <w:rFonts w:asciiTheme="minorEastAsia" w:hAnsiTheme="minorEastAsia"/>
              </w:rPr>
            </w:pPr>
          </w:p>
        </w:tc>
        <w:tc>
          <w:tcPr>
            <w:tcW w:w="1919" w:type="dxa"/>
            <w:gridSpan w:val="4"/>
          </w:tcPr>
          <w:p w:rsidR="00E5082C" w:rsidRPr="00B77A74" w:rsidRDefault="00555D1F" w:rsidP="00F11C90">
            <w:pPr>
              <w:rPr>
                <w:rFonts w:asciiTheme="minorEastAsia" w:hAnsiTheme="minorEastAsia"/>
              </w:rPr>
            </w:pPr>
            <w:r w:rsidRPr="00555D1F">
              <w:rPr>
                <w:rFonts w:asciiTheme="minorEastAsia" w:hAnsiTheme="minorEastAsia" w:hint="eastAsia"/>
              </w:rPr>
              <w:t>预应力筋长度（m）</w:t>
            </w:r>
          </w:p>
        </w:tc>
        <w:tc>
          <w:tcPr>
            <w:tcW w:w="1758" w:type="dxa"/>
            <w:gridSpan w:val="4"/>
          </w:tcPr>
          <w:p w:rsidR="00E5082C" w:rsidRPr="00B77A74" w:rsidRDefault="00E5082C" w:rsidP="00F11C90">
            <w:pPr>
              <w:rPr>
                <w:rFonts w:asciiTheme="minorEastAsia" w:hAnsiTheme="minorEastAsia"/>
              </w:rPr>
            </w:pPr>
          </w:p>
        </w:tc>
        <w:tc>
          <w:tcPr>
            <w:tcW w:w="3133" w:type="dxa"/>
            <w:gridSpan w:val="7"/>
          </w:tcPr>
          <w:p w:rsidR="00E5082C" w:rsidRPr="00B77A74" w:rsidRDefault="00555D1F" w:rsidP="00F11C90">
            <w:pPr>
              <w:rPr>
                <w:rFonts w:asciiTheme="minorEastAsia" w:hAnsiTheme="minorEastAsia"/>
              </w:rPr>
            </w:pPr>
            <w:r w:rsidRPr="00555D1F">
              <w:rPr>
                <w:rFonts w:asciiTheme="minorEastAsia" w:hAnsiTheme="minorEastAsia" w:hint="eastAsia"/>
              </w:rPr>
              <w:t>理论伸长值计算系数（1/AE）</w:t>
            </w:r>
          </w:p>
        </w:tc>
        <w:tc>
          <w:tcPr>
            <w:tcW w:w="1115" w:type="dxa"/>
            <w:gridSpan w:val="2"/>
          </w:tcPr>
          <w:p w:rsidR="00E5082C" w:rsidRPr="00B77A74" w:rsidRDefault="00E5082C" w:rsidP="00F11C90">
            <w:pPr>
              <w:rPr>
                <w:rFonts w:asciiTheme="minorEastAsia" w:hAnsiTheme="minorEastAsia"/>
              </w:rPr>
            </w:pPr>
          </w:p>
        </w:tc>
        <w:tc>
          <w:tcPr>
            <w:tcW w:w="1977" w:type="dxa"/>
            <w:gridSpan w:val="6"/>
          </w:tcPr>
          <w:p w:rsidR="00E5082C" w:rsidRPr="00B77A74" w:rsidRDefault="00555D1F" w:rsidP="00F11C90">
            <w:pPr>
              <w:rPr>
                <w:rFonts w:asciiTheme="minorEastAsia" w:hAnsiTheme="minorEastAsia"/>
              </w:rPr>
            </w:pPr>
            <w:r w:rsidRPr="00555D1F">
              <w:rPr>
                <w:rFonts w:asciiTheme="minorEastAsia" w:hAnsiTheme="minorEastAsia" w:hint="eastAsia"/>
              </w:rPr>
              <w:t>设计张拉力（KN）</w:t>
            </w:r>
          </w:p>
        </w:tc>
        <w:tc>
          <w:tcPr>
            <w:tcW w:w="1953" w:type="dxa"/>
            <w:gridSpan w:val="3"/>
          </w:tcPr>
          <w:p w:rsidR="00E5082C" w:rsidRPr="00B77A74" w:rsidRDefault="00E5082C" w:rsidP="00F11C90">
            <w:pPr>
              <w:rPr>
                <w:rFonts w:asciiTheme="minorEastAsia" w:hAnsiTheme="minorEastAsia"/>
              </w:rPr>
            </w:pPr>
          </w:p>
        </w:tc>
      </w:tr>
      <w:tr w:rsidR="00E5082C" w:rsidRPr="00B77A74" w:rsidTr="00F11C90">
        <w:tc>
          <w:tcPr>
            <w:tcW w:w="1728" w:type="dxa"/>
          </w:tcPr>
          <w:p w:rsidR="00E5082C" w:rsidRPr="00B77A74" w:rsidRDefault="00555D1F" w:rsidP="00F11C90">
            <w:pPr>
              <w:rPr>
                <w:rFonts w:asciiTheme="minorEastAsia" w:hAnsiTheme="minorEastAsia"/>
              </w:rPr>
            </w:pPr>
            <w:r w:rsidRPr="00555D1F">
              <w:rPr>
                <w:rFonts w:asciiTheme="minorEastAsia" w:hAnsiTheme="minorEastAsia" w:hint="eastAsia"/>
              </w:rPr>
              <w:t>千斤顶型号</w:t>
            </w:r>
          </w:p>
        </w:tc>
        <w:tc>
          <w:tcPr>
            <w:tcW w:w="1851" w:type="dxa"/>
            <w:gridSpan w:val="3"/>
          </w:tcPr>
          <w:p w:rsidR="00E5082C" w:rsidRPr="00B77A74" w:rsidRDefault="00E5082C" w:rsidP="00F11C90">
            <w:pPr>
              <w:rPr>
                <w:rFonts w:asciiTheme="minorEastAsia" w:hAnsiTheme="minorEastAsia"/>
              </w:rPr>
            </w:pPr>
          </w:p>
        </w:tc>
        <w:tc>
          <w:tcPr>
            <w:tcW w:w="1727" w:type="dxa"/>
            <w:gridSpan w:val="4"/>
          </w:tcPr>
          <w:p w:rsidR="00E5082C" w:rsidRPr="00B77A74" w:rsidRDefault="00555D1F" w:rsidP="00F11C90">
            <w:pPr>
              <w:rPr>
                <w:rFonts w:asciiTheme="minorEastAsia" w:hAnsiTheme="minorEastAsia"/>
              </w:rPr>
            </w:pPr>
            <w:r w:rsidRPr="00555D1F">
              <w:rPr>
                <w:rFonts w:asciiTheme="minorEastAsia" w:hAnsiTheme="minorEastAsia" w:hint="eastAsia"/>
              </w:rPr>
              <w:t>千斤顶活塞直径</w:t>
            </w:r>
          </w:p>
        </w:tc>
        <w:tc>
          <w:tcPr>
            <w:tcW w:w="922" w:type="dxa"/>
            <w:gridSpan w:val="2"/>
          </w:tcPr>
          <w:p w:rsidR="00E5082C" w:rsidRPr="00B77A74" w:rsidRDefault="00E5082C" w:rsidP="00F11C90">
            <w:pPr>
              <w:rPr>
                <w:rFonts w:asciiTheme="minorEastAsia" w:hAnsiTheme="minorEastAsia"/>
              </w:rPr>
            </w:pPr>
          </w:p>
        </w:tc>
        <w:tc>
          <w:tcPr>
            <w:tcW w:w="1208" w:type="dxa"/>
            <w:gridSpan w:val="2"/>
          </w:tcPr>
          <w:p w:rsidR="00E5082C" w:rsidRPr="00B77A74" w:rsidRDefault="00555D1F" w:rsidP="00F11C90">
            <w:pPr>
              <w:rPr>
                <w:rFonts w:asciiTheme="minorEastAsia" w:hAnsiTheme="minorEastAsia"/>
              </w:rPr>
            </w:pPr>
            <w:r w:rsidRPr="00555D1F">
              <w:rPr>
                <w:rFonts w:asciiTheme="minorEastAsia" w:hAnsiTheme="minorEastAsia" w:hint="eastAsia"/>
              </w:rPr>
              <w:t>油泵型号</w:t>
            </w:r>
          </w:p>
        </w:tc>
        <w:tc>
          <w:tcPr>
            <w:tcW w:w="963" w:type="dxa"/>
            <w:gridSpan w:val="2"/>
          </w:tcPr>
          <w:p w:rsidR="00E5082C" w:rsidRPr="00B77A74" w:rsidRDefault="00E5082C" w:rsidP="00F11C90">
            <w:pPr>
              <w:rPr>
                <w:rFonts w:asciiTheme="minorEastAsia" w:hAnsiTheme="minorEastAsia"/>
              </w:rPr>
            </w:pPr>
          </w:p>
        </w:tc>
        <w:tc>
          <w:tcPr>
            <w:tcW w:w="2077" w:type="dxa"/>
            <w:gridSpan w:val="5"/>
          </w:tcPr>
          <w:p w:rsidR="00E5082C" w:rsidRPr="00B77A74" w:rsidRDefault="00555D1F" w:rsidP="00F11C90">
            <w:pPr>
              <w:rPr>
                <w:rFonts w:asciiTheme="minorEastAsia" w:hAnsiTheme="minorEastAsia"/>
              </w:rPr>
            </w:pPr>
            <w:r w:rsidRPr="00555D1F">
              <w:rPr>
                <w:rFonts w:asciiTheme="minorEastAsia" w:hAnsiTheme="minorEastAsia" w:hint="eastAsia"/>
              </w:rPr>
              <w:t>压力表准备度等级</w:t>
            </w:r>
          </w:p>
        </w:tc>
        <w:tc>
          <w:tcPr>
            <w:tcW w:w="767" w:type="dxa"/>
            <w:gridSpan w:val="2"/>
          </w:tcPr>
          <w:p w:rsidR="00E5082C" w:rsidRPr="00B77A74" w:rsidRDefault="00E5082C" w:rsidP="00F11C90">
            <w:pPr>
              <w:rPr>
                <w:rFonts w:asciiTheme="minorEastAsia" w:hAnsiTheme="minorEastAsia"/>
              </w:rPr>
            </w:pPr>
          </w:p>
        </w:tc>
        <w:tc>
          <w:tcPr>
            <w:tcW w:w="1498" w:type="dxa"/>
            <w:gridSpan w:val="5"/>
          </w:tcPr>
          <w:p w:rsidR="00E5082C" w:rsidRPr="00B77A74" w:rsidRDefault="00555D1F" w:rsidP="00F11C90">
            <w:pPr>
              <w:rPr>
                <w:rFonts w:asciiTheme="minorEastAsia" w:hAnsiTheme="minorEastAsia"/>
              </w:rPr>
            </w:pPr>
            <w:r w:rsidRPr="00555D1F">
              <w:rPr>
                <w:rFonts w:asciiTheme="minorEastAsia" w:hAnsiTheme="minorEastAsia" w:hint="eastAsia"/>
              </w:rPr>
              <w:t>压力表量程</w:t>
            </w:r>
          </w:p>
        </w:tc>
        <w:tc>
          <w:tcPr>
            <w:tcW w:w="1665" w:type="dxa"/>
            <w:gridSpan w:val="2"/>
          </w:tcPr>
          <w:p w:rsidR="00E5082C" w:rsidRPr="00B77A74" w:rsidRDefault="00E5082C" w:rsidP="00F11C90">
            <w:pPr>
              <w:rPr>
                <w:rFonts w:asciiTheme="minorEastAsia" w:hAnsiTheme="minorEastAsia"/>
              </w:rPr>
            </w:pPr>
          </w:p>
        </w:tc>
      </w:tr>
      <w:tr w:rsidR="00E5082C" w:rsidRPr="00B77A74" w:rsidTr="00F11C90">
        <w:trPr>
          <w:trHeight w:val="888"/>
        </w:trPr>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张拉分级</w:t>
            </w:r>
          </w:p>
        </w:tc>
        <w:tc>
          <w:tcPr>
            <w:tcW w:w="1073"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压力表读数（MPa）</w:t>
            </w:r>
          </w:p>
        </w:tc>
        <w:tc>
          <w:tcPr>
            <w:tcW w:w="960"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张拉力（KN）</w:t>
            </w:r>
          </w:p>
        </w:tc>
        <w:tc>
          <w:tcPr>
            <w:tcW w:w="963"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加荷时间（min）</w:t>
            </w:r>
          </w:p>
        </w:tc>
        <w:tc>
          <w:tcPr>
            <w:tcW w:w="1230"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实际伸长值（mm）</w:t>
            </w:r>
          </w:p>
        </w:tc>
        <w:tc>
          <w:tcPr>
            <w:tcW w:w="963"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理论仲长值（mm）</w:t>
            </w:r>
          </w:p>
        </w:tc>
        <w:tc>
          <w:tcPr>
            <w:tcW w:w="963"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稳压时间（min）</w:t>
            </w:r>
          </w:p>
        </w:tc>
        <w:tc>
          <w:tcPr>
            <w:tcW w:w="5601" w:type="dxa"/>
            <w:gridSpan w:val="14"/>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锚索测力计观测值</w:t>
            </w:r>
          </w:p>
        </w:tc>
        <w:tc>
          <w:tcPr>
            <w:tcW w:w="925" w:type="dxa"/>
            <w:vMerge w:val="restart"/>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张拉锁定损失</w:t>
            </w: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初值</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弦一</w:t>
            </w:r>
          </w:p>
        </w:tc>
        <w:tc>
          <w:tcPr>
            <w:tcW w:w="7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弦二</w:t>
            </w:r>
          </w:p>
        </w:tc>
        <w:tc>
          <w:tcPr>
            <w:tcW w:w="720" w:type="dxa"/>
            <w:gridSpan w:val="2"/>
            <w:vAlign w:val="center"/>
          </w:tcPr>
          <w:p w:rsidR="00E5082C" w:rsidRPr="00B77A74" w:rsidRDefault="00555D1F" w:rsidP="00F11C90">
            <w:pPr>
              <w:rPr>
                <w:rFonts w:asciiTheme="minorEastAsia" w:hAnsiTheme="minorEastAsia"/>
              </w:rPr>
            </w:pPr>
            <w:r w:rsidRPr="00555D1F">
              <w:rPr>
                <w:rFonts w:asciiTheme="minorEastAsia" w:hAnsiTheme="minorEastAsia" w:hint="eastAsia"/>
              </w:rPr>
              <w:t>弦三</w:t>
            </w:r>
          </w:p>
        </w:tc>
        <w:tc>
          <w:tcPr>
            <w:tcW w:w="721" w:type="dxa"/>
            <w:gridSpan w:val="2"/>
            <w:vAlign w:val="center"/>
          </w:tcPr>
          <w:p w:rsidR="00E5082C" w:rsidRPr="00B77A74" w:rsidRDefault="00555D1F" w:rsidP="00F11C90">
            <w:pPr>
              <w:rPr>
                <w:rFonts w:asciiTheme="minorEastAsia" w:hAnsiTheme="minorEastAsia"/>
              </w:rPr>
            </w:pPr>
            <w:r w:rsidRPr="00555D1F">
              <w:rPr>
                <w:rFonts w:asciiTheme="minorEastAsia" w:hAnsiTheme="minorEastAsia" w:hint="eastAsia"/>
              </w:rPr>
              <w:t>弦四</w:t>
            </w:r>
          </w:p>
        </w:tc>
        <w:tc>
          <w:tcPr>
            <w:tcW w:w="721"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平均值</w:t>
            </w:r>
          </w:p>
        </w:tc>
        <w:tc>
          <w:tcPr>
            <w:tcW w:w="720"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温度</w:t>
            </w:r>
          </w:p>
        </w:tc>
        <w:tc>
          <w:tcPr>
            <w:tcW w:w="1313"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张拉力（kn）</w:t>
            </w:r>
          </w:p>
        </w:tc>
        <w:tc>
          <w:tcPr>
            <w:tcW w:w="925" w:type="dxa"/>
            <w:vMerge/>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1</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2</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3</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4</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rPr>
              <w:t>5</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超张</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补拉</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锁定</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锁定后24小时</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锁定后48小时</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锁定后72小时</w:t>
            </w:r>
          </w:p>
        </w:tc>
        <w:tc>
          <w:tcPr>
            <w:tcW w:w="1073" w:type="dxa"/>
            <w:gridSpan w:val="2"/>
          </w:tcPr>
          <w:p w:rsidR="00E5082C" w:rsidRPr="00B77A74" w:rsidRDefault="00E5082C" w:rsidP="00F11C90">
            <w:pPr>
              <w:rPr>
                <w:rFonts w:asciiTheme="minorEastAsia" w:hAnsiTheme="minorEastAsia"/>
              </w:rPr>
            </w:pPr>
          </w:p>
        </w:tc>
        <w:tc>
          <w:tcPr>
            <w:tcW w:w="96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1230"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963" w:type="dxa"/>
            <w:gridSpan w:val="2"/>
          </w:tcPr>
          <w:p w:rsidR="00E5082C" w:rsidRPr="00B77A74" w:rsidRDefault="00E5082C" w:rsidP="00F11C90">
            <w:pPr>
              <w:rPr>
                <w:rFonts w:asciiTheme="minorEastAsia" w:hAnsiTheme="minorEastAsia"/>
              </w:rPr>
            </w:pPr>
          </w:p>
        </w:tc>
        <w:tc>
          <w:tcPr>
            <w:tcW w:w="686" w:type="dxa"/>
            <w:gridSpan w:val="2"/>
          </w:tcPr>
          <w:p w:rsidR="00E5082C" w:rsidRPr="00B77A74" w:rsidRDefault="00E5082C" w:rsidP="00F11C90">
            <w:pPr>
              <w:rPr>
                <w:rFonts w:asciiTheme="minorEastAsia" w:hAnsiTheme="minorEastAsia"/>
              </w:rPr>
            </w:pPr>
          </w:p>
        </w:tc>
        <w:tc>
          <w:tcPr>
            <w:tcW w:w="720" w:type="dxa"/>
          </w:tcPr>
          <w:p w:rsidR="00E5082C" w:rsidRPr="00B77A74" w:rsidRDefault="00E5082C" w:rsidP="00F11C90">
            <w:pPr>
              <w:rPr>
                <w:rFonts w:asciiTheme="minorEastAsia" w:hAnsiTheme="minorEastAsia"/>
              </w:rPr>
            </w:pPr>
          </w:p>
        </w:tc>
        <w:tc>
          <w:tcPr>
            <w:tcW w:w="720" w:type="dxa"/>
            <w:gridSpan w:val="2"/>
          </w:tcPr>
          <w:p w:rsidR="00E5082C" w:rsidRPr="00B77A74" w:rsidRDefault="00555D1F" w:rsidP="00F11C90">
            <w:pPr>
              <w:rPr>
                <w:rFonts w:asciiTheme="minorEastAsia" w:hAnsiTheme="minorEastAsia"/>
              </w:rPr>
            </w:pPr>
            <w:r w:rsidRPr="00555D1F">
              <w:rPr>
                <w:rFonts w:asciiTheme="minorEastAsia" w:hAnsiTheme="minorEastAsia" w:hint="eastAsia"/>
              </w:rPr>
              <w:t>·</w:t>
            </w:r>
          </w:p>
        </w:tc>
        <w:tc>
          <w:tcPr>
            <w:tcW w:w="721" w:type="dxa"/>
            <w:gridSpan w:val="2"/>
          </w:tcPr>
          <w:p w:rsidR="00E5082C" w:rsidRPr="00B77A74" w:rsidRDefault="00E5082C" w:rsidP="00F11C90">
            <w:pPr>
              <w:rPr>
                <w:rFonts w:asciiTheme="minorEastAsia" w:hAnsiTheme="minorEastAsia"/>
              </w:rPr>
            </w:pPr>
          </w:p>
        </w:tc>
        <w:tc>
          <w:tcPr>
            <w:tcW w:w="721" w:type="dxa"/>
            <w:gridSpan w:val="2"/>
          </w:tcPr>
          <w:p w:rsidR="00E5082C" w:rsidRPr="00B77A74" w:rsidRDefault="00E5082C" w:rsidP="00F11C90">
            <w:pPr>
              <w:rPr>
                <w:rFonts w:asciiTheme="minorEastAsia" w:hAnsiTheme="minorEastAsia"/>
              </w:rPr>
            </w:pPr>
          </w:p>
        </w:tc>
        <w:tc>
          <w:tcPr>
            <w:tcW w:w="720" w:type="dxa"/>
            <w:gridSpan w:val="2"/>
          </w:tcPr>
          <w:p w:rsidR="00E5082C" w:rsidRPr="00B77A74" w:rsidRDefault="00E5082C" w:rsidP="00F11C90">
            <w:pPr>
              <w:rPr>
                <w:rFonts w:asciiTheme="minorEastAsia" w:hAnsiTheme="minorEastAsia"/>
              </w:rPr>
            </w:pPr>
          </w:p>
        </w:tc>
        <w:tc>
          <w:tcPr>
            <w:tcW w:w="1313" w:type="dxa"/>
            <w:gridSpan w:val="3"/>
          </w:tcPr>
          <w:p w:rsidR="00E5082C" w:rsidRPr="00B77A74" w:rsidRDefault="00E5082C" w:rsidP="00F11C90">
            <w:pPr>
              <w:rPr>
                <w:rFonts w:asciiTheme="minorEastAsia" w:hAnsiTheme="minorEastAsia"/>
              </w:rPr>
            </w:pPr>
          </w:p>
        </w:tc>
        <w:tc>
          <w:tcPr>
            <w:tcW w:w="925" w:type="dxa"/>
          </w:tcPr>
          <w:p w:rsidR="00E5082C" w:rsidRPr="00B77A74" w:rsidRDefault="00E5082C" w:rsidP="00F11C90">
            <w:pPr>
              <w:rPr>
                <w:rFonts w:asciiTheme="minorEastAsia" w:hAnsiTheme="minorEastAsia"/>
              </w:rPr>
            </w:pPr>
          </w:p>
        </w:tc>
      </w:tr>
      <w:tr w:rsidR="00E5082C" w:rsidRPr="00B77A74" w:rsidTr="00F11C90">
        <w:trPr>
          <w:trHeight w:val="417"/>
        </w:trPr>
        <w:tc>
          <w:tcPr>
            <w:tcW w:w="1728"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施工记录</w:t>
            </w:r>
          </w:p>
        </w:tc>
        <w:tc>
          <w:tcPr>
            <w:tcW w:w="12678" w:type="dxa"/>
            <w:gridSpan w:val="27"/>
          </w:tcPr>
          <w:p w:rsidR="00E5082C" w:rsidRPr="00B77A74" w:rsidRDefault="00E5082C" w:rsidP="00F11C90">
            <w:pPr>
              <w:rPr>
                <w:rFonts w:asciiTheme="minorEastAsia" w:hAnsiTheme="minorEastAsia"/>
              </w:rPr>
            </w:pPr>
          </w:p>
        </w:tc>
      </w:tr>
    </w:tbl>
    <w:p w:rsidR="00E5082C" w:rsidRPr="00B77A74" w:rsidRDefault="00555D1F" w:rsidP="00E5082C">
      <w:pPr>
        <w:rPr>
          <w:rFonts w:asciiTheme="minorEastAsia" w:hAnsiTheme="minorEastAsia"/>
        </w:rPr>
      </w:pPr>
      <w:r w:rsidRPr="00555D1F">
        <w:rPr>
          <w:rFonts w:asciiTheme="minorEastAsia" w:hAnsiTheme="minorEastAsia" w:hint="eastAsia"/>
        </w:rPr>
        <w:t>观测：</w:t>
      </w:r>
      <w:r w:rsidRPr="00555D1F">
        <w:rPr>
          <w:rFonts w:asciiTheme="minorEastAsia" w:hAnsiTheme="minorEastAsia"/>
        </w:rPr>
        <w:t xml:space="preserve">               </w:t>
      </w:r>
      <w:r w:rsidRPr="00555D1F">
        <w:rPr>
          <w:rFonts w:asciiTheme="minorEastAsia" w:hAnsiTheme="minorEastAsia" w:hint="eastAsia"/>
        </w:rPr>
        <w:t>记录：</w:t>
      </w:r>
      <w:r w:rsidRPr="00555D1F">
        <w:rPr>
          <w:rFonts w:asciiTheme="minorEastAsia" w:hAnsiTheme="minorEastAsia"/>
        </w:rPr>
        <w:t xml:space="preserve">              </w:t>
      </w:r>
      <w:r w:rsidRPr="00555D1F">
        <w:rPr>
          <w:rFonts w:asciiTheme="minorEastAsia" w:hAnsiTheme="minorEastAsia" w:hint="eastAsia"/>
        </w:rPr>
        <w:t>校核：</w:t>
      </w:r>
      <w:r w:rsidRPr="00555D1F">
        <w:rPr>
          <w:rFonts w:asciiTheme="minorEastAsia" w:hAnsiTheme="minorEastAsia"/>
        </w:rPr>
        <w:t xml:space="preserve">                </w:t>
      </w:r>
      <w:r w:rsidRPr="00555D1F">
        <w:rPr>
          <w:rFonts w:asciiTheme="minorEastAsia" w:hAnsiTheme="minorEastAsia" w:hint="eastAsia"/>
        </w:rPr>
        <w:t>审核：</w:t>
      </w:r>
      <w:r w:rsidRPr="00555D1F">
        <w:rPr>
          <w:rFonts w:asciiTheme="minorEastAsia" w:hAnsiTheme="minorEastAsia"/>
        </w:rPr>
        <w:t xml:space="preserve">               </w:t>
      </w:r>
      <w:r w:rsidRPr="00555D1F">
        <w:rPr>
          <w:rFonts w:asciiTheme="minorEastAsia" w:hAnsiTheme="minorEastAsia" w:hint="eastAsia"/>
        </w:rPr>
        <w:t>监理单位：</w:t>
      </w:r>
      <w:r w:rsidRPr="00555D1F">
        <w:rPr>
          <w:rFonts w:asciiTheme="minorEastAsia" w:hAnsiTheme="minorEastAsia"/>
        </w:rPr>
        <w:t xml:space="preserve">                     </w:t>
      </w:r>
      <w:r w:rsidRPr="00555D1F">
        <w:rPr>
          <w:rFonts w:asciiTheme="minorEastAsia" w:hAnsiTheme="minorEastAsia" w:hint="eastAsia"/>
        </w:rPr>
        <w:t>张拉日期：</w:t>
      </w:r>
    </w:p>
    <w:p w:rsidR="00E5082C" w:rsidRPr="00B77A74" w:rsidRDefault="00E5082C" w:rsidP="00E5082C">
      <w:pPr>
        <w:rPr>
          <w:rFonts w:asciiTheme="minorEastAsia" w:hAnsiTheme="minorEastAsia"/>
        </w:rPr>
        <w:sectPr w:rsidR="00E5082C" w:rsidRPr="00B77A74">
          <w:pgSz w:w="16838" w:h="11906" w:orient="landscape"/>
          <w:pgMar w:top="1797" w:right="1440" w:bottom="1797" w:left="1440" w:header="851" w:footer="992" w:gutter="0"/>
          <w:cols w:space="720"/>
          <w:docGrid w:type="linesAndChars" w:linePitch="312"/>
        </w:sectPr>
      </w:pPr>
    </w:p>
    <w:p w:rsidR="00E5082C" w:rsidRPr="00B77A74" w:rsidRDefault="00555D1F" w:rsidP="00E5082C">
      <w:pPr>
        <w:jc w:val="center"/>
        <w:rPr>
          <w:rFonts w:asciiTheme="minorEastAsia" w:hAnsiTheme="minorEastAsia"/>
          <w:b/>
          <w:sz w:val="32"/>
          <w:szCs w:val="32"/>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-6  </w:t>
      </w:r>
      <w:r w:rsidRPr="00555D1F">
        <w:rPr>
          <w:rFonts w:asciiTheme="minorEastAsia" w:hAnsiTheme="minorEastAsia" w:cs="宋体-PUA" w:hint="eastAsia"/>
          <w:b/>
          <w:bCs/>
          <w:sz w:val="28"/>
          <w:szCs w:val="28"/>
        </w:rPr>
        <w:t>预应力筋管道灌浆工序质量评定表</w:t>
      </w:r>
    </w:p>
    <w:p w:rsidR="00E5082C" w:rsidRPr="00B77A74" w:rsidRDefault="00555D1F" w:rsidP="00E5082C">
      <w:pPr>
        <w:rPr>
          <w:rFonts w:asciiTheme="minorEastAsia" w:hAnsiTheme="minorEastAsia"/>
        </w:rPr>
      </w:pPr>
      <w:r w:rsidRPr="00555D1F">
        <w:rPr>
          <w:rFonts w:asciiTheme="minorEastAsia" w:hAnsiTheme="minorEastAsia" w:hint="eastAsia"/>
        </w:rPr>
        <w:t>施工单位：</w:t>
      </w:r>
      <w:r w:rsidRPr="00555D1F">
        <w:rPr>
          <w:rFonts w:asciiTheme="minorEastAsia" w:hAnsiTheme="minorEastAsia"/>
        </w:rPr>
        <w:t xml:space="preserve">                                                   </w:t>
      </w:r>
      <w:r w:rsidRPr="00555D1F">
        <w:rPr>
          <w:rFonts w:asciiTheme="minorEastAsia" w:hAnsiTheme="minorEastAsia" w:hint="eastAsia"/>
        </w:rPr>
        <w:t>合同编号：</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901"/>
        <w:gridCol w:w="179"/>
        <w:gridCol w:w="539"/>
        <w:gridCol w:w="541"/>
        <w:gridCol w:w="900"/>
        <w:gridCol w:w="361"/>
        <w:gridCol w:w="540"/>
        <w:gridCol w:w="513"/>
        <w:gridCol w:w="747"/>
        <w:gridCol w:w="360"/>
        <w:gridCol w:w="1420"/>
        <w:gridCol w:w="1269"/>
      </w:tblGrid>
      <w:tr w:rsidR="00E5082C" w:rsidRPr="00B77A74" w:rsidTr="00F11C90">
        <w:trPr>
          <w:trHeight w:val="456"/>
        </w:trPr>
        <w:tc>
          <w:tcPr>
            <w:tcW w:w="2176" w:type="dxa"/>
            <w:gridSpan w:val="4"/>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单位工程编码或名称</w:t>
            </w:r>
          </w:p>
        </w:tc>
        <w:tc>
          <w:tcPr>
            <w:tcW w:w="2342" w:type="dxa"/>
            <w:gridSpan w:val="4"/>
            <w:vAlign w:val="center"/>
          </w:tcPr>
          <w:p w:rsidR="00E5082C" w:rsidRPr="00B77A74" w:rsidRDefault="00E5082C" w:rsidP="00F11C90">
            <w:pPr>
              <w:jc w:val="center"/>
              <w:rPr>
                <w:rFonts w:asciiTheme="minorEastAsia" w:hAnsiTheme="minorEastAsia"/>
              </w:rPr>
            </w:pPr>
          </w:p>
        </w:tc>
        <w:tc>
          <w:tcPr>
            <w:tcW w:w="1620"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施工部位</w:t>
            </w:r>
          </w:p>
        </w:tc>
        <w:tc>
          <w:tcPr>
            <w:tcW w:w="2689" w:type="dxa"/>
            <w:gridSpan w:val="2"/>
            <w:vAlign w:val="center"/>
          </w:tcPr>
          <w:p w:rsidR="00E5082C" w:rsidRPr="00B77A74" w:rsidRDefault="00E5082C" w:rsidP="00F11C90">
            <w:pPr>
              <w:rPr>
                <w:rFonts w:asciiTheme="minorEastAsia" w:hAnsiTheme="minorEastAsia"/>
              </w:rPr>
            </w:pPr>
          </w:p>
        </w:tc>
      </w:tr>
      <w:tr w:rsidR="00E5082C" w:rsidRPr="00B77A74" w:rsidTr="00F11C90">
        <w:trPr>
          <w:trHeight w:val="539"/>
        </w:trPr>
        <w:tc>
          <w:tcPr>
            <w:tcW w:w="2176" w:type="dxa"/>
            <w:gridSpan w:val="4"/>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分部工程编码或名称</w:t>
            </w:r>
          </w:p>
        </w:tc>
        <w:tc>
          <w:tcPr>
            <w:tcW w:w="2342" w:type="dxa"/>
            <w:gridSpan w:val="4"/>
            <w:vAlign w:val="center"/>
          </w:tcPr>
          <w:p w:rsidR="00E5082C" w:rsidRPr="00B77A74" w:rsidRDefault="00E5082C" w:rsidP="00F11C90">
            <w:pPr>
              <w:jc w:val="center"/>
              <w:rPr>
                <w:rFonts w:asciiTheme="minorEastAsia" w:hAnsiTheme="minorEastAsia"/>
                <w:sz w:val="18"/>
                <w:szCs w:val="18"/>
              </w:rPr>
            </w:pPr>
          </w:p>
        </w:tc>
        <w:tc>
          <w:tcPr>
            <w:tcW w:w="1620"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检验日期</w:t>
            </w:r>
          </w:p>
        </w:tc>
        <w:tc>
          <w:tcPr>
            <w:tcW w:w="2689" w:type="dxa"/>
            <w:gridSpan w:val="2"/>
            <w:vAlign w:val="center"/>
          </w:tcPr>
          <w:p w:rsidR="00E5082C" w:rsidRPr="00B77A74" w:rsidRDefault="00E5082C" w:rsidP="00F11C90">
            <w:pPr>
              <w:ind w:right="315" w:firstLineChars="800" w:firstLine="1680"/>
              <w:jc w:val="center"/>
              <w:rPr>
                <w:rFonts w:asciiTheme="minorEastAsia" w:hAnsiTheme="minorEastAsia"/>
              </w:rPr>
            </w:pPr>
          </w:p>
        </w:tc>
      </w:tr>
      <w:tr w:rsidR="00E5082C" w:rsidRPr="00B77A74" w:rsidTr="00F11C90">
        <w:trPr>
          <w:trHeight w:val="592"/>
        </w:trPr>
        <w:tc>
          <w:tcPr>
            <w:tcW w:w="2176" w:type="dxa"/>
            <w:gridSpan w:val="4"/>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单元工程编码或名称</w:t>
            </w:r>
          </w:p>
        </w:tc>
        <w:tc>
          <w:tcPr>
            <w:tcW w:w="2342" w:type="dxa"/>
            <w:gridSpan w:val="4"/>
            <w:vAlign w:val="center"/>
          </w:tcPr>
          <w:p w:rsidR="00E5082C" w:rsidRPr="00B77A74" w:rsidRDefault="00E5082C" w:rsidP="00F11C90">
            <w:pPr>
              <w:rPr>
                <w:rFonts w:asciiTheme="minorEastAsia" w:hAnsiTheme="minorEastAsia"/>
                <w:sz w:val="18"/>
                <w:szCs w:val="18"/>
              </w:rPr>
            </w:pPr>
          </w:p>
        </w:tc>
        <w:tc>
          <w:tcPr>
            <w:tcW w:w="1620"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水泥品种、级别</w:t>
            </w:r>
          </w:p>
        </w:tc>
        <w:tc>
          <w:tcPr>
            <w:tcW w:w="2689"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90"/>
        </w:trPr>
        <w:tc>
          <w:tcPr>
            <w:tcW w:w="2176" w:type="dxa"/>
            <w:gridSpan w:val="4"/>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外加剂名称</w:t>
            </w:r>
          </w:p>
        </w:tc>
        <w:tc>
          <w:tcPr>
            <w:tcW w:w="2342" w:type="dxa"/>
            <w:gridSpan w:val="4"/>
            <w:vAlign w:val="center"/>
          </w:tcPr>
          <w:p w:rsidR="00E5082C" w:rsidRPr="00B77A74" w:rsidRDefault="00E5082C" w:rsidP="00F11C90">
            <w:pPr>
              <w:jc w:val="center"/>
              <w:rPr>
                <w:rFonts w:asciiTheme="minorEastAsia" w:hAnsiTheme="minorEastAsia"/>
              </w:rPr>
            </w:pPr>
          </w:p>
        </w:tc>
        <w:tc>
          <w:tcPr>
            <w:tcW w:w="1620"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外加剂掺量</w:t>
            </w:r>
          </w:p>
        </w:tc>
        <w:tc>
          <w:tcPr>
            <w:tcW w:w="2689"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367"/>
        </w:trPr>
        <w:tc>
          <w:tcPr>
            <w:tcW w:w="2176" w:type="dxa"/>
            <w:gridSpan w:val="4"/>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水灰比</w:t>
            </w:r>
          </w:p>
        </w:tc>
        <w:tc>
          <w:tcPr>
            <w:tcW w:w="2342" w:type="dxa"/>
            <w:gridSpan w:val="4"/>
            <w:vAlign w:val="center"/>
          </w:tcPr>
          <w:p w:rsidR="00E5082C" w:rsidRPr="00B77A74" w:rsidRDefault="00E5082C" w:rsidP="00F11C90">
            <w:pPr>
              <w:jc w:val="center"/>
              <w:rPr>
                <w:rFonts w:asciiTheme="minorEastAsia" w:hAnsiTheme="minorEastAsia"/>
              </w:rPr>
            </w:pPr>
          </w:p>
        </w:tc>
        <w:tc>
          <w:tcPr>
            <w:tcW w:w="1620"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稠度</w:t>
            </w:r>
          </w:p>
        </w:tc>
        <w:tc>
          <w:tcPr>
            <w:tcW w:w="2689"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352"/>
        </w:trPr>
        <w:tc>
          <w:tcPr>
            <w:tcW w:w="2176" w:type="dxa"/>
            <w:gridSpan w:val="4"/>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泌水率</w:t>
            </w:r>
          </w:p>
        </w:tc>
        <w:tc>
          <w:tcPr>
            <w:tcW w:w="2342" w:type="dxa"/>
            <w:gridSpan w:val="4"/>
            <w:vAlign w:val="center"/>
          </w:tcPr>
          <w:p w:rsidR="00E5082C" w:rsidRPr="00B77A74" w:rsidRDefault="00E5082C" w:rsidP="00F11C90">
            <w:pPr>
              <w:jc w:val="center"/>
              <w:rPr>
                <w:rFonts w:asciiTheme="minorEastAsia" w:hAnsiTheme="minorEastAsia"/>
              </w:rPr>
            </w:pPr>
          </w:p>
        </w:tc>
        <w:tc>
          <w:tcPr>
            <w:tcW w:w="1620"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真空度</w:t>
            </w:r>
          </w:p>
        </w:tc>
        <w:tc>
          <w:tcPr>
            <w:tcW w:w="2689"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823"/>
        </w:trPr>
        <w:tc>
          <w:tcPr>
            <w:tcW w:w="557"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孔号</w:t>
            </w:r>
          </w:p>
        </w:tc>
        <w:tc>
          <w:tcPr>
            <w:tcW w:w="1080"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灌浆时间(min)</w:t>
            </w:r>
          </w:p>
        </w:tc>
        <w:tc>
          <w:tcPr>
            <w:tcW w:w="1080"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灌浆压力（M</w:t>
            </w:r>
            <w:r w:rsidRPr="00555D1F">
              <w:rPr>
                <w:rFonts w:asciiTheme="minorEastAsia" w:hAnsiTheme="minorEastAsia"/>
              </w:rPr>
              <w:t>p</w:t>
            </w:r>
            <w:r w:rsidRPr="00555D1F">
              <w:rPr>
                <w:rFonts w:asciiTheme="minorEastAsia" w:hAnsiTheme="minorEastAsia" w:hint="eastAsia"/>
              </w:rPr>
              <w:t>a）</w:t>
            </w:r>
          </w:p>
        </w:tc>
        <w:tc>
          <w:tcPr>
            <w:tcW w:w="90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水灰比</w:t>
            </w:r>
          </w:p>
        </w:tc>
        <w:tc>
          <w:tcPr>
            <w:tcW w:w="1414"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水泥浆用量</w:t>
            </w:r>
          </w:p>
        </w:tc>
        <w:tc>
          <w:tcPr>
            <w:tcW w:w="1107"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屏浆时间（min）</w:t>
            </w:r>
          </w:p>
        </w:tc>
        <w:tc>
          <w:tcPr>
            <w:tcW w:w="1420"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压浆强度M</w:t>
            </w:r>
            <w:r w:rsidRPr="00555D1F">
              <w:rPr>
                <w:rFonts w:asciiTheme="minorEastAsia" w:hAnsiTheme="minorEastAsia"/>
              </w:rPr>
              <w:t>pa</w:t>
            </w:r>
          </w:p>
          <w:p w:rsidR="00E5082C" w:rsidRPr="00B77A74" w:rsidRDefault="00555D1F" w:rsidP="00F11C90">
            <w:pPr>
              <w:jc w:val="center"/>
              <w:rPr>
                <w:rFonts w:asciiTheme="minorEastAsia" w:hAnsiTheme="minorEastAsia"/>
              </w:rPr>
            </w:pPr>
            <w:r w:rsidRPr="00555D1F">
              <w:rPr>
                <w:rFonts w:asciiTheme="minorEastAsia" w:hAnsiTheme="minorEastAsia" w:hint="eastAsia"/>
              </w:rPr>
              <w:t>(28天)</w:t>
            </w:r>
          </w:p>
        </w:tc>
        <w:tc>
          <w:tcPr>
            <w:tcW w:w="1269"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质量评价</w:t>
            </w: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val="restart"/>
          </w:tcPr>
          <w:p w:rsidR="00E5082C" w:rsidRPr="00B77A74" w:rsidRDefault="00E5082C" w:rsidP="00F11C90">
            <w:pPr>
              <w:rPr>
                <w:rFonts w:asciiTheme="minorEastAsia" w:hAnsiTheme="minorEastAsia"/>
              </w:rPr>
            </w:pPr>
          </w:p>
          <w:p w:rsidR="00E5082C" w:rsidRPr="00B77A74" w:rsidRDefault="00E5082C" w:rsidP="00F11C90">
            <w:pPr>
              <w:rPr>
                <w:rFonts w:asciiTheme="minorEastAsia" w:hAnsiTheme="minorEastAsia"/>
              </w:rPr>
            </w:pPr>
          </w:p>
          <w:p w:rsidR="00E5082C" w:rsidRPr="00B77A74" w:rsidRDefault="00E5082C" w:rsidP="00F11C90">
            <w:pPr>
              <w:rPr>
                <w:rFonts w:asciiTheme="minorEastAsia" w:hAnsiTheme="minorEastAsia"/>
              </w:rPr>
            </w:pPr>
          </w:p>
          <w:p w:rsidR="00E5082C" w:rsidRPr="00B77A74" w:rsidRDefault="00E5082C" w:rsidP="00F11C90">
            <w:pPr>
              <w:rPr>
                <w:rFonts w:asciiTheme="minorEastAsia" w:hAnsiTheme="minorEastAsia"/>
              </w:rPr>
            </w:pPr>
          </w:p>
          <w:p w:rsidR="00E5082C" w:rsidRPr="00B77A74" w:rsidRDefault="00E5082C" w:rsidP="00F11C90">
            <w:pPr>
              <w:rPr>
                <w:rFonts w:asciiTheme="minorEastAsia" w:hAnsiTheme="minorEastAsia"/>
              </w:rPr>
            </w:pPr>
          </w:p>
          <w:p w:rsidR="00E5082C" w:rsidRPr="00B77A74" w:rsidRDefault="00E5082C" w:rsidP="00F11C90">
            <w:pPr>
              <w:rPr>
                <w:rFonts w:asciiTheme="minorEastAsia" w:hAnsiTheme="minorEastAsia"/>
              </w:rPr>
            </w:pPr>
          </w:p>
          <w:p w:rsidR="00E5082C" w:rsidRPr="00B77A74" w:rsidRDefault="00E5082C" w:rsidP="00F11C90">
            <w:pPr>
              <w:rPr>
                <w:rFonts w:asciiTheme="minorEastAsia" w:hAnsiTheme="minorEastAsia"/>
              </w:rPr>
            </w:pPr>
          </w:p>
          <w:p w:rsidR="00E5082C" w:rsidRPr="00B77A74" w:rsidRDefault="00E5082C" w:rsidP="00F11C90">
            <w:pPr>
              <w:rPr>
                <w:rFonts w:asciiTheme="minorEastAsia" w:hAnsiTheme="minorEastAsia"/>
              </w:rPr>
            </w:pPr>
          </w:p>
          <w:p w:rsidR="00E5082C" w:rsidRPr="00B77A74" w:rsidRDefault="00555D1F" w:rsidP="00F11C90">
            <w:pPr>
              <w:rPr>
                <w:rFonts w:asciiTheme="minorEastAsia" w:hAnsiTheme="minorEastAsia"/>
              </w:rPr>
            </w:pPr>
            <w:r w:rsidRPr="00555D1F">
              <w:rPr>
                <w:rFonts w:asciiTheme="minorEastAsia" w:hAnsiTheme="minorEastAsia" w:hint="eastAsia"/>
              </w:rPr>
              <w:t xml:space="preserve">共取样  </w:t>
            </w:r>
          </w:p>
          <w:p w:rsidR="00E5082C" w:rsidRPr="00B77A74" w:rsidRDefault="00555D1F" w:rsidP="000961CF">
            <w:pPr>
              <w:ind w:firstLineChars="200" w:firstLine="420"/>
              <w:rPr>
                <w:rFonts w:asciiTheme="minorEastAsia" w:hAnsiTheme="minorEastAsia"/>
              </w:rPr>
            </w:pPr>
            <w:r w:rsidRPr="00555D1F">
              <w:rPr>
                <w:rFonts w:asciiTheme="minorEastAsia" w:hAnsiTheme="minorEastAsia" w:hint="eastAsia"/>
              </w:rPr>
              <w:t>组，分别为：</w:t>
            </w:r>
          </w:p>
        </w:tc>
        <w:tc>
          <w:tcPr>
            <w:tcW w:w="1269" w:type="dxa"/>
            <w:vMerge w:val="restart"/>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rPr>
          <w:trHeight w:val="241"/>
        </w:trPr>
        <w:tc>
          <w:tcPr>
            <w:tcW w:w="557" w:type="dxa"/>
            <w:tcBorders>
              <w:bottom w:val="single" w:sz="4" w:space="0" w:color="auto"/>
            </w:tcBorders>
          </w:tcPr>
          <w:p w:rsidR="00E5082C" w:rsidRPr="00B77A74" w:rsidRDefault="00E5082C" w:rsidP="00F11C90">
            <w:pPr>
              <w:jc w:val="center"/>
              <w:rPr>
                <w:rFonts w:asciiTheme="minorEastAsia" w:hAnsiTheme="minorEastAsia"/>
              </w:rPr>
            </w:pPr>
          </w:p>
        </w:tc>
        <w:tc>
          <w:tcPr>
            <w:tcW w:w="1080" w:type="dxa"/>
            <w:gridSpan w:val="2"/>
            <w:tcBorders>
              <w:bottom w:val="single" w:sz="4" w:space="0" w:color="auto"/>
            </w:tcBorders>
          </w:tcPr>
          <w:p w:rsidR="00E5082C" w:rsidRPr="00B77A74" w:rsidRDefault="00E5082C" w:rsidP="00F11C90">
            <w:pPr>
              <w:rPr>
                <w:rFonts w:asciiTheme="minorEastAsia" w:hAnsiTheme="minorEastAsia"/>
              </w:rPr>
            </w:pPr>
          </w:p>
        </w:tc>
        <w:tc>
          <w:tcPr>
            <w:tcW w:w="1080" w:type="dxa"/>
            <w:gridSpan w:val="2"/>
            <w:tcBorders>
              <w:bottom w:val="single" w:sz="4" w:space="0" w:color="auto"/>
            </w:tcBorders>
          </w:tcPr>
          <w:p w:rsidR="00E5082C" w:rsidRPr="00B77A74" w:rsidRDefault="00E5082C" w:rsidP="00F11C90">
            <w:pPr>
              <w:rPr>
                <w:rFonts w:asciiTheme="minorEastAsia" w:hAnsiTheme="minorEastAsia"/>
              </w:rPr>
            </w:pPr>
          </w:p>
        </w:tc>
        <w:tc>
          <w:tcPr>
            <w:tcW w:w="900" w:type="dxa"/>
            <w:tcBorders>
              <w:bottom w:val="single" w:sz="4" w:space="0" w:color="auto"/>
            </w:tcBorders>
          </w:tcPr>
          <w:p w:rsidR="00E5082C" w:rsidRPr="00B77A74" w:rsidRDefault="00E5082C" w:rsidP="00F11C90">
            <w:pPr>
              <w:rPr>
                <w:rFonts w:asciiTheme="minorEastAsia" w:hAnsiTheme="minorEastAsia"/>
              </w:rPr>
            </w:pPr>
          </w:p>
        </w:tc>
        <w:tc>
          <w:tcPr>
            <w:tcW w:w="1414" w:type="dxa"/>
            <w:gridSpan w:val="3"/>
            <w:tcBorders>
              <w:bottom w:val="single" w:sz="4" w:space="0" w:color="auto"/>
            </w:tcBorders>
          </w:tcPr>
          <w:p w:rsidR="00E5082C" w:rsidRPr="00B77A74" w:rsidRDefault="00E5082C" w:rsidP="00F11C90">
            <w:pPr>
              <w:rPr>
                <w:rFonts w:asciiTheme="minorEastAsia" w:hAnsiTheme="minorEastAsia"/>
              </w:rPr>
            </w:pPr>
          </w:p>
        </w:tc>
        <w:tc>
          <w:tcPr>
            <w:tcW w:w="1107" w:type="dxa"/>
            <w:gridSpan w:val="2"/>
            <w:tcBorders>
              <w:bottom w:val="single" w:sz="4" w:space="0" w:color="auto"/>
            </w:tcBorders>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rPr>
          <w:trHeight w:val="290"/>
        </w:trPr>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557" w:type="dxa"/>
          </w:tcPr>
          <w:p w:rsidR="00E5082C" w:rsidRPr="00B77A74" w:rsidRDefault="00E5082C" w:rsidP="00F11C90">
            <w:pPr>
              <w:jc w:val="cente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1080" w:type="dxa"/>
            <w:gridSpan w:val="2"/>
          </w:tcPr>
          <w:p w:rsidR="00E5082C" w:rsidRPr="00B77A74" w:rsidRDefault="00E5082C" w:rsidP="00F11C90">
            <w:pPr>
              <w:rPr>
                <w:rFonts w:asciiTheme="minorEastAsia" w:hAnsiTheme="minorEastAsia"/>
              </w:rPr>
            </w:pPr>
          </w:p>
        </w:tc>
        <w:tc>
          <w:tcPr>
            <w:tcW w:w="900" w:type="dxa"/>
          </w:tcPr>
          <w:p w:rsidR="00E5082C" w:rsidRPr="00B77A74" w:rsidRDefault="00E5082C" w:rsidP="00F11C90">
            <w:pPr>
              <w:rPr>
                <w:rFonts w:asciiTheme="minorEastAsia" w:hAnsiTheme="minorEastAsia"/>
              </w:rPr>
            </w:pPr>
          </w:p>
        </w:tc>
        <w:tc>
          <w:tcPr>
            <w:tcW w:w="1414" w:type="dxa"/>
            <w:gridSpan w:val="3"/>
          </w:tcPr>
          <w:p w:rsidR="00E5082C" w:rsidRPr="00B77A74" w:rsidRDefault="00E5082C" w:rsidP="00F11C90">
            <w:pPr>
              <w:rPr>
                <w:rFonts w:asciiTheme="minorEastAsia" w:hAnsiTheme="minorEastAsia"/>
              </w:rPr>
            </w:pPr>
          </w:p>
        </w:tc>
        <w:tc>
          <w:tcPr>
            <w:tcW w:w="1107" w:type="dxa"/>
            <w:gridSpan w:val="2"/>
          </w:tcPr>
          <w:p w:rsidR="00E5082C" w:rsidRPr="00B77A74" w:rsidRDefault="00E5082C" w:rsidP="00F11C90">
            <w:pPr>
              <w:jc w:val="center"/>
              <w:rPr>
                <w:rFonts w:asciiTheme="minorEastAsia" w:hAnsiTheme="minorEastAsia"/>
              </w:rPr>
            </w:pPr>
          </w:p>
        </w:tc>
        <w:tc>
          <w:tcPr>
            <w:tcW w:w="1420" w:type="dxa"/>
            <w:vMerge/>
          </w:tcPr>
          <w:p w:rsidR="00E5082C" w:rsidRPr="00B77A74" w:rsidRDefault="00E5082C" w:rsidP="00F11C90">
            <w:pPr>
              <w:rPr>
                <w:rFonts w:asciiTheme="minorEastAsia" w:hAnsiTheme="minorEastAsia"/>
              </w:rPr>
            </w:pPr>
          </w:p>
        </w:tc>
        <w:tc>
          <w:tcPr>
            <w:tcW w:w="1269" w:type="dxa"/>
            <w:vMerge/>
          </w:tcPr>
          <w:p w:rsidR="00E5082C" w:rsidRPr="00B77A74" w:rsidRDefault="00E5082C" w:rsidP="00F11C90">
            <w:pPr>
              <w:rPr>
                <w:rFonts w:asciiTheme="minorEastAsia" w:hAnsiTheme="minorEastAsia"/>
              </w:rPr>
            </w:pPr>
          </w:p>
        </w:tc>
      </w:tr>
      <w:tr w:rsidR="00E5082C" w:rsidRPr="00B77A74" w:rsidTr="00F11C90">
        <w:tc>
          <w:tcPr>
            <w:tcW w:w="6138" w:type="dxa"/>
            <w:gridSpan w:val="11"/>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评</w:t>
            </w:r>
            <w:r w:rsidRPr="00555D1F">
              <w:rPr>
                <w:rFonts w:asciiTheme="minorEastAsia" w:hAnsiTheme="minorEastAsia"/>
              </w:rPr>
              <w:t xml:space="preserve">   </w:t>
            </w:r>
            <w:r w:rsidRPr="00555D1F">
              <w:rPr>
                <w:rFonts w:asciiTheme="minorEastAsia" w:hAnsiTheme="minorEastAsia" w:hint="eastAsia"/>
              </w:rPr>
              <w:t>定</w:t>
            </w:r>
            <w:r w:rsidRPr="00555D1F">
              <w:rPr>
                <w:rFonts w:asciiTheme="minorEastAsia" w:hAnsiTheme="minorEastAsia"/>
              </w:rPr>
              <w:t xml:space="preserve">   </w:t>
            </w:r>
            <w:r w:rsidRPr="00555D1F">
              <w:rPr>
                <w:rFonts w:asciiTheme="minorEastAsia" w:hAnsiTheme="minorEastAsia" w:hint="eastAsia"/>
              </w:rPr>
              <w:t>意</w:t>
            </w:r>
            <w:r w:rsidRPr="00555D1F">
              <w:rPr>
                <w:rFonts w:asciiTheme="minorEastAsia" w:hAnsiTheme="minorEastAsia"/>
              </w:rPr>
              <w:t xml:space="preserve">   </w:t>
            </w:r>
            <w:r w:rsidRPr="00555D1F">
              <w:rPr>
                <w:rFonts w:asciiTheme="minorEastAsia" w:hAnsiTheme="minorEastAsia" w:hint="eastAsia"/>
              </w:rPr>
              <w:t>见</w:t>
            </w:r>
          </w:p>
        </w:tc>
        <w:tc>
          <w:tcPr>
            <w:tcW w:w="2689"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工程质量等级</w:t>
            </w:r>
          </w:p>
        </w:tc>
      </w:tr>
      <w:tr w:rsidR="00E5082C" w:rsidRPr="00B77A74" w:rsidTr="00F11C90">
        <w:trPr>
          <w:trHeight w:val="731"/>
        </w:trPr>
        <w:tc>
          <w:tcPr>
            <w:tcW w:w="6138" w:type="dxa"/>
            <w:gridSpan w:val="11"/>
            <w:tcBorders>
              <w:bottom w:val="single" w:sz="4" w:space="0" w:color="auto"/>
            </w:tcBorders>
            <w:vAlign w:val="center"/>
          </w:tcPr>
          <w:p w:rsidR="00E5082C" w:rsidRPr="00B77A74" w:rsidRDefault="00555D1F" w:rsidP="00F11C90">
            <w:pPr>
              <w:jc w:val="center"/>
              <w:rPr>
                <w:rFonts w:asciiTheme="minorEastAsia" w:hAnsiTheme="minorEastAsia"/>
                <w:sz w:val="18"/>
                <w:szCs w:val="18"/>
              </w:rPr>
            </w:pPr>
            <w:r w:rsidRPr="00555D1F">
              <w:rPr>
                <w:rFonts w:asciiTheme="minorEastAsia" w:hAnsiTheme="minorEastAsia" w:hint="eastAsia"/>
                <w:sz w:val="18"/>
                <w:szCs w:val="18"/>
              </w:rPr>
              <w:t>主要检查项目全部符合质量标准，检查灌浆</w:t>
            </w:r>
            <w:r w:rsidRPr="00555D1F">
              <w:rPr>
                <w:rFonts w:asciiTheme="minorEastAsia" w:hAnsiTheme="minorEastAsia"/>
                <w:sz w:val="18"/>
                <w:szCs w:val="18"/>
              </w:rPr>
              <w:t xml:space="preserve">   </w:t>
            </w:r>
            <w:r w:rsidRPr="00555D1F">
              <w:rPr>
                <w:rFonts w:asciiTheme="minorEastAsia" w:hAnsiTheme="minorEastAsia" w:hint="eastAsia"/>
                <w:sz w:val="18"/>
                <w:szCs w:val="18"/>
              </w:rPr>
              <w:t>点，合格</w:t>
            </w:r>
            <w:r w:rsidRPr="00555D1F">
              <w:rPr>
                <w:rFonts w:asciiTheme="minorEastAsia" w:hAnsiTheme="minorEastAsia"/>
                <w:sz w:val="18"/>
                <w:szCs w:val="18"/>
              </w:rPr>
              <w:t xml:space="preserve">   </w:t>
            </w:r>
            <w:r w:rsidRPr="00555D1F">
              <w:rPr>
                <w:rFonts w:asciiTheme="minorEastAsia" w:hAnsiTheme="minorEastAsia" w:hint="eastAsia"/>
                <w:sz w:val="18"/>
                <w:szCs w:val="18"/>
              </w:rPr>
              <w:t>点，合格率</w:t>
            </w:r>
            <w:r w:rsidRPr="00555D1F">
              <w:rPr>
                <w:rFonts w:asciiTheme="minorEastAsia" w:hAnsiTheme="minorEastAsia"/>
                <w:sz w:val="18"/>
                <w:szCs w:val="18"/>
              </w:rPr>
              <w:t xml:space="preserve">   </w:t>
            </w:r>
            <w:r w:rsidRPr="00555D1F">
              <w:rPr>
                <w:rFonts w:asciiTheme="minorEastAsia" w:hAnsiTheme="minorEastAsia" w:hint="eastAsia"/>
                <w:sz w:val="18"/>
                <w:szCs w:val="18"/>
              </w:rPr>
              <w:t>％</w:t>
            </w:r>
          </w:p>
        </w:tc>
        <w:tc>
          <w:tcPr>
            <w:tcW w:w="2689" w:type="dxa"/>
            <w:gridSpan w:val="2"/>
            <w:tcBorders>
              <w:bottom w:val="single" w:sz="4" w:space="0" w:color="auto"/>
            </w:tcBorders>
          </w:tcPr>
          <w:p w:rsidR="00E5082C" w:rsidRPr="00B77A74" w:rsidRDefault="00E5082C" w:rsidP="00F11C90">
            <w:pPr>
              <w:rPr>
                <w:rFonts w:asciiTheme="minorEastAsia" w:hAnsiTheme="minorEastAsia"/>
              </w:rPr>
            </w:pPr>
          </w:p>
        </w:tc>
      </w:tr>
      <w:tr w:rsidR="00E5082C" w:rsidRPr="00B77A74" w:rsidTr="00F11C90">
        <w:trPr>
          <w:trHeight w:val="1768"/>
        </w:trPr>
        <w:tc>
          <w:tcPr>
            <w:tcW w:w="1458"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施工单位</w:t>
            </w:r>
          </w:p>
        </w:tc>
        <w:tc>
          <w:tcPr>
            <w:tcW w:w="2520" w:type="dxa"/>
            <w:gridSpan w:val="5"/>
            <w:vAlign w:val="bottom"/>
          </w:tcPr>
          <w:p w:rsidR="00E5082C" w:rsidRPr="00B77A74" w:rsidRDefault="00555D1F" w:rsidP="00F11C90">
            <w:pPr>
              <w:jc w:val="right"/>
              <w:rPr>
                <w:rFonts w:asciiTheme="minorEastAsia" w:hAnsiTheme="minorEastAsia"/>
              </w:rPr>
            </w:pPr>
            <w:r w:rsidRPr="00555D1F">
              <w:rPr>
                <w:rFonts w:asciiTheme="minorEastAsia" w:hAnsiTheme="minorEastAsia" w:hint="eastAsia"/>
              </w:rPr>
              <w:t>年</w:t>
            </w:r>
            <w:r w:rsidRPr="00555D1F">
              <w:rPr>
                <w:rFonts w:asciiTheme="minorEastAsia" w:hAnsiTheme="minorEastAsia"/>
              </w:rPr>
              <w:t xml:space="preserve">   </w:t>
            </w:r>
            <w:r w:rsidRPr="00555D1F">
              <w:rPr>
                <w:rFonts w:asciiTheme="minorEastAsia" w:hAnsiTheme="minorEastAsia" w:hint="eastAsia"/>
              </w:rPr>
              <w:t>月</w:t>
            </w:r>
            <w:r w:rsidRPr="00555D1F">
              <w:rPr>
                <w:rFonts w:asciiTheme="minorEastAsia" w:hAnsiTheme="minorEastAsia"/>
              </w:rPr>
              <w:t xml:space="preserve">    </w:t>
            </w:r>
            <w:r w:rsidRPr="00555D1F">
              <w:rPr>
                <w:rFonts w:asciiTheme="minorEastAsia" w:hAnsiTheme="minorEastAsia" w:hint="eastAsia"/>
              </w:rPr>
              <w:t>日</w:t>
            </w:r>
          </w:p>
        </w:tc>
        <w:tc>
          <w:tcPr>
            <w:tcW w:w="1800"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监理单位</w:t>
            </w:r>
          </w:p>
        </w:tc>
        <w:tc>
          <w:tcPr>
            <w:tcW w:w="3049" w:type="dxa"/>
            <w:gridSpan w:val="3"/>
            <w:vAlign w:val="bottom"/>
          </w:tcPr>
          <w:p w:rsidR="00E5082C" w:rsidRPr="00B77A74" w:rsidRDefault="00E5082C" w:rsidP="00F11C90">
            <w:pPr>
              <w:jc w:val="right"/>
              <w:rPr>
                <w:rFonts w:asciiTheme="minorEastAsia" w:hAnsiTheme="minorEastAsia"/>
              </w:rPr>
            </w:pPr>
          </w:p>
          <w:p w:rsidR="00E5082C" w:rsidRPr="00B77A74" w:rsidRDefault="00E5082C" w:rsidP="00F11C90">
            <w:pPr>
              <w:jc w:val="right"/>
              <w:rPr>
                <w:rFonts w:asciiTheme="minorEastAsia" w:hAnsiTheme="minorEastAsia"/>
              </w:rPr>
            </w:pPr>
          </w:p>
          <w:p w:rsidR="00E5082C" w:rsidRPr="00B77A74" w:rsidRDefault="00555D1F" w:rsidP="00F11C90">
            <w:pPr>
              <w:jc w:val="right"/>
              <w:rPr>
                <w:rFonts w:asciiTheme="minorEastAsia" w:hAnsiTheme="minorEastAsia"/>
              </w:rPr>
            </w:pPr>
            <w:r w:rsidRPr="00555D1F">
              <w:rPr>
                <w:rFonts w:asciiTheme="minorEastAsia" w:hAnsiTheme="minorEastAsia" w:hint="eastAsia"/>
              </w:rPr>
              <w:t>年</w:t>
            </w:r>
            <w:r w:rsidRPr="00555D1F">
              <w:rPr>
                <w:rFonts w:asciiTheme="minorEastAsia" w:hAnsiTheme="minorEastAsia"/>
              </w:rPr>
              <w:t xml:space="preserve">   </w:t>
            </w:r>
            <w:r w:rsidRPr="00555D1F">
              <w:rPr>
                <w:rFonts w:asciiTheme="minorEastAsia" w:hAnsiTheme="minorEastAsia" w:hint="eastAsia"/>
              </w:rPr>
              <w:t>月</w:t>
            </w:r>
            <w:r w:rsidRPr="00555D1F">
              <w:rPr>
                <w:rFonts w:asciiTheme="minorEastAsia" w:hAnsiTheme="minorEastAsia"/>
              </w:rPr>
              <w:t xml:space="preserve">    </w:t>
            </w:r>
            <w:r w:rsidRPr="00555D1F">
              <w:rPr>
                <w:rFonts w:asciiTheme="minorEastAsia" w:hAnsiTheme="minorEastAsia" w:hint="eastAsia"/>
              </w:rPr>
              <w:t>日</w:t>
            </w:r>
          </w:p>
        </w:tc>
      </w:tr>
    </w:tbl>
    <w:p w:rsidR="00E5082C" w:rsidRPr="00B77A74" w:rsidRDefault="00E5082C" w:rsidP="00E5082C">
      <w:pPr>
        <w:jc w:val="center"/>
        <w:rPr>
          <w:rFonts w:asciiTheme="minorEastAsia" w:hAnsiTheme="minorEastAsia" w:cs="宋体-PUA"/>
          <w:b/>
          <w:bCs/>
          <w:sz w:val="28"/>
          <w:szCs w:val="28"/>
        </w:rPr>
      </w:pPr>
    </w:p>
    <w:p w:rsidR="0021638B" w:rsidRPr="00B77A74" w:rsidRDefault="0021638B" w:rsidP="00E5082C">
      <w:pPr>
        <w:jc w:val="center"/>
        <w:rPr>
          <w:rFonts w:asciiTheme="minorEastAsia" w:hAnsiTheme="minorEastAsia" w:cs="宋体-PUA"/>
          <w:b/>
          <w:bCs/>
          <w:sz w:val="28"/>
          <w:szCs w:val="28"/>
        </w:rPr>
      </w:pPr>
    </w:p>
    <w:p w:rsidR="00E5082C" w:rsidRPr="00B77A74" w:rsidRDefault="00555D1F" w:rsidP="00E5082C">
      <w:pPr>
        <w:jc w:val="center"/>
        <w:rPr>
          <w:rFonts w:asciiTheme="minorEastAsia" w:hAnsiTheme="minorEastAsia" w:cs="宋体-PUA"/>
          <w:b/>
          <w:bCs/>
          <w:sz w:val="28"/>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-7  </w:t>
      </w:r>
      <w:r w:rsidRPr="00555D1F">
        <w:rPr>
          <w:rFonts w:asciiTheme="minorEastAsia" w:hAnsiTheme="minorEastAsia" w:cs="宋体-PUA" w:hint="eastAsia"/>
          <w:b/>
          <w:bCs/>
          <w:sz w:val="28"/>
          <w:szCs w:val="28"/>
        </w:rPr>
        <w:t>预应力筋管道灌浆工序质量三检表</w:t>
      </w:r>
    </w:p>
    <w:p w:rsidR="00E5082C" w:rsidRPr="00B77A74" w:rsidRDefault="00555D1F" w:rsidP="00E5082C">
      <w:pPr>
        <w:rPr>
          <w:rFonts w:asciiTheme="minorEastAsia" w:hAnsiTheme="minorEastAsia"/>
        </w:rPr>
      </w:pPr>
      <w:r w:rsidRPr="00555D1F">
        <w:rPr>
          <w:rFonts w:asciiTheme="minorEastAsia" w:hAnsiTheme="minorEastAsia" w:hint="eastAsia"/>
        </w:rPr>
        <w:t>施工单位：</w:t>
      </w:r>
      <w:r w:rsidRPr="00555D1F">
        <w:rPr>
          <w:rFonts w:asciiTheme="minorEastAsia" w:hAnsiTheme="minorEastAsia"/>
        </w:rPr>
        <w:t xml:space="preserve">                                              </w:t>
      </w:r>
      <w:r w:rsidRPr="00555D1F">
        <w:rPr>
          <w:rFonts w:asciiTheme="minorEastAsia" w:hAnsiTheme="minorEastAsia" w:hint="eastAsia"/>
        </w:rPr>
        <w:t>合同编号：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081"/>
        <w:gridCol w:w="448"/>
        <w:gridCol w:w="635"/>
        <w:gridCol w:w="901"/>
        <w:gridCol w:w="901"/>
        <w:gridCol w:w="367"/>
        <w:gridCol w:w="739"/>
        <w:gridCol w:w="507"/>
        <w:gridCol w:w="1273"/>
        <w:gridCol w:w="1081"/>
      </w:tblGrid>
      <w:tr w:rsidR="00E5082C" w:rsidRPr="00B77A74" w:rsidTr="00F11C90">
        <w:trPr>
          <w:trHeight w:val="652"/>
        </w:trPr>
        <w:tc>
          <w:tcPr>
            <w:tcW w:w="2176"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单位工程编码或名称</w:t>
            </w:r>
          </w:p>
        </w:tc>
        <w:tc>
          <w:tcPr>
            <w:tcW w:w="2437" w:type="dxa"/>
            <w:gridSpan w:val="3"/>
            <w:vAlign w:val="center"/>
          </w:tcPr>
          <w:p w:rsidR="00E5082C" w:rsidRPr="00B77A74" w:rsidRDefault="00E5082C" w:rsidP="00F11C90">
            <w:pPr>
              <w:jc w:val="center"/>
              <w:rPr>
                <w:rFonts w:asciiTheme="minorEastAsia" w:hAnsiTheme="minorEastAsia"/>
              </w:rPr>
            </w:pPr>
          </w:p>
        </w:tc>
        <w:tc>
          <w:tcPr>
            <w:tcW w:w="1613"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施工部位</w:t>
            </w:r>
          </w:p>
        </w:tc>
        <w:tc>
          <w:tcPr>
            <w:tcW w:w="2354"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652"/>
        </w:trPr>
        <w:tc>
          <w:tcPr>
            <w:tcW w:w="2176"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分部工程编码或名称</w:t>
            </w:r>
          </w:p>
        </w:tc>
        <w:tc>
          <w:tcPr>
            <w:tcW w:w="2437" w:type="dxa"/>
            <w:gridSpan w:val="3"/>
            <w:vAlign w:val="center"/>
          </w:tcPr>
          <w:p w:rsidR="00E5082C" w:rsidRPr="00B77A74" w:rsidRDefault="00E5082C" w:rsidP="00F11C90">
            <w:pPr>
              <w:jc w:val="center"/>
              <w:rPr>
                <w:rFonts w:asciiTheme="minorEastAsia" w:hAnsiTheme="minorEastAsia"/>
              </w:rPr>
            </w:pPr>
          </w:p>
        </w:tc>
        <w:tc>
          <w:tcPr>
            <w:tcW w:w="1613"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检验日期</w:t>
            </w:r>
          </w:p>
        </w:tc>
        <w:tc>
          <w:tcPr>
            <w:tcW w:w="2354" w:type="dxa"/>
            <w:gridSpan w:val="2"/>
            <w:vAlign w:val="center"/>
          </w:tcPr>
          <w:p w:rsidR="00E5082C" w:rsidRPr="00B77A74" w:rsidRDefault="00E5082C" w:rsidP="00F11C90">
            <w:pPr>
              <w:ind w:right="315"/>
              <w:rPr>
                <w:rFonts w:asciiTheme="minorEastAsia" w:hAnsiTheme="minorEastAsia"/>
              </w:rPr>
            </w:pPr>
          </w:p>
        </w:tc>
      </w:tr>
      <w:tr w:rsidR="00E5082C" w:rsidRPr="00B77A74" w:rsidTr="00F11C90">
        <w:trPr>
          <w:trHeight w:val="475"/>
        </w:trPr>
        <w:tc>
          <w:tcPr>
            <w:tcW w:w="2176"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单元工程编码或名称</w:t>
            </w:r>
          </w:p>
        </w:tc>
        <w:tc>
          <w:tcPr>
            <w:tcW w:w="2437" w:type="dxa"/>
            <w:gridSpan w:val="3"/>
            <w:vAlign w:val="center"/>
          </w:tcPr>
          <w:p w:rsidR="00E5082C" w:rsidRPr="00B77A74" w:rsidRDefault="00E5082C" w:rsidP="00F11C90">
            <w:pPr>
              <w:jc w:val="center"/>
              <w:rPr>
                <w:rFonts w:asciiTheme="minorEastAsia" w:hAnsiTheme="minorEastAsia"/>
              </w:rPr>
            </w:pPr>
          </w:p>
        </w:tc>
        <w:tc>
          <w:tcPr>
            <w:tcW w:w="1613"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水泥品种、级别</w:t>
            </w:r>
          </w:p>
        </w:tc>
        <w:tc>
          <w:tcPr>
            <w:tcW w:w="2354"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652"/>
        </w:trPr>
        <w:tc>
          <w:tcPr>
            <w:tcW w:w="2176"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外加剂名称</w:t>
            </w:r>
          </w:p>
        </w:tc>
        <w:tc>
          <w:tcPr>
            <w:tcW w:w="2437" w:type="dxa"/>
            <w:gridSpan w:val="3"/>
            <w:vAlign w:val="center"/>
          </w:tcPr>
          <w:p w:rsidR="00E5082C" w:rsidRPr="00B77A74" w:rsidRDefault="00E5082C" w:rsidP="00F11C90">
            <w:pPr>
              <w:jc w:val="center"/>
              <w:rPr>
                <w:rFonts w:asciiTheme="minorEastAsia" w:hAnsiTheme="minorEastAsia"/>
              </w:rPr>
            </w:pPr>
          </w:p>
        </w:tc>
        <w:tc>
          <w:tcPr>
            <w:tcW w:w="1613"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外加剂掺量</w:t>
            </w:r>
          </w:p>
        </w:tc>
        <w:tc>
          <w:tcPr>
            <w:tcW w:w="2354"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472"/>
        </w:trPr>
        <w:tc>
          <w:tcPr>
            <w:tcW w:w="2176"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水灰比</w:t>
            </w:r>
          </w:p>
        </w:tc>
        <w:tc>
          <w:tcPr>
            <w:tcW w:w="2437" w:type="dxa"/>
            <w:gridSpan w:val="3"/>
            <w:vAlign w:val="center"/>
          </w:tcPr>
          <w:p w:rsidR="00E5082C" w:rsidRPr="00B77A74" w:rsidRDefault="00E5082C" w:rsidP="00F11C90">
            <w:pPr>
              <w:jc w:val="center"/>
              <w:rPr>
                <w:rFonts w:asciiTheme="minorEastAsia" w:hAnsiTheme="minorEastAsia"/>
              </w:rPr>
            </w:pPr>
          </w:p>
        </w:tc>
        <w:tc>
          <w:tcPr>
            <w:tcW w:w="1613"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稠度</w:t>
            </w:r>
          </w:p>
        </w:tc>
        <w:tc>
          <w:tcPr>
            <w:tcW w:w="2354"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477"/>
        </w:trPr>
        <w:tc>
          <w:tcPr>
            <w:tcW w:w="2176"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泌水率</w:t>
            </w:r>
          </w:p>
        </w:tc>
        <w:tc>
          <w:tcPr>
            <w:tcW w:w="2437" w:type="dxa"/>
            <w:gridSpan w:val="3"/>
            <w:vAlign w:val="center"/>
          </w:tcPr>
          <w:p w:rsidR="00E5082C" w:rsidRPr="00B77A74" w:rsidRDefault="00E5082C" w:rsidP="00F11C90">
            <w:pPr>
              <w:jc w:val="center"/>
              <w:rPr>
                <w:rFonts w:asciiTheme="minorEastAsia" w:hAnsiTheme="minorEastAsia"/>
              </w:rPr>
            </w:pPr>
          </w:p>
        </w:tc>
        <w:tc>
          <w:tcPr>
            <w:tcW w:w="1613" w:type="dxa"/>
            <w:gridSpan w:val="3"/>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真空度</w:t>
            </w:r>
          </w:p>
        </w:tc>
        <w:tc>
          <w:tcPr>
            <w:tcW w:w="2354" w:type="dxa"/>
            <w:gridSpan w:val="2"/>
            <w:vAlign w:val="center"/>
          </w:tcPr>
          <w:p w:rsidR="00E5082C" w:rsidRPr="00B77A74" w:rsidRDefault="00E5082C" w:rsidP="00F11C90">
            <w:pPr>
              <w:jc w:val="center"/>
              <w:rPr>
                <w:rFonts w:asciiTheme="minorEastAsia" w:hAnsiTheme="minorEastAsia"/>
              </w:rPr>
            </w:pPr>
          </w:p>
        </w:tc>
      </w:tr>
      <w:tr w:rsidR="00E5082C" w:rsidRPr="00B77A74" w:rsidTr="00F11C90">
        <w:trPr>
          <w:trHeight w:val="973"/>
        </w:trPr>
        <w:tc>
          <w:tcPr>
            <w:tcW w:w="647"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孔号</w:t>
            </w:r>
          </w:p>
        </w:tc>
        <w:tc>
          <w:tcPr>
            <w:tcW w:w="1081"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灌浆时间(min)</w:t>
            </w:r>
          </w:p>
        </w:tc>
        <w:tc>
          <w:tcPr>
            <w:tcW w:w="1083"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灌浆压力（M</w:t>
            </w:r>
            <w:r w:rsidRPr="00555D1F">
              <w:rPr>
                <w:rFonts w:asciiTheme="minorEastAsia" w:hAnsiTheme="minorEastAsia"/>
              </w:rPr>
              <w:t>p</w:t>
            </w:r>
            <w:r w:rsidRPr="00555D1F">
              <w:rPr>
                <w:rFonts w:asciiTheme="minorEastAsia" w:hAnsiTheme="minorEastAsia" w:hint="eastAsia"/>
              </w:rPr>
              <w:t>a）</w:t>
            </w:r>
          </w:p>
        </w:tc>
        <w:tc>
          <w:tcPr>
            <w:tcW w:w="901"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水灰比</w:t>
            </w:r>
          </w:p>
        </w:tc>
        <w:tc>
          <w:tcPr>
            <w:tcW w:w="1268"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水泥浆用量</w:t>
            </w:r>
          </w:p>
        </w:tc>
        <w:tc>
          <w:tcPr>
            <w:tcW w:w="1246" w:type="dxa"/>
            <w:gridSpan w:val="2"/>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屏浆时间（min）</w:t>
            </w:r>
          </w:p>
        </w:tc>
        <w:tc>
          <w:tcPr>
            <w:tcW w:w="1273"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压浆强度M</w:t>
            </w:r>
            <w:r w:rsidRPr="00555D1F">
              <w:rPr>
                <w:rFonts w:asciiTheme="minorEastAsia" w:hAnsiTheme="minorEastAsia"/>
              </w:rPr>
              <w:t>pa</w:t>
            </w:r>
          </w:p>
          <w:p w:rsidR="00E5082C" w:rsidRPr="00B77A74" w:rsidRDefault="00555D1F" w:rsidP="00F11C90">
            <w:pPr>
              <w:jc w:val="center"/>
              <w:rPr>
                <w:rFonts w:asciiTheme="minorEastAsia" w:hAnsiTheme="minorEastAsia"/>
              </w:rPr>
            </w:pPr>
            <w:r w:rsidRPr="00555D1F">
              <w:rPr>
                <w:rFonts w:asciiTheme="minorEastAsia" w:hAnsiTheme="minorEastAsia" w:hint="eastAsia"/>
              </w:rPr>
              <w:t>(28天)</w:t>
            </w:r>
          </w:p>
        </w:tc>
        <w:tc>
          <w:tcPr>
            <w:tcW w:w="1081" w:type="dxa"/>
            <w:vAlign w:val="center"/>
          </w:tcPr>
          <w:p w:rsidR="00E5082C" w:rsidRPr="00B77A74" w:rsidRDefault="00555D1F" w:rsidP="00F11C90">
            <w:pPr>
              <w:jc w:val="center"/>
              <w:rPr>
                <w:rFonts w:asciiTheme="minorEastAsia" w:hAnsiTheme="minorEastAsia"/>
              </w:rPr>
            </w:pPr>
            <w:r w:rsidRPr="00555D1F">
              <w:rPr>
                <w:rFonts w:asciiTheme="minorEastAsia" w:hAnsiTheme="minorEastAsia" w:hint="eastAsia"/>
              </w:rPr>
              <w:t>质量评价</w:t>
            </w: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val="restart"/>
          </w:tcPr>
          <w:p w:rsidR="00E5082C" w:rsidRPr="00B77A74" w:rsidRDefault="00E5082C" w:rsidP="00F11C90">
            <w:pPr>
              <w:ind w:firstLineChars="200" w:firstLine="420"/>
              <w:rPr>
                <w:rFonts w:asciiTheme="minorEastAsia" w:hAnsiTheme="minorEastAsia"/>
              </w:rPr>
            </w:pPr>
          </w:p>
        </w:tc>
        <w:tc>
          <w:tcPr>
            <w:tcW w:w="1081" w:type="dxa"/>
            <w:vMerge w:val="restart"/>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Borders>
              <w:bottom w:val="single" w:sz="4" w:space="0" w:color="auto"/>
            </w:tcBorders>
          </w:tcPr>
          <w:p w:rsidR="00E5082C" w:rsidRPr="00B77A74" w:rsidRDefault="00E5082C" w:rsidP="00F11C90">
            <w:pPr>
              <w:rPr>
                <w:rFonts w:asciiTheme="minorEastAsia" w:hAnsiTheme="minorEastAsia"/>
              </w:rPr>
            </w:pPr>
          </w:p>
        </w:tc>
        <w:tc>
          <w:tcPr>
            <w:tcW w:w="1081" w:type="dxa"/>
            <w:tcBorders>
              <w:bottom w:val="single" w:sz="4" w:space="0" w:color="auto"/>
            </w:tcBorders>
          </w:tcPr>
          <w:p w:rsidR="00E5082C" w:rsidRPr="00B77A74" w:rsidRDefault="00E5082C" w:rsidP="00F11C90">
            <w:pPr>
              <w:rPr>
                <w:rFonts w:asciiTheme="minorEastAsia" w:hAnsiTheme="minorEastAsia"/>
              </w:rPr>
            </w:pPr>
          </w:p>
        </w:tc>
        <w:tc>
          <w:tcPr>
            <w:tcW w:w="1083" w:type="dxa"/>
            <w:gridSpan w:val="2"/>
            <w:tcBorders>
              <w:bottom w:val="single" w:sz="4" w:space="0" w:color="auto"/>
            </w:tcBorders>
          </w:tcPr>
          <w:p w:rsidR="00E5082C" w:rsidRPr="00B77A74" w:rsidRDefault="00E5082C" w:rsidP="00F11C90">
            <w:pPr>
              <w:rPr>
                <w:rFonts w:asciiTheme="minorEastAsia" w:hAnsiTheme="minorEastAsia"/>
              </w:rPr>
            </w:pPr>
          </w:p>
        </w:tc>
        <w:tc>
          <w:tcPr>
            <w:tcW w:w="901" w:type="dxa"/>
            <w:tcBorders>
              <w:bottom w:val="single" w:sz="4" w:space="0" w:color="auto"/>
            </w:tcBorders>
          </w:tcPr>
          <w:p w:rsidR="00E5082C" w:rsidRPr="00B77A74" w:rsidRDefault="00E5082C" w:rsidP="00F11C90">
            <w:pPr>
              <w:rPr>
                <w:rFonts w:asciiTheme="minorEastAsia" w:hAnsiTheme="minorEastAsia"/>
              </w:rPr>
            </w:pPr>
          </w:p>
        </w:tc>
        <w:tc>
          <w:tcPr>
            <w:tcW w:w="1268" w:type="dxa"/>
            <w:gridSpan w:val="2"/>
            <w:tcBorders>
              <w:bottom w:val="single" w:sz="4" w:space="0" w:color="auto"/>
            </w:tcBorders>
          </w:tcPr>
          <w:p w:rsidR="00E5082C" w:rsidRPr="00B77A74" w:rsidRDefault="00E5082C" w:rsidP="00F11C90">
            <w:pPr>
              <w:rPr>
                <w:rFonts w:asciiTheme="minorEastAsia" w:hAnsiTheme="minorEastAsia"/>
              </w:rPr>
            </w:pPr>
          </w:p>
        </w:tc>
        <w:tc>
          <w:tcPr>
            <w:tcW w:w="1246" w:type="dxa"/>
            <w:gridSpan w:val="2"/>
            <w:tcBorders>
              <w:bottom w:val="single" w:sz="4" w:space="0" w:color="auto"/>
            </w:tcBorders>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345"/>
        </w:trPr>
        <w:tc>
          <w:tcPr>
            <w:tcW w:w="647" w:type="dxa"/>
          </w:tcPr>
          <w:p w:rsidR="00E5082C" w:rsidRPr="00B77A74" w:rsidRDefault="00E5082C" w:rsidP="00F11C90">
            <w:pPr>
              <w:rPr>
                <w:rFonts w:asciiTheme="minorEastAsia" w:hAnsiTheme="minorEastAsia"/>
              </w:rPr>
            </w:pPr>
          </w:p>
        </w:tc>
        <w:tc>
          <w:tcPr>
            <w:tcW w:w="1081" w:type="dxa"/>
          </w:tcPr>
          <w:p w:rsidR="00E5082C" w:rsidRPr="00B77A74" w:rsidRDefault="00E5082C" w:rsidP="00F11C90">
            <w:pPr>
              <w:rPr>
                <w:rFonts w:asciiTheme="minorEastAsia" w:hAnsiTheme="minorEastAsia"/>
              </w:rPr>
            </w:pPr>
          </w:p>
        </w:tc>
        <w:tc>
          <w:tcPr>
            <w:tcW w:w="1083" w:type="dxa"/>
            <w:gridSpan w:val="2"/>
          </w:tcPr>
          <w:p w:rsidR="00E5082C" w:rsidRPr="00B77A74" w:rsidRDefault="00E5082C" w:rsidP="00F11C90">
            <w:pPr>
              <w:rPr>
                <w:rFonts w:asciiTheme="minorEastAsia" w:hAnsiTheme="minorEastAsia"/>
              </w:rPr>
            </w:pPr>
          </w:p>
        </w:tc>
        <w:tc>
          <w:tcPr>
            <w:tcW w:w="901" w:type="dxa"/>
          </w:tcPr>
          <w:p w:rsidR="00E5082C" w:rsidRPr="00B77A74" w:rsidRDefault="00E5082C" w:rsidP="00F11C90">
            <w:pPr>
              <w:rPr>
                <w:rFonts w:asciiTheme="minorEastAsia" w:hAnsiTheme="minorEastAsia"/>
              </w:rPr>
            </w:pPr>
          </w:p>
        </w:tc>
        <w:tc>
          <w:tcPr>
            <w:tcW w:w="1268" w:type="dxa"/>
            <w:gridSpan w:val="2"/>
          </w:tcPr>
          <w:p w:rsidR="00E5082C" w:rsidRPr="00B77A74" w:rsidRDefault="00E5082C" w:rsidP="00F11C90">
            <w:pPr>
              <w:rPr>
                <w:rFonts w:asciiTheme="minorEastAsia" w:hAnsiTheme="minorEastAsia"/>
              </w:rPr>
            </w:pPr>
          </w:p>
        </w:tc>
        <w:tc>
          <w:tcPr>
            <w:tcW w:w="1246" w:type="dxa"/>
            <w:gridSpan w:val="2"/>
          </w:tcPr>
          <w:p w:rsidR="00E5082C" w:rsidRPr="00B77A74" w:rsidRDefault="00E5082C" w:rsidP="00F11C90">
            <w:pPr>
              <w:jc w:val="center"/>
              <w:rPr>
                <w:rFonts w:asciiTheme="minorEastAsia" w:hAnsiTheme="minorEastAsia"/>
              </w:rPr>
            </w:pPr>
          </w:p>
        </w:tc>
        <w:tc>
          <w:tcPr>
            <w:tcW w:w="1273" w:type="dxa"/>
            <w:vMerge/>
          </w:tcPr>
          <w:p w:rsidR="00E5082C" w:rsidRPr="00B77A74" w:rsidRDefault="00E5082C" w:rsidP="00F11C90">
            <w:pPr>
              <w:rPr>
                <w:rFonts w:asciiTheme="minorEastAsia" w:hAnsiTheme="minorEastAsia"/>
              </w:rPr>
            </w:pPr>
          </w:p>
        </w:tc>
        <w:tc>
          <w:tcPr>
            <w:tcW w:w="1081" w:type="dxa"/>
            <w:vMerge/>
          </w:tcPr>
          <w:p w:rsidR="00E5082C" w:rsidRPr="00B77A74" w:rsidRDefault="00E5082C" w:rsidP="00F11C90">
            <w:pPr>
              <w:rPr>
                <w:rFonts w:asciiTheme="minorEastAsia" w:hAnsiTheme="minorEastAsia"/>
              </w:rPr>
            </w:pPr>
          </w:p>
        </w:tc>
      </w:tr>
      <w:tr w:rsidR="00E5082C" w:rsidRPr="00B77A74" w:rsidTr="00F11C90">
        <w:trPr>
          <w:trHeight w:val="1702"/>
        </w:trPr>
        <w:tc>
          <w:tcPr>
            <w:tcW w:w="2811" w:type="dxa"/>
            <w:gridSpan w:val="4"/>
          </w:tcPr>
          <w:p w:rsidR="00E5082C" w:rsidRPr="00B77A74" w:rsidRDefault="00555D1F" w:rsidP="00F11C90">
            <w:pPr>
              <w:wordWrap w:val="0"/>
              <w:rPr>
                <w:rFonts w:asciiTheme="minorEastAsia" w:hAnsiTheme="minorEastAsia"/>
              </w:rPr>
            </w:pPr>
            <w:r w:rsidRPr="00555D1F">
              <w:rPr>
                <w:rFonts w:asciiTheme="minorEastAsia" w:hAnsiTheme="minorEastAsia" w:hint="eastAsia"/>
              </w:rPr>
              <w:t xml:space="preserve">初检意见： </w:t>
            </w:r>
          </w:p>
        </w:tc>
        <w:tc>
          <w:tcPr>
            <w:tcW w:w="2908" w:type="dxa"/>
            <w:gridSpan w:val="4"/>
          </w:tcPr>
          <w:p w:rsidR="00E5082C" w:rsidRPr="00B77A74" w:rsidRDefault="00555D1F" w:rsidP="00F11C90">
            <w:pPr>
              <w:rPr>
                <w:rFonts w:asciiTheme="minorEastAsia" w:hAnsiTheme="minorEastAsia"/>
              </w:rPr>
            </w:pPr>
            <w:r w:rsidRPr="00555D1F">
              <w:rPr>
                <w:rFonts w:asciiTheme="minorEastAsia" w:hAnsiTheme="minorEastAsia" w:hint="eastAsia"/>
              </w:rPr>
              <w:t>复检意见：</w:t>
            </w:r>
          </w:p>
        </w:tc>
        <w:tc>
          <w:tcPr>
            <w:tcW w:w="2861" w:type="dxa"/>
            <w:gridSpan w:val="3"/>
          </w:tcPr>
          <w:p w:rsidR="00E5082C" w:rsidRPr="00B77A74" w:rsidRDefault="00555D1F" w:rsidP="00F11C90">
            <w:pPr>
              <w:rPr>
                <w:rFonts w:asciiTheme="minorEastAsia" w:hAnsiTheme="minorEastAsia"/>
              </w:rPr>
            </w:pPr>
            <w:r w:rsidRPr="00555D1F">
              <w:rPr>
                <w:rFonts w:asciiTheme="minorEastAsia" w:hAnsiTheme="minorEastAsia" w:hint="eastAsia"/>
              </w:rPr>
              <w:t>终检意见：</w:t>
            </w:r>
          </w:p>
        </w:tc>
      </w:tr>
    </w:tbl>
    <w:p w:rsidR="00E5082C" w:rsidRPr="00B77A74" w:rsidRDefault="00E5082C" w:rsidP="00E5082C">
      <w:pPr>
        <w:jc w:val="center"/>
        <w:rPr>
          <w:rFonts w:asciiTheme="minorEastAsia" w:hAnsiTheme="minorEastAsia" w:cs="宋体-PUA"/>
          <w:b/>
          <w:bCs/>
          <w:sz w:val="28"/>
          <w:szCs w:val="28"/>
        </w:rPr>
      </w:pPr>
    </w:p>
    <w:p w:rsidR="0021638B" w:rsidRPr="00B77A74" w:rsidRDefault="0021638B" w:rsidP="00E5082C">
      <w:pPr>
        <w:jc w:val="center"/>
        <w:rPr>
          <w:rFonts w:asciiTheme="minorEastAsia" w:hAnsiTheme="minorEastAsia" w:cs="宋体-PUA"/>
          <w:b/>
          <w:bCs/>
          <w:sz w:val="28"/>
          <w:szCs w:val="28"/>
        </w:rPr>
      </w:pPr>
    </w:p>
    <w:p w:rsidR="0021638B" w:rsidRPr="00B77A74" w:rsidRDefault="0021638B" w:rsidP="00E5082C">
      <w:pPr>
        <w:jc w:val="center"/>
        <w:rPr>
          <w:rFonts w:asciiTheme="minorEastAsia" w:hAnsiTheme="minorEastAsia" w:cs="宋体-PUA"/>
          <w:b/>
          <w:bCs/>
          <w:sz w:val="28"/>
          <w:szCs w:val="28"/>
        </w:rPr>
      </w:pPr>
    </w:p>
    <w:p w:rsidR="00E5082C" w:rsidRPr="00B77A74" w:rsidRDefault="00555D1F" w:rsidP="00E5082C">
      <w:pPr>
        <w:jc w:val="center"/>
        <w:rPr>
          <w:rFonts w:asciiTheme="minorEastAsia" w:hAnsiTheme="minorEastAsia" w:cs="宋体-PUA"/>
          <w:b/>
          <w:bCs/>
          <w:sz w:val="28"/>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-8  </w:t>
      </w:r>
      <w:r w:rsidRPr="00555D1F">
        <w:rPr>
          <w:rFonts w:asciiTheme="minorEastAsia" w:hAnsiTheme="minorEastAsia" w:cs="宋体-PUA" w:hint="eastAsia"/>
          <w:b/>
          <w:bCs/>
          <w:sz w:val="28"/>
          <w:szCs w:val="28"/>
        </w:rPr>
        <w:t>锚具槽混凝土浇筑工序质量评定表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899"/>
        <w:gridCol w:w="988"/>
        <w:gridCol w:w="2252"/>
        <w:gridCol w:w="262"/>
        <w:gridCol w:w="1821"/>
        <w:gridCol w:w="2797"/>
      </w:tblGrid>
      <w:tr w:rsidR="00E5082C" w:rsidRPr="00B77A74" w:rsidTr="00F11C90">
        <w:trPr>
          <w:trHeight w:val="648"/>
        </w:trPr>
        <w:tc>
          <w:tcPr>
            <w:tcW w:w="2608" w:type="dxa"/>
            <w:gridSpan w:val="3"/>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单位工程名称</w:t>
            </w:r>
          </w:p>
        </w:tc>
        <w:tc>
          <w:tcPr>
            <w:tcW w:w="2514" w:type="dxa"/>
            <w:gridSpan w:val="2"/>
            <w:vAlign w:val="center"/>
          </w:tcPr>
          <w:p w:rsidR="00E5082C" w:rsidRPr="00B77A74" w:rsidRDefault="00E5082C" w:rsidP="00F11C90">
            <w:pPr>
              <w:jc w:val="center"/>
              <w:rPr>
                <w:rFonts w:asciiTheme="minorEastAsia" w:hAnsiTheme="minorEastAsia"/>
                <w:szCs w:val="21"/>
              </w:rPr>
            </w:pPr>
          </w:p>
        </w:tc>
        <w:tc>
          <w:tcPr>
            <w:tcW w:w="18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单元工程量</w:t>
            </w: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828"/>
        </w:trPr>
        <w:tc>
          <w:tcPr>
            <w:tcW w:w="2608" w:type="dxa"/>
            <w:gridSpan w:val="3"/>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分部工程名称</w:t>
            </w:r>
          </w:p>
        </w:tc>
        <w:tc>
          <w:tcPr>
            <w:tcW w:w="2514" w:type="dxa"/>
            <w:gridSpan w:val="2"/>
            <w:vAlign w:val="center"/>
          </w:tcPr>
          <w:p w:rsidR="00E5082C" w:rsidRPr="00B77A74" w:rsidRDefault="00E5082C" w:rsidP="00F11C90">
            <w:pPr>
              <w:jc w:val="center"/>
              <w:rPr>
                <w:rFonts w:asciiTheme="minorEastAsia" w:hAnsiTheme="minorEastAsia"/>
                <w:szCs w:val="21"/>
              </w:rPr>
            </w:pPr>
          </w:p>
        </w:tc>
        <w:tc>
          <w:tcPr>
            <w:tcW w:w="18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施工单位</w:t>
            </w: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535"/>
        </w:trPr>
        <w:tc>
          <w:tcPr>
            <w:tcW w:w="2608" w:type="dxa"/>
            <w:gridSpan w:val="3"/>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单元工程名称、部位</w:t>
            </w:r>
          </w:p>
        </w:tc>
        <w:tc>
          <w:tcPr>
            <w:tcW w:w="2514" w:type="dxa"/>
            <w:gridSpan w:val="2"/>
            <w:vAlign w:val="center"/>
          </w:tcPr>
          <w:p w:rsidR="00E5082C" w:rsidRPr="00B77A74" w:rsidRDefault="00E5082C" w:rsidP="00F11C90">
            <w:pPr>
              <w:spacing w:line="400" w:lineRule="exact"/>
              <w:jc w:val="center"/>
              <w:rPr>
                <w:rFonts w:asciiTheme="minorEastAsia" w:hAnsiTheme="minorEastAsia"/>
                <w:szCs w:val="21"/>
              </w:rPr>
            </w:pPr>
          </w:p>
        </w:tc>
        <w:tc>
          <w:tcPr>
            <w:tcW w:w="18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检验日期</w:t>
            </w:r>
          </w:p>
        </w:tc>
        <w:tc>
          <w:tcPr>
            <w:tcW w:w="2797"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 xml:space="preserve">年  月  日至  年 月  日 </w:t>
            </w:r>
          </w:p>
        </w:tc>
      </w:tr>
      <w:tr w:rsidR="00E5082C" w:rsidRPr="00B77A74" w:rsidTr="00F11C90">
        <w:trPr>
          <w:trHeight w:val="560"/>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项目</w:t>
            </w:r>
          </w:p>
        </w:tc>
        <w:tc>
          <w:tcPr>
            <w:tcW w:w="1887"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检查项目</w:t>
            </w:r>
          </w:p>
        </w:tc>
        <w:tc>
          <w:tcPr>
            <w:tcW w:w="4335" w:type="dxa"/>
            <w:gridSpan w:val="3"/>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质量标准</w:t>
            </w:r>
          </w:p>
        </w:tc>
        <w:tc>
          <w:tcPr>
            <w:tcW w:w="2797"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检验记录</w:t>
            </w:r>
          </w:p>
        </w:tc>
      </w:tr>
      <w:tr w:rsidR="00E5082C" w:rsidRPr="00B77A74" w:rsidTr="00F11C90">
        <w:trPr>
          <w:trHeight w:val="564"/>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1</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锚具槽凿毛清理</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44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2</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止水带安装</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84"/>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3</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模板稳定性，刚度和强度</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51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4</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模板表面</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47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5</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入槽砼料</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495"/>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6</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砼振捣</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534"/>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7</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砼养护</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10"/>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8</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表面平整要求</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47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9</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麻面蜂窝狗洞</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504"/>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10</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表面裂缝</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510"/>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11</w:t>
            </w:r>
          </w:p>
        </w:tc>
        <w:tc>
          <w:tcPr>
            <w:tcW w:w="1887" w:type="dxa"/>
            <w:gridSpan w:val="2"/>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深层及贯穿裂缝</w:t>
            </w:r>
          </w:p>
        </w:tc>
        <w:tc>
          <w:tcPr>
            <w:tcW w:w="4335" w:type="dxa"/>
            <w:gridSpan w:val="3"/>
            <w:vAlign w:val="center"/>
          </w:tcPr>
          <w:p w:rsidR="00E5082C" w:rsidRPr="00B77A74" w:rsidRDefault="00E5082C" w:rsidP="00F11C90">
            <w:pPr>
              <w:spacing w:line="400" w:lineRule="exact"/>
              <w:jc w:val="center"/>
              <w:rPr>
                <w:rFonts w:asciiTheme="minorEastAsia" w:hAnsiTheme="minorEastAsia"/>
                <w:szCs w:val="21"/>
              </w:rPr>
            </w:pP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419"/>
        </w:trPr>
        <w:tc>
          <w:tcPr>
            <w:tcW w:w="6943" w:type="dxa"/>
            <w:gridSpan w:val="6"/>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评定意见</w:t>
            </w:r>
          </w:p>
        </w:tc>
        <w:tc>
          <w:tcPr>
            <w:tcW w:w="2797"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工序质量等级</w:t>
            </w:r>
          </w:p>
        </w:tc>
      </w:tr>
      <w:tr w:rsidR="00E5082C" w:rsidRPr="00B77A74" w:rsidTr="00F11C90">
        <w:trPr>
          <w:trHeight w:val="1369"/>
        </w:trPr>
        <w:tc>
          <w:tcPr>
            <w:tcW w:w="6943" w:type="dxa"/>
            <w:gridSpan w:val="6"/>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主要检查项目符合</w:t>
            </w:r>
            <w:r w:rsidRPr="00555D1F">
              <w:rPr>
                <w:rFonts w:asciiTheme="minorEastAsia" w:hAnsiTheme="minorEastAsia"/>
                <w:szCs w:val="21"/>
              </w:rPr>
              <w:t xml:space="preserve">     </w:t>
            </w:r>
            <w:r w:rsidRPr="00555D1F">
              <w:rPr>
                <w:rFonts w:asciiTheme="minorEastAsia" w:hAnsiTheme="minorEastAsia" w:hint="eastAsia"/>
                <w:szCs w:val="21"/>
              </w:rPr>
              <w:t>质量标准，一般检查项目</w:t>
            </w:r>
            <w:r w:rsidRPr="00555D1F">
              <w:rPr>
                <w:rFonts w:asciiTheme="minorEastAsia" w:hAnsiTheme="minorEastAsia"/>
                <w:szCs w:val="21"/>
              </w:rPr>
              <w:t xml:space="preserve">     </w:t>
            </w:r>
            <w:r w:rsidRPr="00555D1F">
              <w:rPr>
                <w:rFonts w:asciiTheme="minorEastAsia" w:hAnsiTheme="minorEastAsia" w:hint="eastAsia"/>
                <w:szCs w:val="21"/>
              </w:rPr>
              <w:t>质量标准。</w:t>
            </w:r>
          </w:p>
        </w:tc>
        <w:tc>
          <w:tcPr>
            <w:tcW w:w="279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cantSplit/>
          <w:trHeight w:val="1935"/>
        </w:trPr>
        <w:tc>
          <w:tcPr>
            <w:tcW w:w="1620"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施工单位</w:t>
            </w:r>
          </w:p>
        </w:tc>
        <w:tc>
          <w:tcPr>
            <w:tcW w:w="3240" w:type="dxa"/>
            <w:gridSpan w:val="2"/>
            <w:vAlign w:val="center"/>
          </w:tcPr>
          <w:p w:rsidR="00E5082C" w:rsidRPr="00B77A74" w:rsidRDefault="00E5082C" w:rsidP="00F11C90">
            <w:pPr>
              <w:jc w:val="right"/>
              <w:rPr>
                <w:rFonts w:asciiTheme="minorEastAsia" w:hAnsiTheme="minorEastAsia"/>
                <w:szCs w:val="21"/>
              </w:rPr>
            </w:pPr>
          </w:p>
          <w:p w:rsidR="00E5082C" w:rsidRPr="00B77A74" w:rsidRDefault="00E5082C" w:rsidP="00F11C90">
            <w:pPr>
              <w:jc w:val="right"/>
              <w:rPr>
                <w:rFonts w:asciiTheme="minorEastAsia" w:hAnsiTheme="minorEastAsia"/>
                <w:szCs w:val="21"/>
              </w:rPr>
            </w:pPr>
          </w:p>
          <w:p w:rsidR="00E5082C" w:rsidRPr="00B77A74" w:rsidRDefault="00E5082C" w:rsidP="00F11C90">
            <w:pPr>
              <w:jc w:val="right"/>
              <w:rPr>
                <w:rFonts w:asciiTheme="minorEastAsia" w:hAnsiTheme="minorEastAsia"/>
                <w:szCs w:val="21"/>
              </w:rPr>
            </w:pPr>
          </w:p>
          <w:p w:rsidR="00E5082C" w:rsidRPr="00B77A74" w:rsidRDefault="00E5082C" w:rsidP="00F11C90">
            <w:pPr>
              <w:jc w:val="right"/>
              <w:rPr>
                <w:rFonts w:asciiTheme="minorEastAsia" w:hAnsiTheme="minorEastAsia"/>
                <w:szCs w:val="21"/>
              </w:rPr>
            </w:pPr>
          </w:p>
          <w:p w:rsidR="00E5082C" w:rsidRPr="00B77A74" w:rsidRDefault="00E5082C" w:rsidP="00F11C90">
            <w:pPr>
              <w:jc w:val="right"/>
              <w:rPr>
                <w:rFonts w:asciiTheme="minorEastAsia" w:hAnsiTheme="minorEastAsia"/>
                <w:szCs w:val="21"/>
              </w:rPr>
            </w:pPr>
          </w:p>
          <w:p w:rsidR="00E5082C" w:rsidRPr="00B77A74" w:rsidRDefault="00555D1F" w:rsidP="00F11C90">
            <w:pPr>
              <w:jc w:val="right"/>
              <w:rPr>
                <w:rFonts w:asciiTheme="minorEastAsia" w:hAnsiTheme="minorEastAsia"/>
                <w:szCs w:val="21"/>
              </w:rPr>
            </w:pPr>
            <w:r w:rsidRPr="00555D1F">
              <w:rPr>
                <w:rFonts w:asciiTheme="minorEastAsia" w:hAnsiTheme="minorEastAsia" w:hint="eastAsia"/>
                <w:szCs w:val="21"/>
              </w:rPr>
              <w:t>年</w:t>
            </w:r>
            <w:r w:rsidRPr="00555D1F">
              <w:rPr>
                <w:rFonts w:asciiTheme="minorEastAsia" w:hAnsiTheme="minorEastAsia"/>
                <w:szCs w:val="21"/>
              </w:rPr>
              <w:t xml:space="preserve">   </w:t>
            </w:r>
            <w:r w:rsidRPr="00555D1F">
              <w:rPr>
                <w:rFonts w:asciiTheme="minorEastAsia" w:hAnsiTheme="minorEastAsia" w:hint="eastAsia"/>
                <w:szCs w:val="21"/>
              </w:rPr>
              <w:t>月</w:t>
            </w:r>
            <w:r w:rsidRPr="00555D1F">
              <w:rPr>
                <w:rFonts w:asciiTheme="minorEastAsia" w:hAnsiTheme="minorEastAsia"/>
                <w:szCs w:val="21"/>
              </w:rPr>
              <w:t xml:space="preserve">   </w:t>
            </w:r>
            <w:r w:rsidRPr="00555D1F">
              <w:rPr>
                <w:rFonts w:asciiTheme="minorEastAsia" w:hAnsiTheme="minorEastAsia" w:hint="eastAsia"/>
                <w:szCs w:val="21"/>
              </w:rPr>
              <w:t>日</w:t>
            </w:r>
          </w:p>
        </w:tc>
        <w:tc>
          <w:tcPr>
            <w:tcW w:w="2083"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监理单位</w:t>
            </w:r>
          </w:p>
        </w:tc>
        <w:tc>
          <w:tcPr>
            <w:tcW w:w="2797" w:type="dxa"/>
            <w:vAlign w:val="bottom"/>
          </w:tcPr>
          <w:p w:rsidR="00E5082C" w:rsidRPr="00B77A74" w:rsidRDefault="00555D1F" w:rsidP="00F11C90">
            <w:pPr>
              <w:spacing w:line="400" w:lineRule="exact"/>
              <w:jc w:val="right"/>
              <w:rPr>
                <w:rFonts w:asciiTheme="minorEastAsia" w:hAnsiTheme="minorEastAsia"/>
                <w:szCs w:val="21"/>
              </w:rPr>
            </w:pPr>
            <w:r w:rsidRPr="00555D1F">
              <w:rPr>
                <w:rFonts w:asciiTheme="minorEastAsia" w:hAnsiTheme="minorEastAsia" w:hint="eastAsia"/>
                <w:szCs w:val="21"/>
              </w:rPr>
              <w:t>年</w:t>
            </w:r>
            <w:r w:rsidRPr="00555D1F">
              <w:rPr>
                <w:rFonts w:asciiTheme="minorEastAsia" w:hAnsiTheme="minorEastAsia"/>
                <w:szCs w:val="21"/>
              </w:rPr>
              <w:t xml:space="preserve">   </w:t>
            </w:r>
            <w:r w:rsidRPr="00555D1F">
              <w:rPr>
                <w:rFonts w:asciiTheme="minorEastAsia" w:hAnsiTheme="minorEastAsia" w:hint="eastAsia"/>
                <w:szCs w:val="21"/>
              </w:rPr>
              <w:t>月</w:t>
            </w:r>
            <w:r w:rsidRPr="00555D1F">
              <w:rPr>
                <w:rFonts w:asciiTheme="minorEastAsia" w:hAnsiTheme="minorEastAsia"/>
                <w:szCs w:val="21"/>
              </w:rPr>
              <w:t xml:space="preserve">   </w:t>
            </w:r>
            <w:r w:rsidRPr="00555D1F">
              <w:rPr>
                <w:rFonts w:asciiTheme="minorEastAsia" w:hAnsiTheme="minorEastAsia" w:hint="eastAsia"/>
                <w:szCs w:val="21"/>
              </w:rPr>
              <w:t>日</w:t>
            </w:r>
          </w:p>
        </w:tc>
      </w:tr>
    </w:tbl>
    <w:p w:rsidR="00E5082C" w:rsidRPr="00B77A74" w:rsidRDefault="00E5082C" w:rsidP="00E5082C">
      <w:pPr>
        <w:jc w:val="center"/>
        <w:rPr>
          <w:rFonts w:asciiTheme="minorEastAsia" w:hAnsiTheme="minorEastAsia" w:cs="宋体-PUA"/>
          <w:b/>
          <w:bCs/>
          <w:sz w:val="28"/>
          <w:szCs w:val="28"/>
        </w:rPr>
      </w:pPr>
    </w:p>
    <w:p w:rsidR="00E5082C" w:rsidRPr="00B77A74" w:rsidRDefault="00555D1F" w:rsidP="00E5082C">
      <w:pPr>
        <w:jc w:val="center"/>
        <w:rPr>
          <w:rFonts w:asciiTheme="minorEastAsia" w:hAnsiTheme="minorEastAsia" w:cs="宋体-PUA"/>
          <w:b/>
          <w:bCs/>
          <w:sz w:val="28"/>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-9  </w:t>
      </w:r>
      <w:r w:rsidRPr="00555D1F">
        <w:rPr>
          <w:rFonts w:asciiTheme="minorEastAsia" w:hAnsiTheme="minorEastAsia" w:cs="宋体-PUA" w:hint="eastAsia"/>
          <w:b/>
          <w:bCs/>
          <w:sz w:val="28"/>
          <w:szCs w:val="28"/>
        </w:rPr>
        <w:t>锚具槽混凝土浇筑工序质量三检表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1400"/>
        <w:gridCol w:w="1125"/>
        <w:gridCol w:w="1875"/>
        <w:gridCol w:w="1371"/>
        <w:gridCol w:w="230"/>
        <w:gridCol w:w="3017"/>
      </w:tblGrid>
      <w:tr w:rsidR="00E5082C" w:rsidRPr="00B77A74" w:rsidTr="00F11C90">
        <w:trPr>
          <w:trHeight w:val="582"/>
        </w:trPr>
        <w:tc>
          <w:tcPr>
            <w:tcW w:w="2121"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单位工程名称</w:t>
            </w:r>
          </w:p>
        </w:tc>
        <w:tc>
          <w:tcPr>
            <w:tcW w:w="3000" w:type="dxa"/>
            <w:gridSpan w:val="2"/>
            <w:vAlign w:val="center"/>
          </w:tcPr>
          <w:p w:rsidR="00E5082C" w:rsidRPr="00B77A74" w:rsidRDefault="00E5082C" w:rsidP="00F11C90">
            <w:pPr>
              <w:jc w:val="center"/>
              <w:rPr>
                <w:rFonts w:asciiTheme="minorEastAsia" w:hAnsiTheme="minorEastAsia"/>
                <w:szCs w:val="21"/>
              </w:rPr>
            </w:pPr>
          </w:p>
        </w:tc>
        <w:tc>
          <w:tcPr>
            <w:tcW w:w="1601"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单元工程量</w:t>
            </w: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540"/>
        </w:trPr>
        <w:tc>
          <w:tcPr>
            <w:tcW w:w="2121"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分部工程名称</w:t>
            </w:r>
          </w:p>
        </w:tc>
        <w:tc>
          <w:tcPr>
            <w:tcW w:w="3000" w:type="dxa"/>
            <w:gridSpan w:val="2"/>
            <w:vAlign w:val="center"/>
          </w:tcPr>
          <w:p w:rsidR="00E5082C" w:rsidRPr="00B77A74" w:rsidRDefault="00E5082C" w:rsidP="00F11C90">
            <w:pPr>
              <w:jc w:val="center"/>
              <w:rPr>
                <w:rFonts w:asciiTheme="minorEastAsia" w:hAnsiTheme="minorEastAsia"/>
                <w:szCs w:val="21"/>
              </w:rPr>
            </w:pPr>
          </w:p>
        </w:tc>
        <w:tc>
          <w:tcPr>
            <w:tcW w:w="1601"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施工单位</w:t>
            </w: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514"/>
        </w:trPr>
        <w:tc>
          <w:tcPr>
            <w:tcW w:w="2121"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单元工程名称、部位</w:t>
            </w:r>
          </w:p>
        </w:tc>
        <w:tc>
          <w:tcPr>
            <w:tcW w:w="3000" w:type="dxa"/>
            <w:gridSpan w:val="2"/>
            <w:vAlign w:val="center"/>
          </w:tcPr>
          <w:p w:rsidR="00E5082C" w:rsidRPr="00B77A74" w:rsidRDefault="00E5082C" w:rsidP="00F11C90">
            <w:pPr>
              <w:spacing w:line="400" w:lineRule="exact"/>
              <w:jc w:val="center"/>
              <w:rPr>
                <w:rFonts w:asciiTheme="minorEastAsia" w:hAnsiTheme="minorEastAsia"/>
                <w:szCs w:val="21"/>
              </w:rPr>
            </w:pPr>
          </w:p>
        </w:tc>
        <w:tc>
          <w:tcPr>
            <w:tcW w:w="1601" w:type="dxa"/>
            <w:gridSpan w:val="2"/>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检验日期</w:t>
            </w:r>
          </w:p>
        </w:tc>
        <w:tc>
          <w:tcPr>
            <w:tcW w:w="3017"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 xml:space="preserve">年  月  日至  年 月  日 </w:t>
            </w:r>
          </w:p>
        </w:tc>
      </w:tr>
      <w:tr w:rsidR="00E5082C" w:rsidRPr="00B77A74" w:rsidTr="00F11C90">
        <w:trPr>
          <w:trHeight w:val="538"/>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项目</w:t>
            </w:r>
          </w:p>
        </w:tc>
        <w:tc>
          <w:tcPr>
            <w:tcW w:w="1400"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检查项目</w:t>
            </w:r>
          </w:p>
        </w:tc>
        <w:tc>
          <w:tcPr>
            <w:tcW w:w="4601" w:type="dxa"/>
            <w:gridSpan w:val="4"/>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质量标准</w:t>
            </w:r>
          </w:p>
        </w:tc>
        <w:tc>
          <w:tcPr>
            <w:tcW w:w="3017"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hint="eastAsia"/>
                <w:szCs w:val="21"/>
              </w:rPr>
              <w:t>检验记录</w:t>
            </w:r>
          </w:p>
        </w:tc>
      </w:tr>
      <w:tr w:rsidR="00E5082C" w:rsidRPr="00B77A74" w:rsidTr="00F11C90">
        <w:trPr>
          <w:trHeight w:val="684"/>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1</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锚具槽凿毛清理</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5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2</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止水带安装</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5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3</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模板稳定性，刚度和强度</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84"/>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4</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模板表面</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5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5</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入槽砼料</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5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6</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砼振捣</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84"/>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7</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砼养护</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5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8</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表面平整要求</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5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9</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麻面蜂窝狗洞</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84"/>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10</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表面裂缝</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trHeight w:val="659"/>
        </w:trPr>
        <w:tc>
          <w:tcPr>
            <w:tcW w:w="721" w:type="dxa"/>
            <w:vAlign w:val="center"/>
          </w:tcPr>
          <w:p w:rsidR="00E5082C" w:rsidRPr="00B77A74" w:rsidRDefault="00555D1F" w:rsidP="00F11C90">
            <w:pPr>
              <w:spacing w:line="400" w:lineRule="exact"/>
              <w:jc w:val="center"/>
              <w:rPr>
                <w:rFonts w:asciiTheme="minorEastAsia" w:hAnsiTheme="minorEastAsia"/>
                <w:szCs w:val="21"/>
              </w:rPr>
            </w:pPr>
            <w:r w:rsidRPr="00555D1F">
              <w:rPr>
                <w:rFonts w:asciiTheme="minorEastAsia" w:hAnsiTheme="minorEastAsia"/>
                <w:szCs w:val="21"/>
              </w:rPr>
              <w:t>11</w:t>
            </w:r>
          </w:p>
        </w:tc>
        <w:tc>
          <w:tcPr>
            <w:tcW w:w="1400" w:type="dxa"/>
            <w:vAlign w:val="center"/>
          </w:tcPr>
          <w:p w:rsidR="00E5082C" w:rsidRPr="00B77A74" w:rsidRDefault="00555D1F" w:rsidP="00F11C90">
            <w:pPr>
              <w:spacing w:line="320" w:lineRule="exact"/>
              <w:jc w:val="center"/>
              <w:rPr>
                <w:rFonts w:asciiTheme="minorEastAsia" w:hAnsiTheme="minorEastAsia"/>
                <w:szCs w:val="21"/>
              </w:rPr>
            </w:pPr>
            <w:r w:rsidRPr="00555D1F">
              <w:rPr>
                <w:rFonts w:asciiTheme="minorEastAsia" w:hAnsiTheme="minorEastAsia" w:hint="eastAsia"/>
                <w:szCs w:val="21"/>
              </w:rPr>
              <w:t>深层及贯穿裂缝</w:t>
            </w:r>
          </w:p>
        </w:tc>
        <w:tc>
          <w:tcPr>
            <w:tcW w:w="4601" w:type="dxa"/>
            <w:gridSpan w:val="4"/>
            <w:vAlign w:val="center"/>
          </w:tcPr>
          <w:p w:rsidR="00E5082C" w:rsidRPr="00B77A74" w:rsidRDefault="00E5082C" w:rsidP="00F11C90">
            <w:pPr>
              <w:spacing w:line="400" w:lineRule="exact"/>
              <w:jc w:val="center"/>
              <w:rPr>
                <w:rFonts w:asciiTheme="minorEastAsia" w:hAnsiTheme="minorEastAsia"/>
                <w:szCs w:val="21"/>
              </w:rPr>
            </w:pPr>
          </w:p>
        </w:tc>
        <w:tc>
          <w:tcPr>
            <w:tcW w:w="3017" w:type="dxa"/>
            <w:vAlign w:val="center"/>
          </w:tcPr>
          <w:p w:rsidR="00E5082C" w:rsidRPr="00B77A74" w:rsidRDefault="00E5082C" w:rsidP="00F11C90">
            <w:pPr>
              <w:spacing w:line="400" w:lineRule="exact"/>
              <w:jc w:val="center"/>
              <w:rPr>
                <w:rFonts w:asciiTheme="minorEastAsia" w:hAnsiTheme="minorEastAsia"/>
                <w:szCs w:val="21"/>
              </w:rPr>
            </w:pPr>
          </w:p>
        </w:tc>
      </w:tr>
      <w:tr w:rsidR="00E5082C" w:rsidRPr="00B77A74" w:rsidTr="00F11C90">
        <w:trPr>
          <w:cantSplit/>
          <w:trHeight w:val="3002"/>
        </w:trPr>
        <w:tc>
          <w:tcPr>
            <w:tcW w:w="3246" w:type="dxa"/>
            <w:gridSpan w:val="3"/>
          </w:tcPr>
          <w:p w:rsidR="00E5082C" w:rsidRPr="00B77A74" w:rsidRDefault="00555D1F" w:rsidP="00F11C90">
            <w:pPr>
              <w:spacing w:line="400" w:lineRule="exact"/>
              <w:rPr>
                <w:rFonts w:asciiTheme="minorEastAsia" w:hAnsiTheme="minorEastAsia"/>
                <w:szCs w:val="21"/>
              </w:rPr>
            </w:pPr>
            <w:r w:rsidRPr="00555D1F">
              <w:rPr>
                <w:rFonts w:asciiTheme="minorEastAsia" w:hAnsiTheme="minorEastAsia" w:hint="eastAsia"/>
              </w:rPr>
              <w:t>初检意见：</w:t>
            </w:r>
          </w:p>
        </w:tc>
        <w:tc>
          <w:tcPr>
            <w:tcW w:w="3246" w:type="dxa"/>
            <w:gridSpan w:val="2"/>
          </w:tcPr>
          <w:p w:rsidR="00E5082C" w:rsidRPr="00B77A74" w:rsidRDefault="00555D1F" w:rsidP="00F11C90">
            <w:pPr>
              <w:spacing w:line="400" w:lineRule="exact"/>
              <w:rPr>
                <w:rFonts w:asciiTheme="minorEastAsia" w:hAnsiTheme="minorEastAsia"/>
                <w:szCs w:val="21"/>
              </w:rPr>
            </w:pPr>
            <w:r w:rsidRPr="00555D1F">
              <w:rPr>
                <w:rFonts w:asciiTheme="minorEastAsia" w:hAnsiTheme="minorEastAsia" w:hint="eastAsia"/>
              </w:rPr>
              <w:t>复检意见：</w:t>
            </w:r>
          </w:p>
        </w:tc>
        <w:tc>
          <w:tcPr>
            <w:tcW w:w="3247" w:type="dxa"/>
            <w:gridSpan w:val="2"/>
          </w:tcPr>
          <w:p w:rsidR="00E5082C" w:rsidRPr="00B77A74" w:rsidRDefault="00555D1F" w:rsidP="00F11C90">
            <w:pPr>
              <w:spacing w:line="400" w:lineRule="exact"/>
              <w:rPr>
                <w:rFonts w:asciiTheme="minorEastAsia" w:hAnsiTheme="minorEastAsia"/>
              </w:rPr>
            </w:pPr>
            <w:r w:rsidRPr="00555D1F">
              <w:rPr>
                <w:rFonts w:asciiTheme="minorEastAsia" w:hAnsiTheme="minorEastAsia" w:hint="eastAsia"/>
              </w:rPr>
              <w:t>终检意见：</w:t>
            </w:r>
          </w:p>
        </w:tc>
      </w:tr>
    </w:tbl>
    <w:p w:rsidR="00E5082C" w:rsidRPr="00B77A74" w:rsidRDefault="00E5082C" w:rsidP="00E5082C">
      <w:pPr>
        <w:spacing w:line="360" w:lineRule="exact"/>
        <w:jc w:val="center"/>
        <w:rPr>
          <w:rFonts w:asciiTheme="minorEastAsia" w:hAnsiTheme="minorEastAsia"/>
          <w:b/>
          <w:bCs/>
          <w:sz w:val="30"/>
          <w:szCs w:val="30"/>
        </w:rPr>
      </w:pPr>
    </w:p>
    <w:p w:rsidR="00E5082C" w:rsidRPr="00B77A74" w:rsidRDefault="00555D1F" w:rsidP="00E5082C">
      <w:pPr>
        <w:pStyle w:val="ae"/>
        <w:tabs>
          <w:tab w:val="clear" w:pos="6375"/>
        </w:tabs>
        <w:spacing w:line="360" w:lineRule="auto"/>
        <w:ind w:firstLine="643"/>
        <w:rPr>
          <w:rFonts w:asciiTheme="minorEastAsia" w:eastAsiaTheme="minorEastAsia" w:hAnsiTheme="minorEastAsia"/>
          <w:b/>
          <w:sz w:val="32"/>
          <w:szCs w:val="28"/>
        </w:rPr>
      </w:pPr>
      <w:r w:rsidRPr="00555D1F">
        <w:rPr>
          <w:rFonts w:asciiTheme="minorEastAsia" w:eastAsiaTheme="minorEastAsia" w:hAnsiTheme="minorEastAsia"/>
          <w:b/>
          <w:sz w:val="32"/>
          <w:szCs w:val="28"/>
        </w:rPr>
        <w:t xml:space="preserve">          </w:t>
      </w: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-10  </w:t>
      </w:r>
      <w:r w:rsidRPr="00555D1F">
        <w:rPr>
          <w:rFonts w:asciiTheme="minorEastAsia" w:eastAsiaTheme="minorEastAsia" w:hAnsiTheme="minorEastAsia" w:cs="宋体-PUA" w:hint="eastAsia"/>
          <w:b/>
          <w:bCs/>
          <w:sz w:val="28"/>
          <w:szCs w:val="28"/>
        </w:rPr>
        <w:t>预留锚具槽混凝土浇筑开仓证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4"/>
        <w:gridCol w:w="1233"/>
        <w:gridCol w:w="1815"/>
        <w:gridCol w:w="1130"/>
        <w:gridCol w:w="1921"/>
        <w:gridCol w:w="2983"/>
      </w:tblGrid>
      <w:tr w:rsidR="00E5082C" w:rsidRPr="00B77A74" w:rsidTr="00F11C90">
        <w:trPr>
          <w:jc w:val="center"/>
        </w:trPr>
        <w:tc>
          <w:tcPr>
            <w:tcW w:w="9756" w:type="dxa"/>
            <w:gridSpan w:val="6"/>
          </w:tcPr>
          <w:p w:rsidR="00E5082C" w:rsidRPr="00B77A74" w:rsidRDefault="00555D1F" w:rsidP="00F11C90">
            <w:pPr>
              <w:spacing w:line="360" w:lineRule="auto"/>
              <w:rPr>
                <w:rFonts w:asciiTheme="minorEastAsia" w:hAnsiTheme="minorEastAsia"/>
                <w:sz w:val="24"/>
              </w:rPr>
            </w:pPr>
            <w:r w:rsidRPr="00555D1F">
              <w:rPr>
                <w:rFonts w:asciiTheme="minorEastAsia" w:hAnsiTheme="minorEastAsia" w:hint="eastAsia"/>
                <w:sz w:val="24"/>
              </w:rPr>
              <w:t>致：</w:t>
            </w:r>
            <w:r w:rsidRPr="00555D1F">
              <w:rPr>
                <w:rFonts w:asciiTheme="minorEastAsia" w:hAnsiTheme="minorEastAsia"/>
                <w:sz w:val="24"/>
                <w:u w:val="single"/>
              </w:rPr>
              <w:t xml:space="preserve">                                          </w:t>
            </w:r>
          </w:p>
          <w:p w:rsidR="00E5082C" w:rsidRPr="00B77A74" w:rsidRDefault="00555D1F" w:rsidP="00F11C90">
            <w:pPr>
              <w:spacing w:line="360" w:lineRule="auto"/>
              <w:ind w:firstLineChars="200" w:firstLine="480"/>
              <w:rPr>
                <w:rFonts w:asciiTheme="minorEastAsia" w:hAnsiTheme="minorEastAsia"/>
                <w:sz w:val="24"/>
              </w:rPr>
            </w:pPr>
            <w:r w:rsidRPr="00555D1F">
              <w:rPr>
                <w:rFonts w:asciiTheme="minorEastAsia" w:hAnsiTheme="minorEastAsia" w:hint="eastAsia"/>
                <w:sz w:val="24"/>
              </w:rPr>
              <w:t>我部下述工程混凝土浇筑准备工作已就绪，请贵方审批。</w:t>
            </w:r>
          </w:p>
        </w:tc>
      </w:tr>
      <w:tr w:rsidR="00E5082C" w:rsidRPr="00B77A74" w:rsidTr="00F11C90">
        <w:trPr>
          <w:jc w:val="center"/>
        </w:trPr>
        <w:tc>
          <w:tcPr>
            <w:tcW w:w="1907"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单</w:t>
            </w:r>
            <w:r w:rsidRPr="00555D1F">
              <w:rPr>
                <w:rFonts w:asciiTheme="minorEastAsia" w:hAnsiTheme="minorEastAsia"/>
                <w:sz w:val="24"/>
              </w:rPr>
              <w:t xml:space="preserve"> </w:t>
            </w:r>
            <w:r w:rsidRPr="00555D1F">
              <w:rPr>
                <w:rFonts w:asciiTheme="minorEastAsia" w:hAnsiTheme="minorEastAsia" w:hint="eastAsia"/>
                <w:sz w:val="24"/>
              </w:rPr>
              <w:t>位</w:t>
            </w:r>
            <w:r w:rsidRPr="00555D1F">
              <w:rPr>
                <w:rFonts w:asciiTheme="minorEastAsia" w:hAnsiTheme="minorEastAsia"/>
                <w:sz w:val="24"/>
              </w:rPr>
              <w:t xml:space="preserve"> </w:t>
            </w:r>
            <w:r w:rsidRPr="00555D1F">
              <w:rPr>
                <w:rFonts w:asciiTheme="minorEastAsia" w:hAnsiTheme="minorEastAsia" w:hint="eastAsia"/>
                <w:sz w:val="24"/>
              </w:rPr>
              <w:t>工</w:t>
            </w:r>
            <w:r w:rsidRPr="00555D1F">
              <w:rPr>
                <w:rFonts w:asciiTheme="minorEastAsia" w:hAnsiTheme="minorEastAsia"/>
                <w:sz w:val="24"/>
              </w:rPr>
              <w:t xml:space="preserve"> </w:t>
            </w:r>
            <w:r w:rsidRPr="00555D1F">
              <w:rPr>
                <w:rFonts w:asciiTheme="minorEastAsia" w:hAnsiTheme="minorEastAsia" w:hint="eastAsia"/>
                <w:sz w:val="24"/>
              </w:rPr>
              <w:t>程</w:t>
            </w:r>
          </w:p>
        </w:tc>
        <w:tc>
          <w:tcPr>
            <w:tcW w:w="2945" w:type="dxa"/>
            <w:gridSpan w:val="2"/>
          </w:tcPr>
          <w:p w:rsidR="00E5082C" w:rsidRPr="00B77A74" w:rsidRDefault="00E5082C" w:rsidP="00F11C90">
            <w:pPr>
              <w:jc w:val="center"/>
              <w:rPr>
                <w:rFonts w:asciiTheme="minorEastAsia" w:hAnsiTheme="minorEastAsia"/>
                <w:sz w:val="24"/>
              </w:rPr>
            </w:pPr>
          </w:p>
        </w:tc>
        <w:tc>
          <w:tcPr>
            <w:tcW w:w="1921" w:type="dxa"/>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分</w:t>
            </w:r>
            <w:r w:rsidRPr="00555D1F">
              <w:rPr>
                <w:rFonts w:asciiTheme="minorEastAsia" w:hAnsiTheme="minorEastAsia"/>
                <w:sz w:val="24"/>
              </w:rPr>
              <w:t xml:space="preserve"> </w:t>
            </w:r>
            <w:r w:rsidRPr="00555D1F">
              <w:rPr>
                <w:rFonts w:asciiTheme="minorEastAsia" w:hAnsiTheme="minorEastAsia" w:hint="eastAsia"/>
                <w:sz w:val="24"/>
              </w:rPr>
              <w:t>部</w:t>
            </w:r>
            <w:r w:rsidRPr="00555D1F">
              <w:rPr>
                <w:rFonts w:asciiTheme="minorEastAsia" w:hAnsiTheme="minorEastAsia"/>
                <w:sz w:val="24"/>
              </w:rPr>
              <w:t xml:space="preserve"> </w:t>
            </w:r>
            <w:r w:rsidRPr="00555D1F">
              <w:rPr>
                <w:rFonts w:asciiTheme="minorEastAsia" w:hAnsiTheme="minorEastAsia" w:hint="eastAsia"/>
                <w:sz w:val="24"/>
              </w:rPr>
              <w:t>工</w:t>
            </w:r>
            <w:r w:rsidRPr="00555D1F">
              <w:rPr>
                <w:rFonts w:asciiTheme="minorEastAsia" w:hAnsiTheme="minorEastAsia"/>
                <w:sz w:val="24"/>
              </w:rPr>
              <w:t xml:space="preserve"> </w:t>
            </w:r>
            <w:r w:rsidRPr="00555D1F">
              <w:rPr>
                <w:rFonts w:asciiTheme="minorEastAsia" w:hAnsiTheme="minorEastAsia" w:hint="eastAsia"/>
                <w:sz w:val="24"/>
              </w:rPr>
              <w:t>程</w:t>
            </w:r>
          </w:p>
        </w:tc>
        <w:tc>
          <w:tcPr>
            <w:tcW w:w="2983" w:type="dxa"/>
          </w:tcPr>
          <w:p w:rsidR="00E5082C" w:rsidRPr="00B77A74" w:rsidRDefault="00E5082C" w:rsidP="00F11C90">
            <w:pPr>
              <w:jc w:val="center"/>
              <w:rPr>
                <w:rFonts w:asciiTheme="minorEastAsia" w:hAnsiTheme="minorEastAsia"/>
                <w:sz w:val="24"/>
              </w:rPr>
            </w:pPr>
          </w:p>
        </w:tc>
      </w:tr>
      <w:tr w:rsidR="00E5082C" w:rsidRPr="00B77A74" w:rsidTr="00F11C90">
        <w:trPr>
          <w:jc w:val="center"/>
        </w:trPr>
        <w:tc>
          <w:tcPr>
            <w:tcW w:w="1907"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单元工程名称</w:t>
            </w:r>
          </w:p>
        </w:tc>
        <w:tc>
          <w:tcPr>
            <w:tcW w:w="2945" w:type="dxa"/>
            <w:gridSpan w:val="2"/>
          </w:tcPr>
          <w:p w:rsidR="00E5082C" w:rsidRPr="00B77A74" w:rsidRDefault="00E5082C" w:rsidP="00F11C90">
            <w:pPr>
              <w:spacing w:line="480" w:lineRule="auto"/>
              <w:jc w:val="center"/>
              <w:rPr>
                <w:rFonts w:asciiTheme="minorEastAsia" w:hAnsiTheme="minorEastAsia"/>
                <w:sz w:val="24"/>
              </w:rPr>
            </w:pPr>
          </w:p>
        </w:tc>
        <w:tc>
          <w:tcPr>
            <w:tcW w:w="1921" w:type="dxa"/>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单元工程编号</w:t>
            </w:r>
          </w:p>
        </w:tc>
        <w:tc>
          <w:tcPr>
            <w:tcW w:w="2983" w:type="dxa"/>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674" w:type="dxa"/>
            <w:vMerge w:val="restart"/>
            <w:vAlign w:val="center"/>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 xml:space="preserve">申  </w:t>
            </w:r>
          </w:p>
          <w:p w:rsidR="00E5082C" w:rsidRPr="00B77A74" w:rsidRDefault="00E5082C" w:rsidP="00F11C90">
            <w:pPr>
              <w:spacing w:line="480" w:lineRule="auto"/>
              <w:jc w:val="center"/>
              <w:rPr>
                <w:rFonts w:asciiTheme="minorEastAsia" w:hAnsiTheme="minorEastAsia"/>
                <w:sz w:val="24"/>
              </w:rPr>
            </w:pPr>
          </w:p>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报</w:t>
            </w:r>
          </w:p>
          <w:p w:rsidR="00E5082C" w:rsidRPr="00B77A74" w:rsidRDefault="00E5082C" w:rsidP="00F11C90">
            <w:pPr>
              <w:spacing w:line="480" w:lineRule="auto"/>
              <w:jc w:val="center"/>
              <w:rPr>
                <w:rFonts w:asciiTheme="minorEastAsia" w:hAnsiTheme="minorEastAsia"/>
                <w:sz w:val="24"/>
              </w:rPr>
            </w:pPr>
          </w:p>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意</w:t>
            </w:r>
          </w:p>
          <w:p w:rsidR="00E5082C" w:rsidRPr="00B77A74" w:rsidRDefault="00E5082C" w:rsidP="00F11C90">
            <w:pPr>
              <w:spacing w:line="480" w:lineRule="auto"/>
              <w:jc w:val="center"/>
              <w:rPr>
                <w:rFonts w:asciiTheme="minorEastAsia" w:hAnsiTheme="minorEastAsia"/>
                <w:sz w:val="24"/>
              </w:rPr>
            </w:pPr>
          </w:p>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见</w:t>
            </w: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主要工序</w:t>
            </w:r>
          </w:p>
        </w:tc>
        <w:tc>
          <w:tcPr>
            <w:tcW w:w="6034" w:type="dxa"/>
            <w:gridSpan w:val="3"/>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具</w:t>
            </w:r>
            <w:r w:rsidRPr="00555D1F">
              <w:rPr>
                <w:rFonts w:asciiTheme="minorEastAsia" w:hAnsiTheme="minorEastAsia"/>
                <w:sz w:val="24"/>
              </w:rPr>
              <w:t xml:space="preserve">    </w:t>
            </w:r>
            <w:r w:rsidRPr="00555D1F">
              <w:rPr>
                <w:rFonts w:asciiTheme="minorEastAsia" w:hAnsiTheme="minorEastAsia" w:hint="eastAsia"/>
                <w:sz w:val="24"/>
              </w:rPr>
              <w:t>备</w:t>
            </w:r>
            <w:r w:rsidRPr="00555D1F">
              <w:rPr>
                <w:rFonts w:asciiTheme="minorEastAsia" w:hAnsiTheme="minorEastAsia"/>
                <w:sz w:val="24"/>
              </w:rPr>
              <w:t xml:space="preserve">    </w:t>
            </w:r>
            <w:r w:rsidRPr="00555D1F">
              <w:rPr>
                <w:rFonts w:asciiTheme="minorEastAsia" w:hAnsiTheme="minorEastAsia" w:hint="eastAsia"/>
                <w:sz w:val="24"/>
              </w:rPr>
              <w:t>情</w:t>
            </w:r>
            <w:r w:rsidRPr="00555D1F">
              <w:rPr>
                <w:rFonts w:asciiTheme="minorEastAsia" w:hAnsiTheme="minorEastAsia"/>
                <w:sz w:val="24"/>
              </w:rPr>
              <w:t xml:space="preserve">    </w:t>
            </w:r>
            <w:r w:rsidRPr="00555D1F">
              <w:rPr>
                <w:rFonts w:asciiTheme="minorEastAsia" w:hAnsiTheme="minorEastAsia" w:hint="eastAsia"/>
                <w:sz w:val="24"/>
              </w:rPr>
              <w:t>况</w:t>
            </w: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备料情况</w:t>
            </w:r>
          </w:p>
        </w:tc>
        <w:tc>
          <w:tcPr>
            <w:tcW w:w="6034" w:type="dxa"/>
            <w:gridSpan w:val="3"/>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基面清理</w:t>
            </w:r>
          </w:p>
        </w:tc>
        <w:tc>
          <w:tcPr>
            <w:tcW w:w="6034" w:type="dxa"/>
            <w:gridSpan w:val="3"/>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模板支立</w:t>
            </w:r>
          </w:p>
        </w:tc>
        <w:tc>
          <w:tcPr>
            <w:tcW w:w="6034" w:type="dxa"/>
            <w:gridSpan w:val="3"/>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止水带安装</w:t>
            </w:r>
          </w:p>
        </w:tc>
        <w:tc>
          <w:tcPr>
            <w:tcW w:w="6034" w:type="dxa"/>
            <w:gridSpan w:val="3"/>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细部结构</w:t>
            </w:r>
          </w:p>
        </w:tc>
        <w:tc>
          <w:tcPr>
            <w:tcW w:w="6034" w:type="dxa"/>
            <w:gridSpan w:val="3"/>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混凝土系统准备</w:t>
            </w:r>
          </w:p>
        </w:tc>
        <w:tc>
          <w:tcPr>
            <w:tcW w:w="6034" w:type="dxa"/>
            <w:gridSpan w:val="3"/>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备</w:t>
            </w:r>
            <w:r w:rsidRPr="00555D1F">
              <w:rPr>
                <w:rFonts w:asciiTheme="minorEastAsia" w:hAnsiTheme="minorEastAsia"/>
                <w:sz w:val="24"/>
              </w:rPr>
              <w:t xml:space="preserve">   </w:t>
            </w:r>
            <w:r w:rsidRPr="00555D1F">
              <w:rPr>
                <w:rFonts w:asciiTheme="minorEastAsia" w:hAnsiTheme="minorEastAsia" w:hint="eastAsia"/>
                <w:sz w:val="24"/>
              </w:rPr>
              <w:t>注</w:t>
            </w:r>
          </w:p>
        </w:tc>
        <w:tc>
          <w:tcPr>
            <w:tcW w:w="6034" w:type="dxa"/>
            <w:gridSpan w:val="3"/>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9756" w:type="dxa"/>
            <w:gridSpan w:val="6"/>
          </w:tcPr>
          <w:p w:rsidR="00E5082C" w:rsidRPr="00B77A74" w:rsidRDefault="00E5082C" w:rsidP="00F11C90">
            <w:pPr>
              <w:spacing w:line="480" w:lineRule="auto"/>
              <w:rPr>
                <w:rFonts w:asciiTheme="minorEastAsia" w:hAnsiTheme="minorEastAsia"/>
                <w:sz w:val="24"/>
              </w:rPr>
            </w:pPr>
          </w:p>
          <w:p w:rsidR="00E5082C" w:rsidRPr="00B77A74" w:rsidRDefault="00555D1F" w:rsidP="00F11C90">
            <w:pPr>
              <w:spacing w:line="480" w:lineRule="auto"/>
              <w:ind w:right="480" w:firstLineChars="1700" w:firstLine="4080"/>
              <w:rPr>
                <w:rFonts w:asciiTheme="minorEastAsia" w:hAnsiTheme="minorEastAsia"/>
                <w:sz w:val="24"/>
              </w:rPr>
            </w:pPr>
            <w:r w:rsidRPr="00555D1F">
              <w:rPr>
                <w:rFonts w:asciiTheme="minorEastAsia" w:hAnsiTheme="minorEastAsia" w:hint="eastAsia"/>
                <w:sz w:val="24"/>
              </w:rPr>
              <w:t>承</w:t>
            </w:r>
            <w:r w:rsidRPr="00555D1F">
              <w:rPr>
                <w:rFonts w:asciiTheme="minorEastAsia" w:hAnsiTheme="minorEastAsia"/>
                <w:sz w:val="24"/>
              </w:rPr>
              <w:t xml:space="preserve"> </w:t>
            </w:r>
            <w:r w:rsidRPr="00555D1F">
              <w:rPr>
                <w:rFonts w:asciiTheme="minorEastAsia" w:hAnsiTheme="minorEastAsia" w:hint="eastAsia"/>
                <w:sz w:val="24"/>
              </w:rPr>
              <w:t>包</w:t>
            </w:r>
            <w:r w:rsidRPr="00555D1F">
              <w:rPr>
                <w:rFonts w:asciiTheme="minorEastAsia" w:hAnsiTheme="minorEastAsia"/>
                <w:sz w:val="24"/>
              </w:rPr>
              <w:t xml:space="preserve"> </w:t>
            </w:r>
            <w:r w:rsidRPr="00555D1F">
              <w:rPr>
                <w:rFonts w:asciiTheme="minorEastAsia" w:hAnsiTheme="minorEastAsia" w:hint="eastAsia"/>
                <w:sz w:val="24"/>
              </w:rPr>
              <w:t>人：</w:t>
            </w:r>
          </w:p>
          <w:p w:rsidR="00E5082C" w:rsidRPr="00B77A74" w:rsidRDefault="00555D1F" w:rsidP="00F11C90">
            <w:pPr>
              <w:spacing w:line="480" w:lineRule="auto"/>
              <w:ind w:firstLineChars="1700" w:firstLine="4080"/>
              <w:rPr>
                <w:rFonts w:asciiTheme="minorEastAsia" w:hAnsiTheme="minorEastAsia"/>
                <w:sz w:val="24"/>
              </w:rPr>
            </w:pPr>
            <w:r w:rsidRPr="00555D1F">
              <w:rPr>
                <w:rFonts w:asciiTheme="minorEastAsia" w:hAnsiTheme="minorEastAsia" w:hint="eastAsia"/>
                <w:sz w:val="24"/>
              </w:rPr>
              <w:t>项目经理：</w:t>
            </w:r>
          </w:p>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 xml:space="preserve">                      日    期：       年     月    日</w:t>
            </w:r>
          </w:p>
        </w:tc>
      </w:tr>
      <w:tr w:rsidR="00E5082C" w:rsidRPr="00B77A74" w:rsidTr="00F11C90">
        <w:trPr>
          <w:trHeight w:val="2083"/>
          <w:jc w:val="center"/>
        </w:trPr>
        <w:tc>
          <w:tcPr>
            <w:tcW w:w="9756" w:type="dxa"/>
            <w:gridSpan w:val="6"/>
          </w:tcPr>
          <w:p w:rsidR="00E5082C" w:rsidRPr="00B77A74" w:rsidRDefault="00555D1F" w:rsidP="00F11C90">
            <w:pPr>
              <w:spacing w:line="360" w:lineRule="auto"/>
              <w:rPr>
                <w:rFonts w:asciiTheme="minorEastAsia" w:hAnsiTheme="minorEastAsia"/>
                <w:sz w:val="24"/>
              </w:rPr>
            </w:pPr>
            <w:r w:rsidRPr="00555D1F">
              <w:rPr>
                <w:rFonts w:asciiTheme="minorEastAsia" w:hAnsiTheme="minorEastAsia"/>
                <w:sz w:val="24"/>
              </w:rPr>
              <w:t xml:space="preserve">  </w:t>
            </w:r>
          </w:p>
          <w:p w:rsidR="00E5082C" w:rsidRPr="00B77A74" w:rsidRDefault="00555D1F" w:rsidP="00F11C90">
            <w:pPr>
              <w:spacing w:line="360" w:lineRule="auto"/>
              <w:rPr>
                <w:rFonts w:asciiTheme="minorEastAsia" w:hAnsiTheme="minorEastAsia"/>
                <w:sz w:val="24"/>
              </w:rPr>
            </w:pPr>
            <w:r w:rsidRPr="00555D1F">
              <w:rPr>
                <w:rFonts w:asciiTheme="minorEastAsia" w:hAnsiTheme="minorEastAsia" w:hint="eastAsia"/>
                <w:sz w:val="24"/>
              </w:rPr>
              <w:t xml:space="preserve">                        监理机构：</w:t>
            </w:r>
          </w:p>
          <w:p w:rsidR="00E5082C" w:rsidRPr="00B77A74" w:rsidRDefault="00E5082C" w:rsidP="00F11C90">
            <w:pPr>
              <w:jc w:val="center"/>
              <w:rPr>
                <w:rFonts w:asciiTheme="minorEastAsia" w:hAnsiTheme="minorEastAsia"/>
                <w:sz w:val="24"/>
              </w:rPr>
            </w:pPr>
          </w:p>
          <w:p w:rsidR="00E5082C" w:rsidRPr="00B77A74" w:rsidRDefault="00555D1F" w:rsidP="00F11C90">
            <w:pPr>
              <w:spacing w:line="360" w:lineRule="auto"/>
              <w:ind w:firstLineChars="1200" w:firstLine="2880"/>
              <w:rPr>
                <w:rFonts w:asciiTheme="minorEastAsia" w:hAnsiTheme="minorEastAsia"/>
                <w:sz w:val="24"/>
              </w:rPr>
            </w:pPr>
            <w:r w:rsidRPr="00555D1F">
              <w:rPr>
                <w:rFonts w:asciiTheme="minorEastAsia" w:hAnsiTheme="minorEastAsia" w:hint="eastAsia"/>
                <w:sz w:val="24"/>
              </w:rPr>
              <w:t>监理工程师：</w:t>
            </w:r>
          </w:p>
          <w:p w:rsidR="00E5082C" w:rsidRPr="00B77A74" w:rsidRDefault="00555D1F" w:rsidP="00F11C90">
            <w:pPr>
              <w:spacing w:line="360" w:lineRule="auto"/>
              <w:jc w:val="center"/>
              <w:rPr>
                <w:rFonts w:asciiTheme="minorEastAsia" w:hAnsiTheme="minorEastAsia"/>
                <w:sz w:val="24"/>
              </w:rPr>
            </w:pPr>
            <w:r w:rsidRPr="00555D1F">
              <w:rPr>
                <w:rFonts w:asciiTheme="minorEastAsia" w:hAnsiTheme="minorEastAsia" w:hint="eastAsia"/>
                <w:sz w:val="24"/>
              </w:rPr>
              <w:t xml:space="preserve">      日      期：        年     月      日</w:t>
            </w:r>
          </w:p>
        </w:tc>
      </w:tr>
    </w:tbl>
    <w:p w:rsidR="00E5082C" w:rsidRPr="00B77A74" w:rsidRDefault="00555D1F" w:rsidP="00E5082C">
      <w:pPr>
        <w:pStyle w:val="ae"/>
        <w:tabs>
          <w:tab w:val="clear" w:pos="6375"/>
        </w:tabs>
        <w:spacing w:line="360" w:lineRule="auto"/>
        <w:ind w:firstLineChars="65" w:firstLine="209"/>
        <w:rPr>
          <w:rFonts w:asciiTheme="minorEastAsia" w:eastAsiaTheme="minorEastAsia" w:hAnsiTheme="minorEastAsia"/>
          <w:b/>
          <w:sz w:val="32"/>
          <w:szCs w:val="28"/>
        </w:rPr>
      </w:pPr>
      <w:r w:rsidRPr="00555D1F">
        <w:rPr>
          <w:rFonts w:asciiTheme="minorEastAsia" w:eastAsiaTheme="minorEastAsia" w:hAnsiTheme="minorEastAsia"/>
          <w:b/>
          <w:sz w:val="32"/>
          <w:szCs w:val="28"/>
        </w:rPr>
        <w:t xml:space="preserve">          </w:t>
      </w:r>
    </w:p>
    <w:p w:rsidR="003D132B" w:rsidRPr="00B77A74" w:rsidRDefault="003D132B" w:rsidP="00E5082C">
      <w:pPr>
        <w:pStyle w:val="ae"/>
        <w:tabs>
          <w:tab w:val="clear" w:pos="6375"/>
        </w:tabs>
        <w:spacing w:line="360" w:lineRule="auto"/>
        <w:ind w:firstLineChars="65" w:firstLine="209"/>
        <w:rPr>
          <w:rFonts w:asciiTheme="minorEastAsia" w:eastAsiaTheme="minorEastAsia" w:hAnsiTheme="minorEastAsia"/>
          <w:b/>
          <w:sz w:val="32"/>
          <w:szCs w:val="28"/>
        </w:rPr>
      </w:pPr>
    </w:p>
    <w:p w:rsidR="005B466E" w:rsidRDefault="00555D1F">
      <w:pPr>
        <w:pStyle w:val="ae"/>
        <w:tabs>
          <w:tab w:val="clear" w:pos="6375"/>
        </w:tabs>
        <w:spacing w:line="360" w:lineRule="auto"/>
        <w:ind w:firstLineChars="65" w:firstLine="183"/>
        <w:jc w:val="center"/>
        <w:rPr>
          <w:rFonts w:asciiTheme="minorEastAsia" w:eastAsiaTheme="minorEastAsia" w:hAnsiTheme="minorEastAsia"/>
          <w:b/>
          <w:sz w:val="32"/>
          <w:szCs w:val="28"/>
        </w:rPr>
      </w:pPr>
      <w:r w:rsidRPr="00555D1F">
        <w:rPr>
          <w:rFonts w:asciiTheme="minorEastAsia" w:hAnsiTheme="minorEastAsia" w:cs="黑体" w:hint="eastAsia"/>
          <w:b/>
          <w:bCs/>
          <w:sz w:val="28"/>
          <w:szCs w:val="28"/>
        </w:rPr>
        <w:t>表</w:t>
      </w:r>
      <w:r w:rsidR="00F07E26">
        <w:rPr>
          <w:rFonts w:asciiTheme="minorEastAsia" w:hAnsiTheme="minorEastAsia" w:cs="黑体" w:hint="eastAsia"/>
          <w:b/>
          <w:bCs/>
          <w:sz w:val="28"/>
          <w:szCs w:val="28"/>
        </w:rPr>
        <w:t>F</w:t>
      </w:r>
      <w:r w:rsidRPr="00555D1F">
        <w:rPr>
          <w:rFonts w:asciiTheme="minorEastAsia" w:hAnsiTheme="minorEastAsia" w:cs="黑体"/>
          <w:b/>
          <w:bCs/>
          <w:sz w:val="28"/>
          <w:szCs w:val="28"/>
        </w:rPr>
        <w:t xml:space="preserve">-11  </w:t>
      </w:r>
      <w:r w:rsidRPr="00555D1F">
        <w:rPr>
          <w:rFonts w:asciiTheme="minorEastAsia" w:eastAsiaTheme="minorEastAsia" w:hAnsiTheme="minorEastAsia" w:cs="宋体-PUA" w:hint="eastAsia"/>
          <w:b/>
          <w:bCs/>
          <w:sz w:val="28"/>
          <w:szCs w:val="28"/>
        </w:rPr>
        <w:t>预应力筋孔道灌浆许可证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4"/>
        <w:gridCol w:w="1233"/>
        <w:gridCol w:w="1815"/>
        <w:gridCol w:w="1130"/>
        <w:gridCol w:w="1921"/>
        <w:gridCol w:w="2983"/>
      </w:tblGrid>
      <w:tr w:rsidR="00E5082C" w:rsidRPr="00B77A74" w:rsidTr="00F11C90">
        <w:trPr>
          <w:jc w:val="center"/>
        </w:trPr>
        <w:tc>
          <w:tcPr>
            <w:tcW w:w="9756" w:type="dxa"/>
            <w:gridSpan w:val="6"/>
          </w:tcPr>
          <w:p w:rsidR="00E5082C" w:rsidRPr="00B77A74" w:rsidRDefault="00555D1F" w:rsidP="00F11C90">
            <w:pPr>
              <w:spacing w:line="360" w:lineRule="auto"/>
              <w:rPr>
                <w:rFonts w:asciiTheme="minorEastAsia" w:hAnsiTheme="minorEastAsia"/>
                <w:sz w:val="24"/>
              </w:rPr>
            </w:pPr>
            <w:r w:rsidRPr="00555D1F">
              <w:rPr>
                <w:rFonts w:asciiTheme="minorEastAsia" w:hAnsiTheme="minorEastAsia" w:hint="eastAsia"/>
                <w:sz w:val="24"/>
              </w:rPr>
              <w:t>致：</w:t>
            </w:r>
            <w:r w:rsidRPr="00555D1F">
              <w:rPr>
                <w:rFonts w:asciiTheme="minorEastAsia" w:hAnsiTheme="minorEastAsia"/>
                <w:sz w:val="24"/>
                <w:u w:val="single"/>
              </w:rPr>
              <w:t xml:space="preserve">                                      </w:t>
            </w:r>
          </w:p>
          <w:p w:rsidR="00E5082C" w:rsidRPr="00B77A74" w:rsidRDefault="00555D1F" w:rsidP="00F11C90">
            <w:pPr>
              <w:spacing w:line="360" w:lineRule="auto"/>
              <w:ind w:firstLineChars="200" w:firstLine="480"/>
              <w:rPr>
                <w:rFonts w:asciiTheme="minorEastAsia" w:hAnsiTheme="minorEastAsia"/>
                <w:sz w:val="24"/>
              </w:rPr>
            </w:pPr>
            <w:r w:rsidRPr="00555D1F">
              <w:rPr>
                <w:rFonts w:asciiTheme="minorEastAsia" w:hAnsiTheme="minorEastAsia" w:hint="eastAsia"/>
                <w:sz w:val="24"/>
              </w:rPr>
              <w:t>我部下述工程混凝土浇筑准备工作已就绪，请贵方审批。</w:t>
            </w:r>
          </w:p>
        </w:tc>
      </w:tr>
      <w:tr w:rsidR="00E5082C" w:rsidRPr="00B77A74" w:rsidTr="00F11C90">
        <w:trPr>
          <w:jc w:val="center"/>
        </w:trPr>
        <w:tc>
          <w:tcPr>
            <w:tcW w:w="1907"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单</w:t>
            </w:r>
            <w:r w:rsidRPr="00555D1F">
              <w:rPr>
                <w:rFonts w:asciiTheme="minorEastAsia" w:hAnsiTheme="minorEastAsia"/>
                <w:sz w:val="24"/>
              </w:rPr>
              <w:t xml:space="preserve"> </w:t>
            </w:r>
            <w:r w:rsidRPr="00555D1F">
              <w:rPr>
                <w:rFonts w:asciiTheme="minorEastAsia" w:hAnsiTheme="minorEastAsia" w:hint="eastAsia"/>
                <w:sz w:val="24"/>
              </w:rPr>
              <w:t>位</w:t>
            </w:r>
            <w:r w:rsidRPr="00555D1F">
              <w:rPr>
                <w:rFonts w:asciiTheme="minorEastAsia" w:hAnsiTheme="minorEastAsia"/>
                <w:sz w:val="24"/>
              </w:rPr>
              <w:t xml:space="preserve"> </w:t>
            </w:r>
            <w:r w:rsidRPr="00555D1F">
              <w:rPr>
                <w:rFonts w:asciiTheme="minorEastAsia" w:hAnsiTheme="minorEastAsia" w:hint="eastAsia"/>
                <w:sz w:val="24"/>
              </w:rPr>
              <w:t>工</w:t>
            </w:r>
            <w:r w:rsidRPr="00555D1F">
              <w:rPr>
                <w:rFonts w:asciiTheme="minorEastAsia" w:hAnsiTheme="minorEastAsia"/>
                <w:sz w:val="24"/>
              </w:rPr>
              <w:t xml:space="preserve"> </w:t>
            </w:r>
            <w:r w:rsidRPr="00555D1F">
              <w:rPr>
                <w:rFonts w:asciiTheme="minorEastAsia" w:hAnsiTheme="minorEastAsia" w:hint="eastAsia"/>
                <w:sz w:val="24"/>
              </w:rPr>
              <w:t>程</w:t>
            </w:r>
          </w:p>
        </w:tc>
        <w:tc>
          <w:tcPr>
            <w:tcW w:w="2945" w:type="dxa"/>
            <w:gridSpan w:val="2"/>
          </w:tcPr>
          <w:p w:rsidR="00E5082C" w:rsidRPr="00B77A74" w:rsidRDefault="00E5082C" w:rsidP="00F11C90">
            <w:pPr>
              <w:jc w:val="center"/>
              <w:rPr>
                <w:rFonts w:asciiTheme="minorEastAsia" w:hAnsiTheme="minorEastAsia"/>
                <w:sz w:val="24"/>
              </w:rPr>
            </w:pPr>
          </w:p>
        </w:tc>
        <w:tc>
          <w:tcPr>
            <w:tcW w:w="1921" w:type="dxa"/>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分</w:t>
            </w:r>
            <w:r w:rsidRPr="00555D1F">
              <w:rPr>
                <w:rFonts w:asciiTheme="minorEastAsia" w:hAnsiTheme="minorEastAsia"/>
                <w:sz w:val="24"/>
              </w:rPr>
              <w:t xml:space="preserve"> </w:t>
            </w:r>
            <w:r w:rsidRPr="00555D1F">
              <w:rPr>
                <w:rFonts w:asciiTheme="minorEastAsia" w:hAnsiTheme="minorEastAsia" w:hint="eastAsia"/>
                <w:sz w:val="24"/>
              </w:rPr>
              <w:t>部</w:t>
            </w:r>
            <w:r w:rsidRPr="00555D1F">
              <w:rPr>
                <w:rFonts w:asciiTheme="minorEastAsia" w:hAnsiTheme="minorEastAsia"/>
                <w:sz w:val="24"/>
              </w:rPr>
              <w:t xml:space="preserve"> </w:t>
            </w:r>
            <w:r w:rsidRPr="00555D1F">
              <w:rPr>
                <w:rFonts w:asciiTheme="minorEastAsia" w:hAnsiTheme="minorEastAsia" w:hint="eastAsia"/>
                <w:sz w:val="24"/>
              </w:rPr>
              <w:t>工</w:t>
            </w:r>
            <w:r w:rsidRPr="00555D1F">
              <w:rPr>
                <w:rFonts w:asciiTheme="minorEastAsia" w:hAnsiTheme="minorEastAsia"/>
                <w:sz w:val="24"/>
              </w:rPr>
              <w:t xml:space="preserve"> </w:t>
            </w:r>
            <w:r w:rsidRPr="00555D1F">
              <w:rPr>
                <w:rFonts w:asciiTheme="minorEastAsia" w:hAnsiTheme="minorEastAsia" w:hint="eastAsia"/>
                <w:sz w:val="24"/>
              </w:rPr>
              <w:t>程</w:t>
            </w:r>
          </w:p>
        </w:tc>
        <w:tc>
          <w:tcPr>
            <w:tcW w:w="2983" w:type="dxa"/>
          </w:tcPr>
          <w:p w:rsidR="00E5082C" w:rsidRPr="00B77A74" w:rsidRDefault="00E5082C" w:rsidP="00F11C90">
            <w:pPr>
              <w:jc w:val="center"/>
              <w:rPr>
                <w:rFonts w:asciiTheme="minorEastAsia" w:hAnsiTheme="minorEastAsia"/>
                <w:sz w:val="24"/>
              </w:rPr>
            </w:pPr>
          </w:p>
        </w:tc>
      </w:tr>
      <w:tr w:rsidR="00E5082C" w:rsidRPr="00B77A74" w:rsidTr="00F11C90">
        <w:trPr>
          <w:jc w:val="center"/>
        </w:trPr>
        <w:tc>
          <w:tcPr>
            <w:tcW w:w="1907"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单元工程名称</w:t>
            </w:r>
          </w:p>
        </w:tc>
        <w:tc>
          <w:tcPr>
            <w:tcW w:w="2945" w:type="dxa"/>
            <w:gridSpan w:val="2"/>
          </w:tcPr>
          <w:p w:rsidR="00E5082C" w:rsidRPr="00B77A74" w:rsidRDefault="00E5082C" w:rsidP="00F11C90">
            <w:pPr>
              <w:spacing w:line="480" w:lineRule="auto"/>
              <w:jc w:val="center"/>
              <w:rPr>
                <w:rFonts w:asciiTheme="minorEastAsia" w:hAnsiTheme="minorEastAsia"/>
                <w:sz w:val="24"/>
              </w:rPr>
            </w:pPr>
          </w:p>
        </w:tc>
        <w:tc>
          <w:tcPr>
            <w:tcW w:w="1921" w:type="dxa"/>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单元工程编号</w:t>
            </w:r>
          </w:p>
        </w:tc>
        <w:tc>
          <w:tcPr>
            <w:tcW w:w="2983" w:type="dxa"/>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674" w:type="dxa"/>
            <w:vMerge w:val="restart"/>
            <w:vAlign w:val="center"/>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 xml:space="preserve">申  </w:t>
            </w:r>
          </w:p>
          <w:p w:rsidR="00E5082C" w:rsidRPr="00B77A74" w:rsidRDefault="00E5082C" w:rsidP="00F11C90">
            <w:pPr>
              <w:spacing w:line="480" w:lineRule="auto"/>
              <w:jc w:val="center"/>
              <w:rPr>
                <w:rFonts w:asciiTheme="minorEastAsia" w:hAnsiTheme="minorEastAsia"/>
                <w:sz w:val="24"/>
              </w:rPr>
            </w:pPr>
          </w:p>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报</w:t>
            </w:r>
          </w:p>
          <w:p w:rsidR="00E5082C" w:rsidRPr="00B77A74" w:rsidRDefault="00E5082C" w:rsidP="00F11C90">
            <w:pPr>
              <w:spacing w:line="480" w:lineRule="auto"/>
              <w:jc w:val="center"/>
              <w:rPr>
                <w:rFonts w:asciiTheme="minorEastAsia" w:hAnsiTheme="minorEastAsia"/>
                <w:sz w:val="24"/>
              </w:rPr>
            </w:pPr>
          </w:p>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意</w:t>
            </w:r>
          </w:p>
          <w:p w:rsidR="00E5082C" w:rsidRPr="00B77A74" w:rsidRDefault="00E5082C" w:rsidP="00F11C90">
            <w:pPr>
              <w:spacing w:line="480" w:lineRule="auto"/>
              <w:jc w:val="center"/>
              <w:rPr>
                <w:rFonts w:asciiTheme="minorEastAsia" w:hAnsiTheme="minorEastAsia"/>
                <w:sz w:val="24"/>
              </w:rPr>
            </w:pPr>
          </w:p>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见</w:t>
            </w: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主要工序</w:t>
            </w:r>
          </w:p>
        </w:tc>
        <w:tc>
          <w:tcPr>
            <w:tcW w:w="6034" w:type="dxa"/>
            <w:gridSpan w:val="3"/>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具</w:t>
            </w:r>
            <w:r w:rsidRPr="00555D1F">
              <w:rPr>
                <w:rFonts w:asciiTheme="minorEastAsia" w:hAnsiTheme="minorEastAsia"/>
                <w:sz w:val="24"/>
              </w:rPr>
              <w:t xml:space="preserve">    </w:t>
            </w:r>
            <w:r w:rsidRPr="00555D1F">
              <w:rPr>
                <w:rFonts w:asciiTheme="minorEastAsia" w:hAnsiTheme="minorEastAsia" w:hint="eastAsia"/>
                <w:sz w:val="24"/>
              </w:rPr>
              <w:t>备</w:t>
            </w:r>
            <w:r w:rsidRPr="00555D1F">
              <w:rPr>
                <w:rFonts w:asciiTheme="minorEastAsia" w:hAnsiTheme="minorEastAsia"/>
                <w:sz w:val="24"/>
              </w:rPr>
              <w:t xml:space="preserve">    </w:t>
            </w:r>
            <w:r w:rsidRPr="00555D1F">
              <w:rPr>
                <w:rFonts w:asciiTheme="minorEastAsia" w:hAnsiTheme="minorEastAsia" w:hint="eastAsia"/>
                <w:sz w:val="24"/>
              </w:rPr>
              <w:t>情</w:t>
            </w:r>
            <w:r w:rsidRPr="00555D1F">
              <w:rPr>
                <w:rFonts w:asciiTheme="minorEastAsia" w:hAnsiTheme="minorEastAsia"/>
                <w:sz w:val="24"/>
              </w:rPr>
              <w:t xml:space="preserve">    </w:t>
            </w:r>
            <w:r w:rsidRPr="00555D1F">
              <w:rPr>
                <w:rFonts w:asciiTheme="minorEastAsia" w:hAnsiTheme="minorEastAsia" w:hint="eastAsia"/>
                <w:sz w:val="24"/>
              </w:rPr>
              <w:t>况</w:t>
            </w: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设备情况</w:t>
            </w:r>
          </w:p>
        </w:tc>
        <w:tc>
          <w:tcPr>
            <w:tcW w:w="6034" w:type="dxa"/>
            <w:gridSpan w:val="3"/>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灌浆设备完好，满足施工要求</w:t>
            </w:r>
            <w:r w:rsidRPr="00555D1F">
              <w:rPr>
                <w:rFonts w:asciiTheme="minorEastAsia" w:hAnsiTheme="minorEastAsia"/>
                <w:sz w:val="24"/>
              </w:rPr>
              <w:t xml:space="preserve">  </w:t>
            </w:r>
            <w:r w:rsidRPr="00555D1F">
              <w:rPr>
                <w:rFonts w:asciiTheme="minorEastAsia" w:hAnsiTheme="minorEastAsia" w:hint="eastAsia"/>
                <w:sz w:val="24"/>
              </w:rPr>
              <w:t>□</w:t>
            </w: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设备作人员</w:t>
            </w:r>
          </w:p>
        </w:tc>
        <w:tc>
          <w:tcPr>
            <w:tcW w:w="6034" w:type="dxa"/>
            <w:gridSpan w:val="3"/>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操作人员已培训，能熟练操作</w:t>
            </w:r>
            <w:r w:rsidRPr="00555D1F">
              <w:rPr>
                <w:rFonts w:asciiTheme="minorEastAsia" w:hAnsiTheme="minorEastAsia"/>
                <w:sz w:val="24"/>
              </w:rPr>
              <w:t xml:space="preserve">  </w:t>
            </w:r>
            <w:r w:rsidRPr="00555D1F">
              <w:rPr>
                <w:rFonts w:asciiTheme="minorEastAsia" w:hAnsiTheme="minorEastAsia" w:hint="eastAsia"/>
                <w:sz w:val="24"/>
              </w:rPr>
              <w:t>□</w:t>
            </w: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备料情况</w:t>
            </w:r>
          </w:p>
        </w:tc>
        <w:tc>
          <w:tcPr>
            <w:tcW w:w="6034" w:type="dxa"/>
            <w:gridSpan w:val="3"/>
          </w:tcPr>
          <w:p w:rsidR="00E5082C" w:rsidRPr="00B77A74" w:rsidRDefault="00555D1F" w:rsidP="00F11C90">
            <w:pPr>
              <w:spacing w:line="480" w:lineRule="auto"/>
              <w:ind w:firstLineChars="450" w:firstLine="1080"/>
              <w:rPr>
                <w:rFonts w:asciiTheme="minorEastAsia" w:hAnsiTheme="minorEastAsia"/>
                <w:sz w:val="24"/>
              </w:rPr>
            </w:pPr>
            <w:r w:rsidRPr="00555D1F">
              <w:rPr>
                <w:rFonts w:asciiTheme="minorEastAsia" w:hAnsiTheme="minorEastAsia" w:hint="eastAsia"/>
                <w:sz w:val="24"/>
              </w:rPr>
              <w:t>材料齐全，满足施工要求</w:t>
            </w:r>
            <w:r w:rsidRPr="00555D1F">
              <w:rPr>
                <w:rFonts w:asciiTheme="minorEastAsia" w:hAnsiTheme="minorEastAsia"/>
                <w:sz w:val="24"/>
              </w:rPr>
              <w:t xml:space="preserve">      </w:t>
            </w:r>
            <w:r w:rsidRPr="00555D1F">
              <w:rPr>
                <w:rFonts w:asciiTheme="minorEastAsia" w:hAnsiTheme="minorEastAsia" w:hint="eastAsia"/>
                <w:sz w:val="24"/>
              </w:rPr>
              <w:t>□</w:t>
            </w: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孔道检查情况</w:t>
            </w:r>
          </w:p>
        </w:tc>
        <w:tc>
          <w:tcPr>
            <w:tcW w:w="6034" w:type="dxa"/>
            <w:gridSpan w:val="3"/>
          </w:tcPr>
          <w:p w:rsidR="00E5082C" w:rsidRPr="00B77A74" w:rsidRDefault="00555D1F" w:rsidP="00F11C90">
            <w:pPr>
              <w:spacing w:line="480" w:lineRule="auto"/>
              <w:ind w:firstLineChars="450" w:firstLine="1080"/>
              <w:rPr>
                <w:rFonts w:asciiTheme="minorEastAsia" w:hAnsiTheme="minorEastAsia"/>
                <w:sz w:val="24"/>
              </w:rPr>
            </w:pPr>
            <w:r w:rsidRPr="00555D1F">
              <w:rPr>
                <w:rFonts w:asciiTheme="minorEastAsia" w:hAnsiTheme="minorEastAsia" w:hint="eastAsia"/>
                <w:sz w:val="24"/>
              </w:rPr>
              <w:t>经检查孔道通畅，已验收合格</w:t>
            </w:r>
            <w:r w:rsidRPr="00555D1F">
              <w:rPr>
                <w:rFonts w:asciiTheme="minorEastAsia" w:hAnsiTheme="minorEastAsia"/>
                <w:sz w:val="24"/>
              </w:rPr>
              <w:t xml:space="preserve">  </w:t>
            </w:r>
            <w:r w:rsidRPr="00555D1F">
              <w:rPr>
                <w:rFonts w:asciiTheme="minorEastAsia" w:hAnsiTheme="minorEastAsia" w:hint="eastAsia"/>
                <w:sz w:val="24"/>
              </w:rPr>
              <w:t>□</w:t>
            </w: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灌浆技术（安全）交底</w:t>
            </w:r>
          </w:p>
        </w:tc>
        <w:tc>
          <w:tcPr>
            <w:tcW w:w="6034" w:type="dxa"/>
            <w:gridSpan w:val="3"/>
          </w:tcPr>
          <w:p w:rsidR="00E5082C" w:rsidRPr="00B77A74" w:rsidRDefault="00555D1F" w:rsidP="00F11C90">
            <w:pPr>
              <w:spacing w:line="480" w:lineRule="auto"/>
              <w:ind w:firstLineChars="750" w:firstLine="1800"/>
              <w:rPr>
                <w:rFonts w:asciiTheme="minorEastAsia" w:hAnsiTheme="minorEastAsia"/>
                <w:sz w:val="24"/>
              </w:rPr>
            </w:pPr>
            <w:r w:rsidRPr="00555D1F">
              <w:rPr>
                <w:rFonts w:asciiTheme="minorEastAsia" w:hAnsiTheme="minorEastAsia" w:hint="eastAsia"/>
                <w:sz w:val="24"/>
              </w:rPr>
              <w:t>交底齐全，已培训</w:t>
            </w:r>
            <w:r w:rsidRPr="00555D1F">
              <w:rPr>
                <w:rFonts w:asciiTheme="minorEastAsia" w:hAnsiTheme="minorEastAsia"/>
                <w:sz w:val="24"/>
              </w:rPr>
              <w:t xml:space="preserve">      </w:t>
            </w:r>
            <w:r w:rsidRPr="00555D1F">
              <w:rPr>
                <w:rFonts w:asciiTheme="minorEastAsia" w:hAnsiTheme="minorEastAsia" w:hint="eastAsia"/>
                <w:sz w:val="24"/>
              </w:rPr>
              <w:t>□</w:t>
            </w: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灌浆异常情况处理预案</w:t>
            </w:r>
          </w:p>
        </w:tc>
        <w:tc>
          <w:tcPr>
            <w:tcW w:w="6034" w:type="dxa"/>
            <w:gridSpan w:val="3"/>
          </w:tcPr>
          <w:p w:rsidR="00E5082C" w:rsidRPr="00B77A74" w:rsidRDefault="00555D1F" w:rsidP="00F11C90">
            <w:pPr>
              <w:spacing w:line="480" w:lineRule="auto"/>
              <w:ind w:firstLineChars="800" w:firstLine="1920"/>
              <w:rPr>
                <w:rFonts w:asciiTheme="minorEastAsia" w:hAnsiTheme="minorEastAsia"/>
                <w:sz w:val="24"/>
              </w:rPr>
            </w:pPr>
            <w:r w:rsidRPr="00555D1F">
              <w:rPr>
                <w:rFonts w:asciiTheme="minorEastAsia" w:hAnsiTheme="minorEastAsia" w:hint="eastAsia"/>
                <w:sz w:val="24"/>
              </w:rPr>
              <w:t>处理预案已上报</w:t>
            </w:r>
            <w:r w:rsidRPr="00555D1F">
              <w:rPr>
                <w:rFonts w:asciiTheme="minorEastAsia" w:hAnsiTheme="minorEastAsia"/>
                <w:sz w:val="24"/>
              </w:rPr>
              <w:t xml:space="preserve">       </w:t>
            </w:r>
            <w:r w:rsidRPr="00555D1F">
              <w:rPr>
                <w:rFonts w:asciiTheme="minorEastAsia" w:hAnsiTheme="minorEastAsia" w:hint="eastAsia"/>
                <w:sz w:val="24"/>
              </w:rPr>
              <w:t>□</w:t>
            </w:r>
          </w:p>
        </w:tc>
      </w:tr>
      <w:tr w:rsidR="00E5082C" w:rsidRPr="00B77A74" w:rsidTr="00F11C90">
        <w:trPr>
          <w:jc w:val="center"/>
        </w:trPr>
        <w:tc>
          <w:tcPr>
            <w:tcW w:w="674" w:type="dxa"/>
            <w:vMerge/>
          </w:tcPr>
          <w:p w:rsidR="00E5082C" w:rsidRPr="00B77A74" w:rsidRDefault="00E5082C" w:rsidP="00F11C90">
            <w:pPr>
              <w:spacing w:line="480" w:lineRule="auto"/>
              <w:jc w:val="center"/>
              <w:rPr>
                <w:rFonts w:asciiTheme="minorEastAsia" w:hAnsiTheme="minorEastAsia"/>
                <w:sz w:val="24"/>
              </w:rPr>
            </w:pPr>
          </w:p>
        </w:tc>
        <w:tc>
          <w:tcPr>
            <w:tcW w:w="3048" w:type="dxa"/>
            <w:gridSpan w:val="2"/>
          </w:tcPr>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备</w:t>
            </w:r>
            <w:r w:rsidRPr="00555D1F">
              <w:rPr>
                <w:rFonts w:asciiTheme="minorEastAsia" w:hAnsiTheme="minorEastAsia"/>
                <w:sz w:val="24"/>
              </w:rPr>
              <w:t xml:space="preserve">   </w:t>
            </w:r>
            <w:r w:rsidRPr="00555D1F">
              <w:rPr>
                <w:rFonts w:asciiTheme="minorEastAsia" w:hAnsiTheme="minorEastAsia" w:hint="eastAsia"/>
                <w:sz w:val="24"/>
              </w:rPr>
              <w:t>注</w:t>
            </w:r>
          </w:p>
        </w:tc>
        <w:tc>
          <w:tcPr>
            <w:tcW w:w="6034" w:type="dxa"/>
            <w:gridSpan w:val="3"/>
          </w:tcPr>
          <w:p w:rsidR="00E5082C" w:rsidRPr="00B77A74" w:rsidRDefault="00E5082C" w:rsidP="00F11C90">
            <w:pPr>
              <w:spacing w:line="480" w:lineRule="auto"/>
              <w:jc w:val="center"/>
              <w:rPr>
                <w:rFonts w:asciiTheme="minorEastAsia" w:hAnsiTheme="minorEastAsia"/>
                <w:sz w:val="24"/>
              </w:rPr>
            </w:pPr>
          </w:p>
        </w:tc>
      </w:tr>
      <w:tr w:rsidR="00E5082C" w:rsidRPr="00B77A74" w:rsidTr="00F11C90">
        <w:trPr>
          <w:jc w:val="center"/>
        </w:trPr>
        <w:tc>
          <w:tcPr>
            <w:tcW w:w="9756" w:type="dxa"/>
            <w:gridSpan w:val="6"/>
          </w:tcPr>
          <w:p w:rsidR="00E5082C" w:rsidRPr="00B77A74" w:rsidRDefault="00E5082C" w:rsidP="00F11C90">
            <w:pPr>
              <w:spacing w:line="480" w:lineRule="auto"/>
              <w:rPr>
                <w:rFonts w:asciiTheme="minorEastAsia" w:hAnsiTheme="minorEastAsia"/>
                <w:sz w:val="24"/>
              </w:rPr>
            </w:pPr>
          </w:p>
          <w:p w:rsidR="00E5082C" w:rsidRPr="00B77A74" w:rsidRDefault="00555D1F" w:rsidP="00F11C90">
            <w:pPr>
              <w:spacing w:line="480" w:lineRule="auto"/>
              <w:ind w:right="480" w:firstLineChars="1650" w:firstLine="3960"/>
              <w:rPr>
                <w:rFonts w:asciiTheme="minorEastAsia" w:hAnsiTheme="minorEastAsia"/>
                <w:sz w:val="24"/>
              </w:rPr>
            </w:pPr>
            <w:r w:rsidRPr="00555D1F">
              <w:rPr>
                <w:rFonts w:asciiTheme="minorEastAsia" w:hAnsiTheme="minorEastAsia" w:hint="eastAsia"/>
                <w:sz w:val="24"/>
              </w:rPr>
              <w:t>承</w:t>
            </w:r>
            <w:r w:rsidRPr="00555D1F">
              <w:rPr>
                <w:rFonts w:asciiTheme="minorEastAsia" w:hAnsiTheme="minorEastAsia"/>
                <w:sz w:val="24"/>
              </w:rPr>
              <w:t xml:space="preserve"> </w:t>
            </w:r>
            <w:r w:rsidRPr="00555D1F">
              <w:rPr>
                <w:rFonts w:asciiTheme="minorEastAsia" w:hAnsiTheme="minorEastAsia" w:hint="eastAsia"/>
                <w:sz w:val="24"/>
              </w:rPr>
              <w:t>包</w:t>
            </w:r>
            <w:r w:rsidRPr="00555D1F">
              <w:rPr>
                <w:rFonts w:asciiTheme="minorEastAsia" w:hAnsiTheme="minorEastAsia"/>
                <w:sz w:val="24"/>
              </w:rPr>
              <w:t xml:space="preserve"> </w:t>
            </w:r>
            <w:r w:rsidRPr="00555D1F">
              <w:rPr>
                <w:rFonts w:asciiTheme="minorEastAsia" w:hAnsiTheme="minorEastAsia" w:hint="eastAsia"/>
                <w:sz w:val="24"/>
              </w:rPr>
              <w:t>人：</w:t>
            </w:r>
          </w:p>
          <w:p w:rsidR="00E5082C" w:rsidRPr="00B77A74" w:rsidRDefault="00555D1F" w:rsidP="00F11C90">
            <w:pPr>
              <w:spacing w:line="480" w:lineRule="auto"/>
              <w:ind w:firstLineChars="1650" w:firstLine="3960"/>
              <w:rPr>
                <w:rFonts w:asciiTheme="minorEastAsia" w:hAnsiTheme="minorEastAsia"/>
                <w:sz w:val="24"/>
              </w:rPr>
            </w:pPr>
            <w:r w:rsidRPr="00555D1F">
              <w:rPr>
                <w:rFonts w:asciiTheme="minorEastAsia" w:hAnsiTheme="minorEastAsia" w:hint="eastAsia"/>
                <w:sz w:val="24"/>
              </w:rPr>
              <w:t>施工单位：</w:t>
            </w:r>
          </w:p>
          <w:p w:rsidR="00E5082C" w:rsidRPr="00B77A74" w:rsidRDefault="00555D1F" w:rsidP="00F11C90">
            <w:pPr>
              <w:spacing w:line="480" w:lineRule="auto"/>
              <w:jc w:val="center"/>
              <w:rPr>
                <w:rFonts w:asciiTheme="minorEastAsia" w:hAnsiTheme="minorEastAsia"/>
                <w:sz w:val="24"/>
              </w:rPr>
            </w:pPr>
            <w:r w:rsidRPr="00555D1F">
              <w:rPr>
                <w:rFonts w:asciiTheme="minorEastAsia" w:hAnsiTheme="minorEastAsia" w:hint="eastAsia"/>
                <w:sz w:val="24"/>
              </w:rPr>
              <w:t xml:space="preserve">                   日    期：       年     月    日</w:t>
            </w:r>
          </w:p>
        </w:tc>
      </w:tr>
      <w:tr w:rsidR="00E5082C" w:rsidRPr="00B77A74" w:rsidTr="00F11C90">
        <w:trPr>
          <w:trHeight w:val="2849"/>
          <w:jc w:val="center"/>
        </w:trPr>
        <w:tc>
          <w:tcPr>
            <w:tcW w:w="9756" w:type="dxa"/>
            <w:gridSpan w:val="6"/>
          </w:tcPr>
          <w:p w:rsidR="00E5082C" w:rsidRPr="00B77A74" w:rsidRDefault="00E5082C" w:rsidP="00F11C90">
            <w:pPr>
              <w:spacing w:line="480" w:lineRule="auto"/>
              <w:ind w:right="480" w:firstLineChars="1100" w:firstLine="2640"/>
              <w:rPr>
                <w:rFonts w:asciiTheme="minorEastAsia" w:hAnsiTheme="minorEastAsia"/>
                <w:sz w:val="24"/>
              </w:rPr>
            </w:pPr>
          </w:p>
          <w:p w:rsidR="00E5082C" w:rsidRPr="00B77A74" w:rsidRDefault="00555D1F" w:rsidP="00F11C90">
            <w:pPr>
              <w:spacing w:line="480" w:lineRule="auto"/>
              <w:ind w:right="480" w:firstLineChars="1100" w:firstLine="2640"/>
              <w:rPr>
                <w:rFonts w:asciiTheme="minorEastAsia" w:hAnsiTheme="minorEastAsia"/>
                <w:sz w:val="24"/>
              </w:rPr>
            </w:pPr>
            <w:r w:rsidRPr="00555D1F">
              <w:rPr>
                <w:rFonts w:asciiTheme="minorEastAsia" w:hAnsiTheme="minorEastAsia" w:hint="eastAsia"/>
                <w:sz w:val="24"/>
              </w:rPr>
              <w:t>监理机构：</w:t>
            </w:r>
          </w:p>
          <w:p w:rsidR="00E5082C" w:rsidRPr="00B77A74" w:rsidRDefault="00555D1F" w:rsidP="00F11C90">
            <w:pPr>
              <w:spacing w:line="480" w:lineRule="auto"/>
              <w:ind w:right="480" w:firstLineChars="1095" w:firstLine="2628"/>
              <w:rPr>
                <w:rFonts w:asciiTheme="minorEastAsia" w:hAnsiTheme="minorEastAsia"/>
                <w:sz w:val="24"/>
              </w:rPr>
            </w:pPr>
            <w:r w:rsidRPr="00555D1F">
              <w:rPr>
                <w:rFonts w:asciiTheme="minorEastAsia" w:hAnsiTheme="minorEastAsia" w:hint="eastAsia"/>
                <w:sz w:val="24"/>
              </w:rPr>
              <w:t>监理工程师：</w:t>
            </w:r>
          </w:p>
          <w:p w:rsidR="00E5082C" w:rsidRPr="00B77A74" w:rsidRDefault="00555D1F" w:rsidP="00F11C90">
            <w:pPr>
              <w:spacing w:line="480" w:lineRule="auto"/>
              <w:ind w:right="480" w:firstLineChars="1080" w:firstLine="2592"/>
              <w:rPr>
                <w:rFonts w:asciiTheme="minorEastAsia" w:hAnsiTheme="minorEastAsia"/>
                <w:sz w:val="24"/>
              </w:rPr>
            </w:pPr>
            <w:r w:rsidRPr="00555D1F">
              <w:rPr>
                <w:rFonts w:asciiTheme="minorEastAsia" w:hAnsiTheme="minorEastAsia" w:hint="eastAsia"/>
                <w:sz w:val="24"/>
              </w:rPr>
              <w:t>日</w:t>
            </w:r>
            <w:r w:rsidRPr="00555D1F">
              <w:rPr>
                <w:rFonts w:asciiTheme="minorEastAsia" w:hAnsiTheme="minorEastAsia"/>
                <w:sz w:val="24"/>
              </w:rPr>
              <w:t xml:space="preserve">      </w:t>
            </w:r>
            <w:r w:rsidRPr="00555D1F">
              <w:rPr>
                <w:rFonts w:asciiTheme="minorEastAsia" w:hAnsiTheme="minorEastAsia" w:hint="eastAsia"/>
                <w:sz w:val="24"/>
              </w:rPr>
              <w:t>期：</w:t>
            </w:r>
            <w:r w:rsidRPr="00555D1F">
              <w:rPr>
                <w:rFonts w:asciiTheme="minorEastAsia" w:hAnsiTheme="minorEastAsia"/>
                <w:sz w:val="24"/>
              </w:rPr>
              <w:t xml:space="preserve">        </w:t>
            </w:r>
            <w:r w:rsidRPr="00555D1F">
              <w:rPr>
                <w:rFonts w:asciiTheme="minorEastAsia" w:hAnsiTheme="minorEastAsia" w:hint="eastAsia"/>
                <w:sz w:val="24"/>
              </w:rPr>
              <w:t>年</w:t>
            </w:r>
            <w:r w:rsidRPr="00555D1F">
              <w:rPr>
                <w:rFonts w:asciiTheme="minorEastAsia" w:hAnsiTheme="minorEastAsia"/>
                <w:sz w:val="24"/>
              </w:rPr>
              <w:t xml:space="preserve">     </w:t>
            </w:r>
            <w:r w:rsidRPr="00555D1F">
              <w:rPr>
                <w:rFonts w:asciiTheme="minorEastAsia" w:hAnsiTheme="minorEastAsia" w:hint="eastAsia"/>
                <w:sz w:val="24"/>
              </w:rPr>
              <w:t>月</w:t>
            </w:r>
            <w:r w:rsidRPr="00555D1F">
              <w:rPr>
                <w:rFonts w:asciiTheme="minorEastAsia" w:hAnsiTheme="minorEastAsia"/>
                <w:sz w:val="24"/>
              </w:rPr>
              <w:t xml:space="preserve">      </w:t>
            </w:r>
            <w:r w:rsidRPr="00555D1F">
              <w:rPr>
                <w:rFonts w:asciiTheme="minorEastAsia" w:hAnsiTheme="minorEastAsia" w:hint="eastAsia"/>
                <w:sz w:val="24"/>
              </w:rPr>
              <w:t>日</w:t>
            </w:r>
          </w:p>
        </w:tc>
      </w:tr>
    </w:tbl>
    <w:p w:rsidR="00E5082C" w:rsidRPr="00B77A74" w:rsidRDefault="00E5082C" w:rsidP="00E5082C">
      <w:pPr>
        <w:jc w:val="left"/>
        <w:rPr>
          <w:rFonts w:asciiTheme="minorEastAsia" w:hAnsiTheme="minorEastAsia" w:cs="宋体"/>
          <w:b/>
          <w:bCs/>
          <w:sz w:val="28"/>
          <w:szCs w:val="28"/>
        </w:rPr>
      </w:pPr>
    </w:p>
    <w:p w:rsidR="005B466E" w:rsidRPr="0083108C" w:rsidRDefault="00555D1F">
      <w:pPr>
        <w:pStyle w:val="1"/>
        <w:spacing w:before="120" w:after="120" w:line="360" w:lineRule="auto"/>
        <w:jc w:val="center"/>
        <w:rPr>
          <w:rFonts w:asciiTheme="minorEastAsia" w:eastAsiaTheme="minorEastAsia" w:hAnsiTheme="minorEastAsia"/>
          <w:sz w:val="32"/>
          <w:szCs w:val="32"/>
        </w:rPr>
      </w:pPr>
      <w:bookmarkStart w:id="129" w:name="_Toc456798266"/>
      <w:bookmarkStart w:id="130" w:name="_Toc460572721"/>
      <w:r w:rsidRPr="0083108C">
        <w:rPr>
          <w:rFonts w:asciiTheme="minorEastAsia" w:eastAsiaTheme="minorEastAsia" w:hAnsiTheme="minorEastAsia" w:hint="eastAsia"/>
          <w:sz w:val="32"/>
          <w:szCs w:val="32"/>
        </w:rPr>
        <w:t>本规程用词说明</w:t>
      </w:r>
      <w:bookmarkEnd w:id="129"/>
      <w:bookmarkEnd w:id="130"/>
    </w:p>
    <w:p w:rsidR="00237FE0" w:rsidRPr="00B77A74" w:rsidRDefault="00237FE0" w:rsidP="00237FE0">
      <w:pPr>
        <w:ind w:firstLineChars="200" w:firstLine="420"/>
        <w:rPr>
          <w:rFonts w:asciiTheme="minorEastAsia" w:hAnsiTheme="minorEastAsia"/>
          <w:szCs w:val="21"/>
        </w:rPr>
      </w:pPr>
    </w:p>
    <w:p w:rsidR="007539E6" w:rsidRPr="00151BC8" w:rsidRDefault="007539E6" w:rsidP="007539E6">
      <w:pPr>
        <w:pStyle w:val="a3"/>
        <w:snapToGrid w:val="0"/>
        <w:spacing w:line="360" w:lineRule="auto"/>
        <w:ind w:firstLineChars="200" w:firstLine="482"/>
        <w:textAlignment w:val="baseline"/>
        <w:rPr>
          <w:rFonts w:ascii="Times New Roman" w:hAnsi="Times New Roman"/>
          <w:sz w:val="24"/>
        </w:rPr>
      </w:pPr>
      <w:r w:rsidRPr="00151BC8">
        <w:rPr>
          <w:rFonts w:ascii="Times New Roman" w:hAnsi="Times New Roman"/>
          <w:b/>
          <w:sz w:val="24"/>
        </w:rPr>
        <w:t xml:space="preserve">1  </w:t>
      </w:r>
      <w:r w:rsidRPr="00151BC8">
        <w:rPr>
          <w:rFonts w:ascii="Times New Roman" w:hAnsi="Times New Roman"/>
          <w:sz w:val="24"/>
        </w:rPr>
        <w:t>为了便于在执行本规范条文时区别对待，对要求严格程度不同的用词说明如下：</w:t>
      </w:r>
    </w:p>
    <w:p w:rsidR="007539E6" w:rsidRPr="00151BC8" w:rsidRDefault="007539E6" w:rsidP="007539E6">
      <w:pPr>
        <w:pStyle w:val="a3"/>
        <w:tabs>
          <w:tab w:val="left" w:pos="1275"/>
        </w:tabs>
        <w:snapToGrid w:val="0"/>
        <w:spacing w:line="360" w:lineRule="auto"/>
        <w:ind w:left="840"/>
        <w:textAlignment w:val="baseline"/>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151BC8">
        <w:rPr>
          <w:rFonts w:ascii="Times New Roman" w:hAnsi="Times New Roman"/>
          <w:sz w:val="24"/>
        </w:rPr>
        <w:t>表示很严格，非这样做不可的用词：</w:t>
      </w:r>
    </w:p>
    <w:p w:rsidR="007539E6" w:rsidRPr="00151BC8" w:rsidRDefault="007539E6" w:rsidP="007539E6">
      <w:pPr>
        <w:pStyle w:val="a3"/>
        <w:snapToGrid w:val="0"/>
        <w:spacing w:line="360" w:lineRule="auto"/>
        <w:ind w:left="855"/>
        <w:textAlignment w:val="baseline"/>
        <w:rPr>
          <w:rFonts w:ascii="Times New Roman" w:hAnsi="Times New Roman"/>
          <w:sz w:val="24"/>
        </w:rPr>
      </w:pPr>
      <w:r w:rsidRPr="00151BC8">
        <w:rPr>
          <w:rFonts w:ascii="Times New Roman" w:hAnsi="Times New Roman" w:hint="eastAsia"/>
          <w:sz w:val="24"/>
        </w:rPr>
        <w:t xml:space="preserve">    </w:t>
      </w:r>
      <w:r w:rsidRPr="00151BC8">
        <w:rPr>
          <w:rFonts w:ascii="Times New Roman" w:hAnsi="Times New Roman"/>
          <w:sz w:val="24"/>
        </w:rPr>
        <w:t>正面词采用</w:t>
      </w:r>
      <w:r w:rsidRPr="00151BC8">
        <w:rPr>
          <w:rFonts w:ascii="Times New Roman" w:hAnsi="Times New Roman"/>
          <w:sz w:val="24"/>
        </w:rPr>
        <w:t>“</w:t>
      </w:r>
      <w:r w:rsidRPr="00151BC8">
        <w:rPr>
          <w:rFonts w:ascii="Times New Roman" w:hAnsi="Times New Roman"/>
          <w:sz w:val="24"/>
        </w:rPr>
        <w:t>必须</w:t>
      </w:r>
      <w:r w:rsidRPr="00151BC8">
        <w:rPr>
          <w:rFonts w:ascii="Times New Roman" w:hAnsi="Times New Roman"/>
          <w:sz w:val="24"/>
        </w:rPr>
        <w:t>”</w:t>
      </w:r>
      <w:r w:rsidRPr="00151BC8">
        <w:rPr>
          <w:rFonts w:ascii="Times New Roman" w:hAnsi="Times New Roman"/>
          <w:sz w:val="24"/>
        </w:rPr>
        <w:t>；反面词采用</w:t>
      </w:r>
      <w:r w:rsidRPr="00151BC8">
        <w:rPr>
          <w:rFonts w:ascii="Times New Roman" w:hAnsi="Times New Roman"/>
          <w:sz w:val="24"/>
        </w:rPr>
        <w:t>“</w:t>
      </w:r>
      <w:r w:rsidRPr="00151BC8">
        <w:rPr>
          <w:rFonts w:ascii="Times New Roman" w:hAnsi="Times New Roman"/>
          <w:sz w:val="24"/>
        </w:rPr>
        <w:t>严禁</w:t>
      </w:r>
      <w:r w:rsidRPr="00151BC8">
        <w:rPr>
          <w:rFonts w:ascii="Times New Roman" w:hAnsi="Times New Roman"/>
          <w:sz w:val="24"/>
        </w:rPr>
        <w:t>”</w:t>
      </w:r>
      <w:r w:rsidRPr="00151BC8">
        <w:rPr>
          <w:rFonts w:ascii="Times New Roman" w:hAnsi="Times New Roman" w:hint="eastAsia"/>
          <w:sz w:val="24"/>
        </w:rPr>
        <w:t>；</w:t>
      </w:r>
    </w:p>
    <w:p w:rsidR="007539E6" w:rsidRPr="00151BC8" w:rsidRDefault="007539E6" w:rsidP="007539E6">
      <w:pPr>
        <w:pStyle w:val="a3"/>
        <w:tabs>
          <w:tab w:val="left" w:pos="1275"/>
        </w:tabs>
        <w:snapToGrid w:val="0"/>
        <w:spacing w:line="360" w:lineRule="auto"/>
        <w:ind w:left="840"/>
        <w:textAlignment w:val="baseline"/>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151BC8">
        <w:rPr>
          <w:rFonts w:ascii="Times New Roman" w:hAnsi="Times New Roman"/>
          <w:sz w:val="24"/>
        </w:rPr>
        <w:t>表示严格，在正常情况下均应这样做的</w:t>
      </w:r>
      <w:r w:rsidRPr="00151BC8">
        <w:rPr>
          <w:rFonts w:ascii="Times New Roman" w:hAnsi="Times New Roman" w:hint="eastAsia"/>
          <w:sz w:val="24"/>
        </w:rPr>
        <w:t>用</w:t>
      </w:r>
      <w:r w:rsidRPr="00151BC8">
        <w:rPr>
          <w:rFonts w:ascii="Times New Roman" w:hAnsi="Times New Roman"/>
          <w:sz w:val="24"/>
        </w:rPr>
        <w:t>词：</w:t>
      </w:r>
    </w:p>
    <w:p w:rsidR="007539E6" w:rsidRPr="00151BC8" w:rsidRDefault="007539E6" w:rsidP="007539E6">
      <w:pPr>
        <w:pStyle w:val="a3"/>
        <w:snapToGrid w:val="0"/>
        <w:spacing w:line="360" w:lineRule="auto"/>
        <w:textAlignment w:val="baseline"/>
        <w:rPr>
          <w:rFonts w:ascii="Times New Roman" w:hAnsi="Times New Roman"/>
          <w:sz w:val="24"/>
        </w:rPr>
      </w:pPr>
      <w:r w:rsidRPr="00151BC8">
        <w:rPr>
          <w:rFonts w:ascii="Times New Roman" w:hAnsi="Times New Roman"/>
          <w:sz w:val="24"/>
        </w:rPr>
        <w:t xml:space="preserve"> </w:t>
      </w:r>
      <w:r w:rsidRPr="00151BC8">
        <w:rPr>
          <w:rFonts w:ascii="Times New Roman" w:hAnsi="Times New Roman"/>
          <w:sz w:val="24"/>
        </w:rPr>
        <w:tab/>
        <w:t xml:space="preserve">    </w:t>
      </w:r>
      <w:r w:rsidRPr="00151BC8">
        <w:rPr>
          <w:rFonts w:ascii="Times New Roman" w:hAnsi="Times New Roman" w:hint="eastAsia"/>
          <w:sz w:val="24"/>
        </w:rPr>
        <w:t xml:space="preserve">   </w:t>
      </w:r>
      <w:r w:rsidRPr="00151BC8">
        <w:rPr>
          <w:rFonts w:ascii="Times New Roman" w:hAnsi="Times New Roman"/>
          <w:sz w:val="24"/>
        </w:rPr>
        <w:t>正面词采用</w:t>
      </w:r>
      <w:r w:rsidRPr="00151BC8">
        <w:rPr>
          <w:rFonts w:ascii="Times New Roman" w:hAnsi="Times New Roman"/>
          <w:sz w:val="24"/>
        </w:rPr>
        <w:t>“</w:t>
      </w:r>
      <w:r w:rsidRPr="00151BC8">
        <w:rPr>
          <w:rFonts w:ascii="Times New Roman" w:hAnsi="Times New Roman"/>
          <w:sz w:val="24"/>
        </w:rPr>
        <w:t>应</w:t>
      </w:r>
      <w:r w:rsidRPr="00151BC8">
        <w:rPr>
          <w:rFonts w:ascii="Times New Roman" w:hAnsi="Times New Roman"/>
          <w:sz w:val="24"/>
        </w:rPr>
        <w:t>”</w:t>
      </w:r>
      <w:r w:rsidRPr="00151BC8">
        <w:rPr>
          <w:rFonts w:ascii="Times New Roman" w:hAnsi="Times New Roman"/>
          <w:sz w:val="24"/>
        </w:rPr>
        <w:t>；反面词采用</w:t>
      </w:r>
      <w:r w:rsidRPr="00151BC8">
        <w:rPr>
          <w:rFonts w:ascii="Times New Roman" w:hAnsi="Times New Roman"/>
          <w:sz w:val="24"/>
        </w:rPr>
        <w:t>“</w:t>
      </w:r>
      <w:r w:rsidRPr="00151BC8">
        <w:rPr>
          <w:rFonts w:ascii="Times New Roman" w:hAnsi="Times New Roman"/>
          <w:sz w:val="24"/>
        </w:rPr>
        <w:t>不应</w:t>
      </w:r>
      <w:r w:rsidRPr="00151BC8">
        <w:rPr>
          <w:rFonts w:ascii="Times New Roman" w:hAnsi="Times New Roman"/>
          <w:sz w:val="24"/>
        </w:rPr>
        <w:t>”</w:t>
      </w:r>
      <w:r w:rsidRPr="00151BC8">
        <w:rPr>
          <w:rFonts w:ascii="Times New Roman" w:hAnsi="Times New Roman"/>
          <w:sz w:val="24"/>
        </w:rPr>
        <w:t>或</w:t>
      </w:r>
      <w:r w:rsidRPr="00151BC8">
        <w:rPr>
          <w:rFonts w:ascii="Times New Roman" w:hAnsi="Times New Roman"/>
          <w:sz w:val="24"/>
        </w:rPr>
        <w:t>“</w:t>
      </w:r>
      <w:r w:rsidRPr="00151BC8">
        <w:rPr>
          <w:rFonts w:ascii="Times New Roman" w:hAnsi="Times New Roman"/>
          <w:sz w:val="24"/>
        </w:rPr>
        <w:t>不得</w:t>
      </w:r>
      <w:r w:rsidRPr="00151BC8">
        <w:rPr>
          <w:rFonts w:ascii="Times New Roman" w:hAnsi="Times New Roman"/>
          <w:sz w:val="24"/>
        </w:rPr>
        <w:t>”</w:t>
      </w:r>
      <w:r w:rsidRPr="00151BC8">
        <w:rPr>
          <w:rFonts w:ascii="Times New Roman" w:hAnsi="Times New Roman" w:hint="eastAsia"/>
          <w:sz w:val="24"/>
        </w:rPr>
        <w:t>；</w:t>
      </w:r>
    </w:p>
    <w:p w:rsidR="007539E6" w:rsidRPr="00151BC8" w:rsidRDefault="007539E6" w:rsidP="007539E6">
      <w:pPr>
        <w:pStyle w:val="a3"/>
        <w:tabs>
          <w:tab w:val="left" w:pos="1275"/>
        </w:tabs>
        <w:snapToGrid w:val="0"/>
        <w:spacing w:line="360" w:lineRule="auto"/>
        <w:ind w:left="840"/>
        <w:textAlignment w:val="baseline"/>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151BC8">
        <w:rPr>
          <w:rFonts w:ascii="Times New Roman" w:hAnsi="Times New Roman"/>
          <w:sz w:val="24"/>
        </w:rPr>
        <w:t>表示允许稍有选择，在条件允许时首先这样做的</w:t>
      </w:r>
      <w:r w:rsidRPr="00151BC8">
        <w:rPr>
          <w:rFonts w:ascii="Times New Roman" w:hAnsi="Times New Roman" w:hint="eastAsia"/>
          <w:sz w:val="24"/>
        </w:rPr>
        <w:t>用</w:t>
      </w:r>
      <w:r w:rsidRPr="00151BC8">
        <w:rPr>
          <w:rFonts w:ascii="Times New Roman" w:hAnsi="Times New Roman"/>
          <w:sz w:val="24"/>
        </w:rPr>
        <w:t>词：</w:t>
      </w:r>
    </w:p>
    <w:p w:rsidR="007539E6" w:rsidRPr="00151BC8" w:rsidRDefault="007539E6" w:rsidP="007539E6">
      <w:pPr>
        <w:pStyle w:val="a3"/>
        <w:snapToGrid w:val="0"/>
        <w:spacing w:line="360" w:lineRule="auto"/>
        <w:textAlignment w:val="baseline"/>
        <w:rPr>
          <w:rFonts w:ascii="Times New Roman" w:hAnsi="Times New Roman"/>
          <w:sz w:val="24"/>
        </w:rPr>
      </w:pPr>
      <w:r w:rsidRPr="00151BC8">
        <w:rPr>
          <w:rFonts w:ascii="Times New Roman" w:hAnsi="Times New Roman"/>
          <w:sz w:val="24"/>
        </w:rPr>
        <w:t xml:space="preserve"> </w:t>
      </w:r>
      <w:r w:rsidRPr="00151BC8">
        <w:rPr>
          <w:rFonts w:ascii="Times New Roman" w:hAnsi="Times New Roman"/>
          <w:sz w:val="24"/>
        </w:rPr>
        <w:tab/>
        <w:t xml:space="preserve">    </w:t>
      </w:r>
      <w:r w:rsidRPr="00151BC8">
        <w:rPr>
          <w:rFonts w:ascii="Times New Roman" w:hAnsi="Times New Roman" w:hint="eastAsia"/>
          <w:sz w:val="24"/>
        </w:rPr>
        <w:t xml:space="preserve">   </w:t>
      </w:r>
      <w:r w:rsidRPr="00151BC8">
        <w:rPr>
          <w:rFonts w:ascii="Times New Roman" w:hAnsi="Times New Roman"/>
          <w:sz w:val="24"/>
        </w:rPr>
        <w:t>正面词采用</w:t>
      </w:r>
      <w:r w:rsidRPr="00151BC8">
        <w:rPr>
          <w:rFonts w:ascii="Times New Roman" w:hAnsi="Times New Roman"/>
          <w:sz w:val="24"/>
        </w:rPr>
        <w:t>“</w:t>
      </w:r>
      <w:r w:rsidRPr="00151BC8">
        <w:rPr>
          <w:rFonts w:ascii="Times New Roman" w:hAnsi="Times New Roman"/>
          <w:sz w:val="24"/>
        </w:rPr>
        <w:t>宜</w:t>
      </w:r>
      <w:r w:rsidRPr="00151BC8">
        <w:rPr>
          <w:rFonts w:ascii="Times New Roman" w:hAnsi="Times New Roman"/>
          <w:sz w:val="24"/>
        </w:rPr>
        <w:t>”</w:t>
      </w:r>
      <w:r w:rsidRPr="00151BC8">
        <w:rPr>
          <w:rFonts w:ascii="Times New Roman" w:hAnsi="Times New Roman"/>
          <w:sz w:val="24"/>
        </w:rPr>
        <w:t>；反面词采用</w:t>
      </w:r>
      <w:r w:rsidRPr="00151BC8">
        <w:rPr>
          <w:rFonts w:ascii="Times New Roman" w:hAnsi="Times New Roman"/>
          <w:sz w:val="24"/>
        </w:rPr>
        <w:t>“</w:t>
      </w:r>
      <w:r w:rsidRPr="00151BC8">
        <w:rPr>
          <w:rFonts w:ascii="Times New Roman" w:hAnsi="Times New Roman"/>
          <w:sz w:val="24"/>
        </w:rPr>
        <w:t>不宜</w:t>
      </w:r>
      <w:r w:rsidRPr="00151BC8">
        <w:rPr>
          <w:rFonts w:ascii="Times New Roman" w:hAnsi="Times New Roman"/>
          <w:sz w:val="24"/>
        </w:rPr>
        <w:t>”</w:t>
      </w:r>
      <w:r w:rsidRPr="00151BC8">
        <w:rPr>
          <w:rFonts w:ascii="Times New Roman" w:hAnsi="Times New Roman" w:hint="eastAsia"/>
          <w:sz w:val="24"/>
        </w:rPr>
        <w:t>；</w:t>
      </w:r>
    </w:p>
    <w:p w:rsidR="007539E6" w:rsidRPr="00151BC8" w:rsidRDefault="007539E6" w:rsidP="007539E6">
      <w:pPr>
        <w:pStyle w:val="a3"/>
        <w:snapToGrid w:val="0"/>
        <w:spacing w:line="360" w:lineRule="auto"/>
        <w:jc w:val="center"/>
        <w:textAlignment w:val="baseline"/>
        <w:rPr>
          <w:rFonts w:ascii="Times New Roman" w:hAnsi="Times New Roman"/>
          <w:sz w:val="24"/>
        </w:rPr>
      </w:pPr>
      <w:r w:rsidRPr="007539E6">
        <w:rPr>
          <w:rFonts w:ascii="Times New Roman" w:hAnsi="Times New Roman" w:hint="eastAsia"/>
          <w:sz w:val="24"/>
        </w:rPr>
        <w:t>4</w:t>
      </w:r>
      <w:r w:rsidRPr="007539E6">
        <w:rPr>
          <w:rFonts w:ascii="Times New Roman" w:hAnsi="Times New Roman" w:hint="eastAsia"/>
          <w:sz w:val="24"/>
        </w:rPr>
        <w:t>）</w:t>
      </w:r>
      <w:r w:rsidRPr="00151BC8">
        <w:rPr>
          <w:rFonts w:ascii="Times New Roman" w:hAnsi="Times New Roman"/>
          <w:sz w:val="24"/>
        </w:rPr>
        <w:t>表示有选择，在一定条件下可以这样做的</w:t>
      </w:r>
      <w:r w:rsidRPr="00151BC8">
        <w:rPr>
          <w:rFonts w:ascii="Times New Roman" w:hAnsi="Times New Roman" w:hint="eastAsia"/>
          <w:sz w:val="24"/>
        </w:rPr>
        <w:t>用词</w:t>
      </w:r>
      <w:r w:rsidRPr="00151BC8">
        <w:rPr>
          <w:rFonts w:ascii="Times New Roman" w:hAnsi="Times New Roman"/>
          <w:sz w:val="24"/>
        </w:rPr>
        <w:t>，采用</w:t>
      </w:r>
      <w:r w:rsidRPr="00151BC8">
        <w:rPr>
          <w:rFonts w:ascii="Times New Roman" w:hAnsi="Times New Roman"/>
          <w:sz w:val="24"/>
        </w:rPr>
        <w:t>“</w:t>
      </w:r>
      <w:r w:rsidRPr="00151BC8">
        <w:rPr>
          <w:rFonts w:ascii="Times New Roman" w:hAnsi="Times New Roman"/>
          <w:sz w:val="24"/>
        </w:rPr>
        <w:t>可</w:t>
      </w:r>
      <w:r w:rsidRPr="00151BC8">
        <w:rPr>
          <w:rFonts w:ascii="Times New Roman" w:hAnsi="Times New Roman"/>
          <w:sz w:val="24"/>
        </w:rPr>
        <w:t>”</w:t>
      </w:r>
      <w:r w:rsidRPr="00151BC8">
        <w:rPr>
          <w:rFonts w:ascii="Times New Roman" w:hAnsi="Times New Roman"/>
          <w:sz w:val="24"/>
        </w:rPr>
        <w:t>。</w:t>
      </w:r>
    </w:p>
    <w:p w:rsidR="005B466E" w:rsidRDefault="007539E6" w:rsidP="007539E6">
      <w:pPr>
        <w:spacing w:line="360" w:lineRule="auto"/>
        <w:ind w:firstLineChars="200" w:firstLine="482"/>
        <w:jc w:val="left"/>
        <w:rPr>
          <w:rFonts w:asciiTheme="minorEastAsia" w:hAnsiTheme="minorEastAsia" w:cs="宋体-PUA"/>
          <w:sz w:val="24"/>
          <w:szCs w:val="24"/>
        </w:rPr>
      </w:pPr>
      <w:r>
        <w:rPr>
          <w:rFonts w:ascii="Times New Roman" w:eastAsia="宋体" w:hAnsi="Times New Roman" w:cs="Courier New" w:hint="eastAsia"/>
          <w:b/>
          <w:sz w:val="24"/>
          <w:szCs w:val="21"/>
        </w:rPr>
        <w:t xml:space="preserve"> </w:t>
      </w:r>
      <w:r w:rsidRPr="007539E6">
        <w:rPr>
          <w:rFonts w:ascii="Times New Roman" w:eastAsia="宋体" w:hAnsi="Times New Roman" w:cs="Courier New"/>
          <w:b/>
          <w:sz w:val="24"/>
          <w:szCs w:val="21"/>
        </w:rPr>
        <w:t xml:space="preserve">2  </w:t>
      </w:r>
      <w:r w:rsidRPr="00151BC8">
        <w:rPr>
          <w:rFonts w:hint="eastAsia"/>
          <w:sz w:val="24"/>
        </w:rPr>
        <w:t>本</w:t>
      </w:r>
      <w:r w:rsidRPr="00151BC8">
        <w:rPr>
          <w:sz w:val="24"/>
        </w:rPr>
        <w:t>规范中指</w:t>
      </w:r>
      <w:r w:rsidRPr="00151BC8">
        <w:rPr>
          <w:rFonts w:hint="eastAsia"/>
          <w:sz w:val="24"/>
        </w:rPr>
        <w:t>明</w:t>
      </w:r>
      <w:r w:rsidRPr="00151BC8">
        <w:rPr>
          <w:sz w:val="24"/>
        </w:rPr>
        <w:t>应按其他有关标准执行</w:t>
      </w:r>
      <w:r w:rsidRPr="00151BC8">
        <w:rPr>
          <w:rFonts w:hint="eastAsia"/>
          <w:sz w:val="24"/>
        </w:rPr>
        <w:t>的</w:t>
      </w:r>
      <w:r w:rsidRPr="00151BC8">
        <w:rPr>
          <w:sz w:val="24"/>
        </w:rPr>
        <w:t>写法为：</w:t>
      </w:r>
      <w:r w:rsidRPr="00151BC8">
        <w:rPr>
          <w:sz w:val="24"/>
        </w:rPr>
        <w:t>“</w:t>
      </w:r>
      <w:r w:rsidRPr="00151BC8">
        <w:rPr>
          <w:sz w:val="24"/>
        </w:rPr>
        <w:t>应符合</w:t>
      </w:r>
      <w:r w:rsidRPr="00151BC8">
        <w:rPr>
          <w:sz w:val="24"/>
        </w:rPr>
        <w:t>……</w:t>
      </w:r>
      <w:r w:rsidRPr="00151BC8">
        <w:rPr>
          <w:sz w:val="24"/>
        </w:rPr>
        <w:t>的规定</w:t>
      </w:r>
      <w:r w:rsidRPr="00151BC8">
        <w:rPr>
          <w:sz w:val="24"/>
        </w:rPr>
        <w:t>”</w:t>
      </w:r>
      <w:r w:rsidRPr="00151BC8">
        <w:rPr>
          <w:sz w:val="24"/>
        </w:rPr>
        <w:t>或</w:t>
      </w:r>
      <w:r w:rsidRPr="00151BC8">
        <w:rPr>
          <w:sz w:val="24"/>
        </w:rPr>
        <w:t>“</w:t>
      </w:r>
      <w:r w:rsidRPr="00151BC8">
        <w:rPr>
          <w:sz w:val="24"/>
        </w:rPr>
        <w:t>应按</w:t>
      </w:r>
      <w:r w:rsidRPr="00151BC8">
        <w:rPr>
          <w:sz w:val="24"/>
        </w:rPr>
        <w:t>……</w:t>
      </w:r>
      <w:r w:rsidRPr="00151BC8">
        <w:rPr>
          <w:sz w:val="24"/>
        </w:rPr>
        <w:t>执行</w:t>
      </w:r>
      <w:r w:rsidRPr="00151BC8">
        <w:rPr>
          <w:sz w:val="24"/>
        </w:rPr>
        <w:t>”</w:t>
      </w:r>
      <w:r w:rsidRPr="00151BC8">
        <w:rPr>
          <w:sz w:val="24"/>
        </w:rPr>
        <w:t>。</w:t>
      </w:r>
    </w:p>
    <w:p w:rsidR="00237FE0" w:rsidRPr="00B77A74" w:rsidRDefault="00555D1F" w:rsidP="00237FE0">
      <w:pPr>
        <w:widowControl/>
        <w:jc w:val="left"/>
        <w:rPr>
          <w:rFonts w:asciiTheme="minorEastAsia" w:hAnsiTheme="minorEastAsia"/>
          <w:sz w:val="24"/>
          <w:szCs w:val="24"/>
        </w:rPr>
      </w:pPr>
      <w:r w:rsidRPr="00555D1F">
        <w:rPr>
          <w:rFonts w:asciiTheme="minorEastAsia" w:hAnsiTheme="minorEastAsia"/>
          <w:sz w:val="24"/>
          <w:szCs w:val="24"/>
        </w:rPr>
        <w:br w:type="page"/>
      </w:r>
    </w:p>
    <w:p w:rsidR="0083108C" w:rsidRDefault="0083108C" w:rsidP="0083108C">
      <w:pPr>
        <w:jc w:val="center"/>
        <w:rPr>
          <w:rFonts w:asciiTheme="minorEastAsia" w:hAnsiTheme="minorEastAsia"/>
          <w:b/>
          <w:sz w:val="36"/>
          <w:szCs w:val="36"/>
        </w:rPr>
      </w:pPr>
      <w:bookmarkStart w:id="131" w:name="_Toc456798267"/>
    </w:p>
    <w:p w:rsidR="0083108C" w:rsidRDefault="0083108C" w:rsidP="0083108C">
      <w:pPr>
        <w:jc w:val="center"/>
        <w:rPr>
          <w:rFonts w:asciiTheme="minorEastAsia" w:hAnsiTheme="minorEastAsia"/>
          <w:b/>
          <w:sz w:val="36"/>
          <w:szCs w:val="36"/>
        </w:rPr>
      </w:pPr>
    </w:p>
    <w:p w:rsidR="0083108C" w:rsidRPr="006F2129" w:rsidRDefault="0083108C" w:rsidP="0083108C">
      <w:pPr>
        <w:jc w:val="center"/>
        <w:rPr>
          <w:rFonts w:asciiTheme="minorEastAsia" w:hAnsiTheme="minorEastAsia"/>
          <w:b/>
          <w:sz w:val="36"/>
          <w:szCs w:val="36"/>
        </w:rPr>
      </w:pPr>
      <w:r w:rsidRPr="006F2129">
        <w:rPr>
          <w:rFonts w:asciiTheme="minorEastAsia" w:hAnsiTheme="minorEastAsia" w:hint="eastAsia"/>
          <w:b/>
          <w:sz w:val="36"/>
          <w:szCs w:val="36"/>
        </w:rPr>
        <w:t>中国土木工程学会标准</w:t>
      </w:r>
    </w:p>
    <w:p w:rsidR="0083108C" w:rsidRDefault="0083108C" w:rsidP="0083108C">
      <w:pPr>
        <w:rPr>
          <w:rFonts w:ascii="宋体" w:eastAsia="方正书宋简体" w:hAnsi="宋体"/>
          <w:sz w:val="28"/>
        </w:rPr>
      </w:pPr>
    </w:p>
    <w:p w:rsidR="0083108C" w:rsidRDefault="0083108C" w:rsidP="0083108C">
      <w:pPr>
        <w:rPr>
          <w:rFonts w:ascii="宋体" w:eastAsia="方正书宋简体" w:hAnsi="宋体"/>
          <w:sz w:val="28"/>
        </w:rPr>
      </w:pPr>
    </w:p>
    <w:p w:rsidR="0083108C" w:rsidRPr="00B77A74" w:rsidRDefault="0083108C" w:rsidP="0083108C">
      <w:pPr>
        <w:jc w:val="center"/>
        <w:rPr>
          <w:rFonts w:ascii="宋体" w:eastAsia="宋体" w:hAnsi="宋体"/>
          <w:b/>
          <w:sz w:val="44"/>
          <w:szCs w:val="44"/>
        </w:rPr>
      </w:pPr>
      <w:r w:rsidRPr="00555D1F">
        <w:rPr>
          <w:rFonts w:ascii="宋体" w:eastAsia="宋体" w:hAnsi="宋体" w:hint="eastAsia"/>
          <w:b/>
          <w:sz w:val="44"/>
          <w:szCs w:val="44"/>
        </w:rPr>
        <w:t>盾构隧道有粘结环向预应力衬砌</w:t>
      </w:r>
    </w:p>
    <w:p w:rsidR="0083108C" w:rsidRDefault="0083108C" w:rsidP="0083108C">
      <w:pPr>
        <w:jc w:val="center"/>
        <w:rPr>
          <w:rFonts w:ascii="宋体" w:eastAsia="方正书宋简体" w:hAnsi="宋体"/>
          <w:sz w:val="28"/>
        </w:rPr>
      </w:pPr>
      <w:r w:rsidRPr="00555D1F">
        <w:rPr>
          <w:rFonts w:ascii="宋体" w:eastAsia="宋体" w:hAnsi="宋体" w:hint="eastAsia"/>
          <w:b/>
          <w:sz w:val="44"/>
          <w:szCs w:val="44"/>
        </w:rPr>
        <w:t>工程技术规程</w:t>
      </w:r>
    </w:p>
    <w:p w:rsidR="0083108C" w:rsidRDefault="0083108C" w:rsidP="0083108C">
      <w:pPr>
        <w:jc w:val="center"/>
        <w:rPr>
          <w:rFonts w:ascii="宋体" w:eastAsia="方正书宋简体" w:hAnsi="宋体"/>
          <w:sz w:val="28"/>
        </w:rPr>
      </w:pPr>
    </w:p>
    <w:p w:rsidR="005B466E" w:rsidRPr="0083108C" w:rsidRDefault="0083108C">
      <w:pPr>
        <w:pStyle w:val="1"/>
        <w:spacing w:before="120" w:after="120" w:line="360" w:lineRule="auto"/>
        <w:jc w:val="center"/>
        <w:rPr>
          <w:rFonts w:asciiTheme="minorEastAsia" w:eastAsiaTheme="minorEastAsia" w:hAnsiTheme="minorEastAsia"/>
          <w:sz w:val="32"/>
          <w:szCs w:val="32"/>
        </w:rPr>
      </w:pPr>
      <w:bookmarkStart w:id="132" w:name="_Toc460572722"/>
      <w:r w:rsidRPr="0083108C">
        <w:rPr>
          <w:rFonts w:asciiTheme="minorEastAsia" w:eastAsiaTheme="minorEastAsia" w:hAnsiTheme="minorEastAsia" w:hint="eastAsia"/>
          <w:sz w:val="32"/>
          <w:szCs w:val="32"/>
        </w:rPr>
        <w:t>（条文说明）</w:t>
      </w:r>
      <w:bookmarkEnd w:id="131"/>
      <w:bookmarkEnd w:id="132"/>
    </w:p>
    <w:p w:rsidR="00B83C39" w:rsidRDefault="00B83C39">
      <w:pPr>
        <w:widowControl/>
        <w:jc w:val="left"/>
        <w:rPr>
          <w:rFonts w:asciiTheme="minorEastAsia" w:hAnsiTheme="minorEastAsia" w:cs="宋体-PUA"/>
          <w:sz w:val="24"/>
          <w:szCs w:val="24"/>
        </w:rPr>
      </w:pPr>
      <w:r>
        <w:rPr>
          <w:rFonts w:asciiTheme="minorEastAsia" w:hAnsiTheme="minorEastAsia" w:cs="宋体-PUA"/>
          <w:sz w:val="24"/>
          <w:szCs w:val="24"/>
        </w:rPr>
        <w:br w:type="page"/>
      </w:r>
    </w:p>
    <w:p w:rsidR="005B466E" w:rsidRDefault="00555D1F" w:rsidP="000961CF">
      <w:pPr>
        <w:spacing w:line="360" w:lineRule="auto"/>
        <w:ind w:firstLine="640"/>
        <w:jc w:val="center"/>
        <w:rPr>
          <w:rFonts w:asciiTheme="minorEastAsia" w:hAnsiTheme="minorEastAsia" w:cs="宋体-PUA"/>
          <w:sz w:val="32"/>
          <w:szCs w:val="32"/>
        </w:rPr>
      </w:pPr>
      <w:r w:rsidRPr="00555D1F">
        <w:rPr>
          <w:rFonts w:asciiTheme="minorEastAsia" w:hAnsiTheme="minorEastAsia" w:cs="宋体-PUA" w:hint="eastAsia"/>
          <w:sz w:val="32"/>
          <w:szCs w:val="32"/>
        </w:rPr>
        <w:t>目录</w:t>
      </w:r>
    </w:p>
    <w:p w:rsidR="009A095E" w:rsidRDefault="00F17B4B" w:rsidP="009A095E">
      <w:pPr>
        <w:pStyle w:val="11"/>
        <w:tabs>
          <w:tab w:val="right" w:leader="dot" w:pos="8296"/>
        </w:tabs>
        <w:rPr>
          <w:noProof/>
        </w:rPr>
      </w:pPr>
      <w:r w:rsidRPr="0072468A">
        <w:rPr>
          <w:rFonts w:ascii="黑体" w:eastAsia="黑体" w:hAnsi="黑体"/>
          <w:b/>
          <w:kern w:val="0"/>
          <w:sz w:val="44"/>
          <w:szCs w:val="44"/>
        </w:rPr>
        <w:fldChar w:fldCharType="begin"/>
      </w:r>
      <w:r w:rsidR="009A095E" w:rsidRPr="0072468A">
        <w:rPr>
          <w:rFonts w:ascii="黑体" w:eastAsia="黑体" w:hAnsi="黑体"/>
          <w:b/>
          <w:kern w:val="0"/>
          <w:sz w:val="44"/>
          <w:szCs w:val="44"/>
        </w:rPr>
        <w:instrText xml:space="preserve"> </w:instrText>
      </w:r>
      <w:r w:rsidR="009A095E" w:rsidRPr="0072468A">
        <w:rPr>
          <w:rFonts w:ascii="黑体" w:eastAsia="黑体" w:hAnsi="黑体" w:hint="eastAsia"/>
          <w:b/>
          <w:kern w:val="0"/>
          <w:sz w:val="44"/>
          <w:szCs w:val="44"/>
        </w:rPr>
        <w:instrText>TOC \o "1-2" \h \z \u</w:instrText>
      </w:r>
      <w:r w:rsidR="009A095E" w:rsidRPr="0072468A">
        <w:rPr>
          <w:rFonts w:ascii="黑体" w:eastAsia="黑体" w:hAnsi="黑体"/>
          <w:b/>
          <w:kern w:val="0"/>
          <w:sz w:val="44"/>
          <w:szCs w:val="44"/>
        </w:rPr>
        <w:instrText xml:space="preserve"> </w:instrText>
      </w:r>
      <w:r w:rsidRPr="0072468A">
        <w:rPr>
          <w:rFonts w:ascii="黑体" w:eastAsia="黑体" w:hAnsi="黑体"/>
          <w:b/>
          <w:kern w:val="0"/>
          <w:sz w:val="44"/>
          <w:szCs w:val="44"/>
        </w:rPr>
        <w:fldChar w:fldCharType="separate"/>
      </w:r>
    </w:p>
    <w:p w:rsidR="009A095E" w:rsidRDefault="00F17B4B" w:rsidP="009A095E">
      <w:pPr>
        <w:pStyle w:val="11"/>
        <w:tabs>
          <w:tab w:val="right" w:leader="dot" w:pos="8296"/>
        </w:tabs>
        <w:rPr>
          <w:noProof/>
        </w:rPr>
      </w:pPr>
      <w:hyperlink w:anchor="_Toc460572723" w:history="1">
        <w:r w:rsidR="009A095E" w:rsidRPr="008072C5">
          <w:rPr>
            <w:rStyle w:val="a7"/>
            <w:rFonts w:asciiTheme="minorEastAsia" w:hAnsiTheme="minorEastAsia"/>
            <w:noProof/>
          </w:rPr>
          <w:t xml:space="preserve">1  </w:t>
        </w:r>
        <w:r w:rsidR="009A095E" w:rsidRPr="008072C5">
          <w:rPr>
            <w:rStyle w:val="a7"/>
            <w:rFonts w:asciiTheme="minorEastAsia" w:hAnsiTheme="minorEastAsia" w:hint="eastAsia"/>
            <w:noProof/>
          </w:rPr>
          <w:t>总</w:t>
        </w:r>
        <w:r w:rsidR="009A095E" w:rsidRPr="008072C5">
          <w:rPr>
            <w:rStyle w:val="a7"/>
            <w:rFonts w:asciiTheme="minorEastAsia" w:hAnsiTheme="minorEastAsia"/>
            <w:noProof/>
          </w:rPr>
          <w:t xml:space="preserve">  </w:t>
        </w:r>
        <w:r w:rsidR="009A095E" w:rsidRPr="008072C5">
          <w:rPr>
            <w:rStyle w:val="a7"/>
            <w:rFonts w:asciiTheme="minorEastAsia" w:hAnsiTheme="minorEastAsia" w:hint="eastAsia"/>
            <w:noProof/>
          </w:rPr>
          <w:t>则</w:t>
        </w:r>
        <w:r w:rsidR="009A095E">
          <w:rPr>
            <w:noProof/>
            <w:webHidden/>
          </w:rPr>
          <w:tab/>
        </w:r>
        <w:r>
          <w:rPr>
            <w:noProof/>
            <w:webHidden/>
          </w:rPr>
          <w:fldChar w:fldCharType="begin"/>
        </w:r>
        <w:r w:rsidR="009A095E">
          <w:rPr>
            <w:noProof/>
            <w:webHidden/>
          </w:rPr>
          <w:instrText xml:space="preserve"> PAGEREF _Toc460572723 \h </w:instrText>
        </w:r>
        <w:r>
          <w:rPr>
            <w:noProof/>
            <w:webHidden/>
          </w:rPr>
        </w:r>
        <w:r>
          <w:rPr>
            <w:noProof/>
            <w:webHidden/>
          </w:rPr>
          <w:fldChar w:fldCharType="separate"/>
        </w:r>
        <w:r w:rsidR="009A095E">
          <w:rPr>
            <w:noProof/>
            <w:webHidden/>
          </w:rPr>
          <w:t>57</w:t>
        </w:r>
        <w:r>
          <w:rPr>
            <w:noProof/>
            <w:webHidden/>
          </w:rPr>
          <w:fldChar w:fldCharType="end"/>
        </w:r>
      </w:hyperlink>
    </w:p>
    <w:p w:rsidR="009A095E" w:rsidRDefault="00F17B4B" w:rsidP="009A095E">
      <w:pPr>
        <w:pStyle w:val="11"/>
        <w:tabs>
          <w:tab w:val="right" w:leader="dot" w:pos="8296"/>
        </w:tabs>
        <w:rPr>
          <w:noProof/>
        </w:rPr>
      </w:pPr>
      <w:hyperlink w:anchor="_Toc460572724" w:history="1">
        <w:r w:rsidR="009A095E" w:rsidRPr="008072C5">
          <w:rPr>
            <w:rStyle w:val="a7"/>
            <w:rFonts w:asciiTheme="minorEastAsia" w:hAnsiTheme="minorEastAsia"/>
            <w:noProof/>
          </w:rPr>
          <w:t xml:space="preserve">3  </w:t>
        </w:r>
        <w:r w:rsidR="009A095E" w:rsidRPr="008072C5">
          <w:rPr>
            <w:rStyle w:val="a7"/>
            <w:rFonts w:asciiTheme="minorEastAsia" w:hAnsiTheme="minorEastAsia" w:hint="eastAsia"/>
            <w:noProof/>
          </w:rPr>
          <w:t>基本规定</w:t>
        </w:r>
        <w:r w:rsidR="009A095E">
          <w:rPr>
            <w:noProof/>
            <w:webHidden/>
          </w:rPr>
          <w:tab/>
        </w:r>
        <w:r>
          <w:rPr>
            <w:noProof/>
            <w:webHidden/>
          </w:rPr>
          <w:fldChar w:fldCharType="begin"/>
        </w:r>
        <w:r w:rsidR="009A095E">
          <w:rPr>
            <w:noProof/>
            <w:webHidden/>
          </w:rPr>
          <w:instrText xml:space="preserve"> PAGEREF _Toc460572724 \h </w:instrText>
        </w:r>
        <w:r>
          <w:rPr>
            <w:noProof/>
            <w:webHidden/>
          </w:rPr>
        </w:r>
        <w:r>
          <w:rPr>
            <w:noProof/>
            <w:webHidden/>
          </w:rPr>
          <w:fldChar w:fldCharType="separate"/>
        </w:r>
        <w:r w:rsidR="009A095E">
          <w:rPr>
            <w:noProof/>
            <w:webHidden/>
          </w:rPr>
          <w:t>58</w:t>
        </w:r>
        <w:r>
          <w:rPr>
            <w:noProof/>
            <w:webHidden/>
          </w:rPr>
          <w:fldChar w:fldCharType="end"/>
        </w:r>
      </w:hyperlink>
    </w:p>
    <w:p w:rsidR="009A095E" w:rsidRDefault="00F17B4B" w:rsidP="009A095E">
      <w:pPr>
        <w:pStyle w:val="11"/>
        <w:tabs>
          <w:tab w:val="right" w:leader="dot" w:pos="8296"/>
        </w:tabs>
        <w:rPr>
          <w:noProof/>
        </w:rPr>
      </w:pPr>
      <w:hyperlink w:anchor="_Toc460572725" w:history="1">
        <w:r w:rsidR="009A095E" w:rsidRPr="008072C5">
          <w:rPr>
            <w:rStyle w:val="a7"/>
            <w:rFonts w:asciiTheme="minorEastAsia" w:hAnsiTheme="minorEastAsia"/>
            <w:noProof/>
          </w:rPr>
          <w:t>4</w:t>
        </w:r>
        <w:r w:rsidR="00B71FC4">
          <w:rPr>
            <w:rStyle w:val="a7"/>
            <w:rFonts w:asciiTheme="minorEastAsia" w:hAnsiTheme="minorEastAsia" w:hint="eastAsia"/>
            <w:noProof/>
          </w:rPr>
          <w:t xml:space="preserve"> </w:t>
        </w:r>
        <w:r w:rsidR="009A095E" w:rsidRPr="008072C5">
          <w:rPr>
            <w:rStyle w:val="a7"/>
            <w:rFonts w:asciiTheme="minorEastAsia" w:hAnsiTheme="minorEastAsia"/>
            <w:noProof/>
          </w:rPr>
          <w:t xml:space="preserve"> </w:t>
        </w:r>
        <w:r w:rsidR="009A095E" w:rsidRPr="008072C5">
          <w:rPr>
            <w:rStyle w:val="a7"/>
            <w:rFonts w:asciiTheme="minorEastAsia" w:hAnsiTheme="minorEastAsia" w:hint="eastAsia"/>
            <w:noProof/>
          </w:rPr>
          <w:t>设</w:t>
        </w:r>
        <w:r w:rsidR="00B71FC4">
          <w:rPr>
            <w:rStyle w:val="a7"/>
            <w:rFonts w:asciiTheme="minorEastAsia" w:hAnsiTheme="minorEastAsia" w:hint="eastAsia"/>
            <w:noProof/>
          </w:rPr>
          <w:t xml:space="preserve">  </w:t>
        </w:r>
        <w:r w:rsidR="009A095E" w:rsidRPr="008072C5">
          <w:rPr>
            <w:rStyle w:val="a7"/>
            <w:rFonts w:asciiTheme="minorEastAsia" w:hAnsiTheme="minorEastAsia" w:hint="eastAsia"/>
            <w:noProof/>
          </w:rPr>
          <w:t>计</w:t>
        </w:r>
        <w:r w:rsidR="009A095E">
          <w:rPr>
            <w:noProof/>
            <w:webHidden/>
          </w:rPr>
          <w:tab/>
        </w:r>
        <w:r>
          <w:rPr>
            <w:noProof/>
            <w:webHidden/>
          </w:rPr>
          <w:fldChar w:fldCharType="begin"/>
        </w:r>
        <w:r w:rsidR="009A095E">
          <w:rPr>
            <w:noProof/>
            <w:webHidden/>
          </w:rPr>
          <w:instrText xml:space="preserve"> PAGEREF _Toc460572725 \h </w:instrText>
        </w:r>
        <w:r>
          <w:rPr>
            <w:noProof/>
            <w:webHidden/>
          </w:rPr>
        </w:r>
        <w:r>
          <w:rPr>
            <w:noProof/>
            <w:webHidden/>
          </w:rPr>
          <w:fldChar w:fldCharType="separate"/>
        </w:r>
        <w:r w:rsidR="009A095E">
          <w:rPr>
            <w:noProof/>
            <w:webHidden/>
          </w:rPr>
          <w:t>60</w:t>
        </w:r>
        <w:r>
          <w:rPr>
            <w:noProof/>
            <w:webHidden/>
          </w:rPr>
          <w:fldChar w:fldCharType="end"/>
        </w:r>
      </w:hyperlink>
    </w:p>
    <w:p w:rsidR="009A095E" w:rsidRDefault="00F17B4B" w:rsidP="009A095E">
      <w:pPr>
        <w:pStyle w:val="20"/>
        <w:tabs>
          <w:tab w:val="right" w:leader="dot" w:pos="8296"/>
        </w:tabs>
        <w:rPr>
          <w:noProof/>
        </w:rPr>
      </w:pPr>
      <w:hyperlink w:anchor="_Toc460572726" w:history="1">
        <w:r w:rsidR="009A095E" w:rsidRPr="008072C5">
          <w:rPr>
            <w:rStyle w:val="a7"/>
            <w:rFonts w:asciiTheme="minorEastAsia" w:hAnsiTheme="minorEastAsia"/>
            <w:noProof/>
          </w:rPr>
          <w:t xml:space="preserve">4.1  </w:t>
        </w:r>
        <w:r w:rsidR="009A095E" w:rsidRPr="008072C5">
          <w:rPr>
            <w:rStyle w:val="a7"/>
            <w:rFonts w:asciiTheme="minorEastAsia" w:hAnsiTheme="minorEastAsia" w:hint="eastAsia"/>
            <w:noProof/>
          </w:rPr>
          <w:t>一般规定</w:t>
        </w:r>
        <w:r w:rsidR="009A095E">
          <w:rPr>
            <w:noProof/>
            <w:webHidden/>
          </w:rPr>
          <w:tab/>
        </w:r>
        <w:r>
          <w:rPr>
            <w:noProof/>
            <w:webHidden/>
          </w:rPr>
          <w:fldChar w:fldCharType="begin"/>
        </w:r>
        <w:r w:rsidR="009A095E">
          <w:rPr>
            <w:noProof/>
            <w:webHidden/>
          </w:rPr>
          <w:instrText xml:space="preserve"> PAGEREF _Toc460572726 \h </w:instrText>
        </w:r>
        <w:r>
          <w:rPr>
            <w:noProof/>
            <w:webHidden/>
          </w:rPr>
        </w:r>
        <w:r>
          <w:rPr>
            <w:noProof/>
            <w:webHidden/>
          </w:rPr>
          <w:fldChar w:fldCharType="separate"/>
        </w:r>
        <w:r w:rsidR="009A095E">
          <w:rPr>
            <w:noProof/>
            <w:webHidden/>
          </w:rPr>
          <w:t>60</w:t>
        </w:r>
        <w:r>
          <w:rPr>
            <w:noProof/>
            <w:webHidden/>
          </w:rPr>
          <w:fldChar w:fldCharType="end"/>
        </w:r>
      </w:hyperlink>
    </w:p>
    <w:p w:rsidR="009A095E" w:rsidRDefault="00F17B4B" w:rsidP="009A095E">
      <w:pPr>
        <w:pStyle w:val="20"/>
        <w:tabs>
          <w:tab w:val="right" w:leader="dot" w:pos="8296"/>
        </w:tabs>
        <w:rPr>
          <w:noProof/>
        </w:rPr>
      </w:pPr>
      <w:hyperlink w:anchor="_Toc460572727" w:history="1">
        <w:r w:rsidR="009A095E" w:rsidRPr="008072C5">
          <w:rPr>
            <w:rStyle w:val="a7"/>
            <w:rFonts w:asciiTheme="minorEastAsia" w:hAnsiTheme="minorEastAsia"/>
            <w:noProof/>
          </w:rPr>
          <w:t xml:space="preserve">4.2  </w:t>
        </w:r>
        <w:r w:rsidR="009A095E" w:rsidRPr="008072C5">
          <w:rPr>
            <w:rStyle w:val="a7"/>
            <w:rFonts w:asciiTheme="minorEastAsia" w:hAnsiTheme="minorEastAsia" w:hint="eastAsia"/>
            <w:noProof/>
          </w:rPr>
          <w:t>衬砌结构设计</w:t>
        </w:r>
        <w:r w:rsidR="009A095E">
          <w:rPr>
            <w:noProof/>
            <w:webHidden/>
          </w:rPr>
          <w:tab/>
        </w:r>
        <w:r>
          <w:rPr>
            <w:noProof/>
            <w:webHidden/>
          </w:rPr>
          <w:fldChar w:fldCharType="begin"/>
        </w:r>
        <w:r w:rsidR="009A095E">
          <w:rPr>
            <w:noProof/>
            <w:webHidden/>
          </w:rPr>
          <w:instrText xml:space="preserve"> PAGEREF _Toc460572727 \h </w:instrText>
        </w:r>
        <w:r>
          <w:rPr>
            <w:noProof/>
            <w:webHidden/>
          </w:rPr>
        </w:r>
        <w:r>
          <w:rPr>
            <w:noProof/>
            <w:webHidden/>
          </w:rPr>
          <w:fldChar w:fldCharType="separate"/>
        </w:r>
        <w:r w:rsidR="009A095E">
          <w:rPr>
            <w:noProof/>
            <w:webHidden/>
          </w:rPr>
          <w:t>60</w:t>
        </w:r>
        <w:r>
          <w:rPr>
            <w:noProof/>
            <w:webHidden/>
          </w:rPr>
          <w:fldChar w:fldCharType="end"/>
        </w:r>
      </w:hyperlink>
    </w:p>
    <w:p w:rsidR="009A095E" w:rsidRDefault="00F17B4B" w:rsidP="009A095E">
      <w:pPr>
        <w:pStyle w:val="20"/>
        <w:tabs>
          <w:tab w:val="right" w:leader="dot" w:pos="8296"/>
        </w:tabs>
        <w:rPr>
          <w:noProof/>
        </w:rPr>
      </w:pPr>
      <w:hyperlink w:anchor="_Toc460572728" w:history="1">
        <w:r w:rsidR="009A095E" w:rsidRPr="008072C5">
          <w:rPr>
            <w:rStyle w:val="a7"/>
            <w:rFonts w:asciiTheme="minorEastAsia" w:hAnsiTheme="minorEastAsia"/>
            <w:noProof/>
          </w:rPr>
          <w:t xml:space="preserve">4.3  </w:t>
        </w:r>
        <w:r w:rsidR="009A095E" w:rsidRPr="008072C5">
          <w:rPr>
            <w:rStyle w:val="a7"/>
            <w:rFonts w:asciiTheme="minorEastAsia" w:hAnsiTheme="minorEastAsia" w:hint="eastAsia"/>
            <w:noProof/>
          </w:rPr>
          <w:t>锚固系统设计</w:t>
        </w:r>
        <w:r w:rsidR="009A095E">
          <w:rPr>
            <w:noProof/>
            <w:webHidden/>
          </w:rPr>
          <w:tab/>
        </w:r>
        <w:r>
          <w:rPr>
            <w:noProof/>
            <w:webHidden/>
          </w:rPr>
          <w:fldChar w:fldCharType="begin"/>
        </w:r>
        <w:r w:rsidR="009A095E">
          <w:rPr>
            <w:noProof/>
            <w:webHidden/>
          </w:rPr>
          <w:instrText xml:space="preserve"> PAGEREF _Toc460572728 \h </w:instrText>
        </w:r>
        <w:r>
          <w:rPr>
            <w:noProof/>
            <w:webHidden/>
          </w:rPr>
        </w:r>
        <w:r>
          <w:rPr>
            <w:noProof/>
            <w:webHidden/>
          </w:rPr>
          <w:fldChar w:fldCharType="separate"/>
        </w:r>
        <w:r w:rsidR="009A095E">
          <w:rPr>
            <w:noProof/>
            <w:webHidden/>
          </w:rPr>
          <w:t>61</w:t>
        </w:r>
        <w:r>
          <w:rPr>
            <w:noProof/>
            <w:webHidden/>
          </w:rPr>
          <w:fldChar w:fldCharType="end"/>
        </w:r>
      </w:hyperlink>
    </w:p>
    <w:p w:rsidR="009A095E" w:rsidRDefault="00F17B4B" w:rsidP="009A095E">
      <w:pPr>
        <w:pStyle w:val="20"/>
        <w:tabs>
          <w:tab w:val="right" w:leader="dot" w:pos="8296"/>
        </w:tabs>
        <w:rPr>
          <w:noProof/>
        </w:rPr>
      </w:pPr>
      <w:hyperlink w:anchor="_Toc460572729" w:history="1">
        <w:r w:rsidR="009A095E" w:rsidRPr="008072C5">
          <w:rPr>
            <w:rStyle w:val="a7"/>
            <w:rFonts w:asciiTheme="minorEastAsia" w:hAnsiTheme="minorEastAsia"/>
            <w:noProof/>
          </w:rPr>
          <w:t xml:space="preserve">4.4  </w:t>
        </w:r>
        <w:r w:rsidR="009A095E" w:rsidRPr="008072C5">
          <w:rPr>
            <w:rStyle w:val="a7"/>
            <w:rFonts w:asciiTheme="minorEastAsia" w:hAnsiTheme="minorEastAsia" w:hint="eastAsia"/>
            <w:noProof/>
          </w:rPr>
          <w:t>灌浆设计</w:t>
        </w:r>
        <w:r w:rsidR="009A095E">
          <w:rPr>
            <w:noProof/>
            <w:webHidden/>
          </w:rPr>
          <w:tab/>
        </w:r>
        <w:r>
          <w:rPr>
            <w:noProof/>
            <w:webHidden/>
          </w:rPr>
          <w:fldChar w:fldCharType="begin"/>
        </w:r>
        <w:r w:rsidR="009A095E">
          <w:rPr>
            <w:noProof/>
            <w:webHidden/>
          </w:rPr>
          <w:instrText xml:space="preserve"> PAGEREF _Toc460572729 \h </w:instrText>
        </w:r>
        <w:r>
          <w:rPr>
            <w:noProof/>
            <w:webHidden/>
          </w:rPr>
        </w:r>
        <w:r>
          <w:rPr>
            <w:noProof/>
            <w:webHidden/>
          </w:rPr>
          <w:fldChar w:fldCharType="separate"/>
        </w:r>
        <w:r w:rsidR="009A095E">
          <w:rPr>
            <w:noProof/>
            <w:webHidden/>
          </w:rPr>
          <w:t>62</w:t>
        </w:r>
        <w:r>
          <w:rPr>
            <w:noProof/>
            <w:webHidden/>
          </w:rPr>
          <w:fldChar w:fldCharType="end"/>
        </w:r>
      </w:hyperlink>
    </w:p>
    <w:p w:rsidR="009A095E" w:rsidRDefault="00F17B4B" w:rsidP="009A095E">
      <w:pPr>
        <w:pStyle w:val="20"/>
        <w:tabs>
          <w:tab w:val="right" w:leader="dot" w:pos="8296"/>
        </w:tabs>
        <w:rPr>
          <w:noProof/>
        </w:rPr>
      </w:pPr>
      <w:hyperlink w:anchor="_Toc460572730" w:history="1">
        <w:r w:rsidR="009A095E" w:rsidRPr="008072C5">
          <w:rPr>
            <w:rStyle w:val="a7"/>
            <w:rFonts w:asciiTheme="minorEastAsia" w:hAnsiTheme="minorEastAsia"/>
            <w:noProof/>
          </w:rPr>
          <w:t xml:space="preserve">4.5  </w:t>
        </w:r>
        <w:r w:rsidR="009A095E" w:rsidRPr="008072C5">
          <w:rPr>
            <w:rStyle w:val="a7"/>
            <w:rFonts w:asciiTheme="minorEastAsia" w:hAnsiTheme="minorEastAsia" w:hint="eastAsia"/>
            <w:noProof/>
          </w:rPr>
          <w:t>防水与排水设计</w:t>
        </w:r>
        <w:r w:rsidR="009A095E">
          <w:rPr>
            <w:noProof/>
            <w:webHidden/>
          </w:rPr>
          <w:tab/>
        </w:r>
        <w:r>
          <w:rPr>
            <w:noProof/>
            <w:webHidden/>
          </w:rPr>
          <w:fldChar w:fldCharType="begin"/>
        </w:r>
        <w:r w:rsidR="009A095E">
          <w:rPr>
            <w:noProof/>
            <w:webHidden/>
          </w:rPr>
          <w:instrText xml:space="preserve"> PAGEREF _Toc460572730 \h </w:instrText>
        </w:r>
        <w:r>
          <w:rPr>
            <w:noProof/>
            <w:webHidden/>
          </w:rPr>
        </w:r>
        <w:r>
          <w:rPr>
            <w:noProof/>
            <w:webHidden/>
          </w:rPr>
          <w:fldChar w:fldCharType="separate"/>
        </w:r>
        <w:r w:rsidR="009A095E">
          <w:rPr>
            <w:noProof/>
            <w:webHidden/>
          </w:rPr>
          <w:t>63</w:t>
        </w:r>
        <w:r>
          <w:rPr>
            <w:noProof/>
            <w:webHidden/>
          </w:rPr>
          <w:fldChar w:fldCharType="end"/>
        </w:r>
      </w:hyperlink>
    </w:p>
    <w:p w:rsidR="009A095E" w:rsidRDefault="00F17B4B" w:rsidP="009A095E">
      <w:pPr>
        <w:pStyle w:val="11"/>
        <w:tabs>
          <w:tab w:val="right" w:leader="dot" w:pos="8296"/>
        </w:tabs>
        <w:rPr>
          <w:noProof/>
        </w:rPr>
      </w:pPr>
      <w:hyperlink w:anchor="_Toc460572731" w:history="1">
        <w:r w:rsidR="009A095E" w:rsidRPr="008072C5">
          <w:rPr>
            <w:rStyle w:val="a7"/>
            <w:rFonts w:asciiTheme="minorEastAsia" w:hAnsiTheme="minorEastAsia"/>
            <w:noProof/>
          </w:rPr>
          <w:t>5</w:t>
        </w:r>
        <w:r w:rsidR="00B71FC4">
          <w:rPr>
            <w:rStyle w:val="a7"/>
            <w:rFonts w:asciiTheme="minorEastAsia" w:hAnsiTheme="minorEastAsia" w:hint="eastAsia"/>
            <w:noProof/>
          </w:rPr>
          <w:t xml:space="preserve">  </w:t>
        </w:r>
        <w:r w:rsidR="009A095E" w:rsidRPr="008072C5">
          <w:rPr>
            <w:rStyle w:val="a7"/>
            <w:rFonts w:asciiTheme="minorEastAsia" w:hAnsiTheme="minorEastAsia" w:hint="eastAsia"/>
            <w:noProof/>
          </w:rPr>
          <w:t>防水、排水施工</w:t>
        </w:r>
        <w:r w:rsidR="009A095E">
          <w:rPr>
            <w:noProof/>
            <w:webHidden/>
          </w:rPr>
          <w:tab/>
        </w:r>
        <w:r>
          <w:rPr>
            <w:noProof/>
            <w:webHidden/>
          </w:rPr>
          <w:fldChar w:fldCharType="begin"/>
        </w:r>
        <w:r w:rsidR="009A095E">
          <w:rPr>
            <w:noProof/>
            <w:webHidden/>
          </w:rPr>
          <w:instrText xml:space="preserve"> PAGEREF _Toc460572731 \h </w:instrText>
        </w:r>
        <w:r>
          <w:rPr>
            <w:noProof/>
            <w:webHidden/>
          </w:rPr>
        </w:r>
        <w:r>
          <w:rPr>
            <w:noProof/>
            <w:webHidden/>
          </w:rPr>
          <w:fldChar w:fldCharType="separate"/>
        </w:r>
        <w:r w:rsidR="009A095E">
          <w:rPr>
            <w:noProof/>
            <w:webHidden/>
          </w:rPr>
          <w:t>65</w:t>
        </w:r>
        <w:r>
          <w:rPr>
            <w:noProof/>
            <w:webHidden/>
          </w:rPr>
          <w:fldChar w:fldCharType="end"/>
        </w:r>
      </w:hyperlink>
    </w:p>
    <w:p w:rsidR="009A095E" w:rsidRDefault="00F17B4B" w:rsidP="009A095E">
      <w:pPr>
        <w:pStyle w:val="20"/>
        <w:tabs>
          <w:tab w:val="right" w:leader="dot" w:pos="8296"/>
        </w:tabs>
        <w:rPr>
          <w:noProof/>
        </w:rPr>
      </w:pPr>
      <w:hyperlink w:anchor="_Toc460572732" w:history="1">
        <w:r w:rsidR="009A095E" w:rsidRPr="008072C5">
          <w:rPr>
            <w:rStyle w:val="a7"/>
            <w:rFonts w:asciiTheme="minorEastAsia" w:hAnsiTheme="minorEastAsia"/>
            <w:noProof/>
          </w:rPr>
          <w:t xml:space="preserve">5.1  </w:t>
        </w:r>
        <w:r w:rsidR="009A095E" w:rsidRPr="008072C5">
          <w:rPr>
            <w:rStyle w:val="a7"/>
            <w:rFonts w:asciiTheme="minorEastAsia" w:hAnsiTheme="minorEastAsia" w:hint="eastAsia"/>
            <w:noProof/>
          </w:rPr>
          <w:t>一般规定</w:t>
        </w:r>
        <w:r w:rsidR="009A095E">
          <w:rPr>
            <w:noProof/>
            <w:webHidden/>
          </w:rPr>
          <w:tab/>
        </w:r>
        <w:r>
          <w:rPr>
            <w:noProof/>
            <w:webHidden/>
          </w:rPr>
          <w:fldChar w:fldCharType="begin"/>
        </w:r>
        <w:r w:rsidR="009A095E">
          <w:rPr>
            <w:noProof/>
            <w:webHidden/>
          </w:rPr>
          <w:instrText xml:space="preserve"> PAGEREF _Toc460572732 \h </w:instrText>
        </w:r>
        <w:r>
          <w:rPr>
            <w:noProof/>
            <w:webHidden/>
          </w:rPr>
        </w:r>
        <w:r>
          <w:rPr>
            <w:noProof/>
            <w:webHidden/>
          </w:rPr>
          <w:fldChar w:fldCharType="separate"/>
        </w:r>
        <w:r w:rsidR="009A095E">
          <w:rPr>
            <w:noProof/>
            <w:webHidden/>
          </w:rPr>
          <w:t>65</w:t>
        </w:r>
        <w:r>
          <w:rPr>
            <w:noProof/>
            <w:webHidden/>
          </w:rPr>
          <w:fldChar w:fldCharType="end"/>
        </w:r>
      </w:hyperlink>
    </w:p>
    <w:p w:rsidR="009A095E" w:rsidRDefault="00F17B4B" w:rsidP="009A095E">
      <w:pPr>
        <w:pStyle w:val="20"/>
        <w:tabs>
          <w:tab w:val="right" w:leader="dot" w:pos="8296"/>
        </w:tabs>
        <w:rPr>
          <w:noProof/>
        </w:rPr>
      </w:pPr>
      <w:hyperlink w:anchor="_Toc460572733" w:history="1">
        <w:r w:rsidR="009A095E" w:rsidRPr="008072C5">
          <w:rPr>
            <w:rStyle w:val="a7"/>
            <w:rFonts w:asciiTheme="minorEastAsia" w:hAnsiTheme="minorEastAsia"/>
            <w:noProof/>
          </w:rPr>
          <w:t xml:space="preserve">5.2  </w:t>
        </w:r>
        <w:r w:rsidR="009A095E" w:rsidRPr="008072C5">
          <w:rPr>
            <w:rStyle w:val="a7"/>
            <w:rFonts w:asciiTheme="minorEastAsia" w:hAnsiTheme="minorEastAsia" w:hint="eastAsia"/>
            <w:noProof/>
          </w:rPr>
          <w:t>盾构法隧洞外衬防水</w:t>
        </w:r>
        <w:r w:rsidR="009A095E">
          <w:rPr>
            <w:noProof/>
            <w:webHidden/>
          </w:rPr>
          <w:tab/>
        </w:r>
        <w:r>
          <w:rPr>
            <w:noProof/>
            <w:webHidden/>
          </w:rPr>
          <w:fldChar w:fldCharType="begin"/>
        </w:r>
        <w:r w:rsidR="009A095E">
          <w:rPr>
            <w:noProof/>
            <w:webHidden/>
          </w:rPr>
          <w:instrText xml:space="preserve"> PAGEREF _Toc460572733 \h </w:instrText>
        </w:r>
        <w:r>
          <w:rPr>
            <w:noProof/>
            <w:webHidden/>
          </w:rPr>
        </w:r>
        <w:r>
          <w:rPr>
            <w:noProof/>
            <w:webHidden/>
          </w:rPr>
          <w:fldChar w:fldCharType="separate"/>
        </w:r>
        <w:r w:rsidR="009A095E">
          <w:rPr>
            <w:noProof/>
            <w:webHidden/>
          </w:rPr>
          <w:t>65</w:t>
        </w:r>
        <w:r>
          <w:rPr>
            <w:noProof/>
            <w:webHidden/>
          </w:rPr>
          <w:fldChar w:fldCharType="end"/>
        </w:r>
      </w:hyperlink>
    </w:p>
    <w:p w:rsidR="009A095E" w:rsidRDefault="00F17B4B" w:rsidP="009A095E">
      <w:pPr>
        <w:pStyle w:val="20"/>
        <w:tabs>
          <w:tab w:val="right" w:leader="dot" w:pos="8296"/>
        </w:tabs>
        <w:rPr>
          <w:noProof/>
        </w:rPr>
      </w:pPr>
      <w:hyperlink w:anchor="_Toc460572734" w:history="1">
        <w:r w:rsidR="009A095E" w:rsidRPr="008072C5">
          <w:rPr>
            <w:rStyle w:val="a7"/>
            <w:rFonts w:asciiTheme="minorEastAsia" w:hAnsiTheme="minorEastAsia"/>
            <w:noProof/>
          </w:rPr>
          <w:t xml:space="preserve">5.3  </w:t>
        </w:r>
        <w:r w:rsidR="009A095E" w:rsidRPr="008072C5">
          <w:rPr>
            <w:rStyle w:val="a7"/>
            <w:rFonts w:asciiTheme="minorEastAsia" w:hAnsiTheme="minorEastAsia" w:hint="eastAsia"/>
            <w:noProof/>
          </w:rPr>
          <w:t>垫层防、排水</w:t>
        </w:r>
        <w:r w:rsidR="009A095E">
          <w:rPr>
            <w:noProof/>
            <w:webHidden/>
          </w:rPr>
          <w:tab/>
        </w:r>
        <w:r>
          <w:rPr>
            <w:noProof/>
            <w:webHidden/>
          </w:rPr>
          <w:fldChar w:fldCharType="begin"/>
        </w:r>
        <w:r w:rsidR="009A095E">
          <w:rPr>
            <w:noProof/>
            <w:webHidden/>
          </w:rPr>
          <w:instrText xml:space="preserve"> PAGEREF _Toc460572734 \h </w:instrText>
        </w:r>
        <w:r>
          <w:rPr>
            <w:noProof/>
            <w:webHidden/>
          </w:rPr>
        </w:r>
        <w:r>
          <w:rPr>
            <w:noProof/>
            <w:webHidden/>
          </w:rPr>
          <w:fldChar w:fldCharType="separate"/>
        </w:r>
        <w:r w:rsidR="009A095E">
          <w:rPr>
            <w:noProof/>
            <w:webHidden/>
          </w:rPr>
          <w:t>65</w:t>
        </w:r>
        <w:r>
          <w:rPr>
            <w:noProof/>
            <w:webHidden/>
          </w:rPr>
          <w:fldChar w:fldCharType="end"/>
        </w:r>
      </w:hyperlink>
    </w:p>
    <w:p w:rsidR="009A095E" w:rsidRDefault="00F17B4B" w:rsidP="009A095E">
      <w:pPr>
        <w:pStyle w:val="20"/>
        <w:tabs>
          <w:tab w:val="right" w:leader="dot" w:pos="8296"/>
        </w:tabs>
        <w:rPr>
          <w:noProof/>
        </w:rPr>
      </w:pPr>
      <w:hyperlink w:anchor="_Toc460572735" w:history="1">
        <w:r w:rsidR="009A095E" w:rsidRPr="008072C5">
          <w:rPr>
            <w:rStyle w:val="a7"/>
            <w:rFonts w:asciiTheme="minorEastAsia" w:hAnsiTheme="minorEastAsia"/>
            <w:noProof/>
          </w:rPr>
          <w:t xml:space="preserve">5.4  </w:t>
        </w:r>
        <w:r w:rsidR="009A095E" w:rsidRPr="008072C5">
          <w:rPr>
            <w:rStyle w:val="a7"/>
            <w:rFonts w:asciiTheme="minorEastAsia" w:hAnsiTheme="minorEastAsia" w:hint="eastAsia"/>
            <w:noProof/>
          </w:rPr>
          <w:t>内衬接缝防水</w:t>
        </w:r>
        <w:r w:rsidR="009A095E">
          <w:rPr>
            <w:noProof/>
            <w:webHidden/>
          </w:rPr>
          <w:tab/>
        </w:r>
        <w:r>
          <w:rPr>
            <w:noProof/>
            <w:webHidden/>
          </w:rPr>
          <w:fldChar w:fldCharType="begin"/>
        </w:r>
        <w:r w:rsidR="009A095E">
          <w:rPr>
            <w:noProof/>
            <w:webHidden/>
          </w:rPr>
          <w:instrText xml:space="preserve"> PAGEREF _Toc460572735 \h </w:instrText>
        </w:r>
        <w:r>
          <w:rPr>
            <w:noProof/>
            <w:webHidden/>
          </w:rPr>
        </w:r>
        <w:r>
          <w:rPr>
            <w:noProof/>
            <w:webHidden/>
          </w:rPr>
          <w:fldChar w:fldCharType="separate"/>
        </w:r>
        <w:r w:rsidR="009A095E">
          <w:rPr>
            <w:noProof/>
            <w:webHidden/>
          </w:rPr>
          <w:t>66</w:t>
        </w:r>
        <w:r>
          <w:rPr>
            <w:noProof/>
            <w:webHidden/>
          </w:rPr>
          <w:fldChar w:fldCharType="end"/>
        </w:r>
      </w:hyperlink>
    </w:p>
    <w:p w:rsidR="009A095E" w:rsidRDefault="00F17B4B" w:rsidP="009A095E">
      <w:pPr>
        <w:pStyle w:val="20"/>
        <w:tabs>
          <w:tab w:val="right" w:leader="dot" w:pos="8296"/>
        </w:tabs>
        <w:rPr>
          <w:noProof/>
        </w:rPr>
      </w:pPr>
      <w:hyperlink w:anchor="_Toc460572736" w:history="1">
        <w:r w:rsidR="009A095E" w:rsidRPr="008072C5">
          <w:rPr>
            <w:rStyle w:val="a7"/>
            <w:rFonts w:asciiTheme="minorEastAsia" w:hAnsiTheme="minorEastAsia"/>
            <w:noProof/>
          </w:rPr>
          <w:t xml:space="preserve">5.5  </w:t>
        </w:r>
        <w:r w:rsidR="009A095E" w:rsidRPr="008072C5">
          <w:rPr>
            <w:rStyle w:val="a7"/>
            <w:rFonts w:asciiTheme="minorEastAsia" w:hAnsiTheme="minorEastAsia" w:hint="eastAsia"/>
            <w:noProof/>
          </w:rPr>
          <w:t>隧洞渗漏水处理</w:t>
        </w:r>
        <w:r w:rsidR="009A095E">
          <w:rPr>
            <w:noProof/>
            <w:webHidden/>
          </w:rPr>
          <w:tab/>
        </w:r>
        <w:r>
          <w:rPr>
            <w:noProof/>
            <w:webHidden/>
          </w:rPr>
          <w:fldChar w:fldCharType="begin"/>
        </w:r>
        <w:r w:rsidR="009A095E">
          <w:rPr>
            <w:noProof/>
            <w:webHidden/>
          </w:rPr>
          <w:instrText xml:space="preserve"> PAGEREF _Toc460572736 \h </w:instrText>
        </w:r>
        <w:r>
          <w:rPr>
            <w:noProof/>
            <w:webHidden/>
          </w:rPr>
        </w:r>
        <w:r>
          <w:rPr>
            <w:noProof/>
            <w:webHidden/>
          </w:rPr>
          <w:fldChar w:fldCharType="separate"/>
        </w:r>
        <w:r w:rsidR="009A095E">
          <w:rPr>
            <w:noProof/>
            <w:webHidden/>
          </w:rPr>
          <w:t>66</w:t>
        </w:r>
        <w:r>
          <w:rPr>
            <w:noProof/>
            <w:webHidden/>
          </w:rPr>
          <w:fldChar w:fldCharType="end"/>
        </w:r>
      </w:hyperlink>
    </w:p>
    <w:p w:rsidR="009A095E" w:rsidRDefault="00F17B4B" w:rsidP="009A095E">
      <w:pPr>
        <w:pStyle w:val="11"/>
        <w:tabs>
          <w:tab w:val="right" w:leader="dot" w:pos="8296"/>
        </w:tabs>
        <w:rPr>
          <w:noProof/>
        </w:rPr>
      </w:pPr>
      <w:hyperlink w:anchor="_Toc460572737" w:history="1">
        <w:r w:rsidR="009A095E" w:rsidRPr="008072C5">
          <w:rPr>
            <w:rStyle w:val="a7"/>
            <w:rFonts w:asciiTheme="minorEastAsia" w:hAnsiTheme="minorEastAsia"/>
            <w:noProof/>
          </w:rPr>
          <w:t xml:space="preserve">6  </w:t>
        </w:r>
        <w:r w:rsidR="009A095E" w:rsidRPr="008072C5">
          <w:rPr>
            <w:rStyle w:val="a7"/>
            <w:rFonts w:asciiTheme="minorEastAsia" w:hAnsiTheme="minorEastAsia" w:hint="eastAsia"/>
            <w:noProof/>
          </w:rPr>
          <w:t>内衬混凝土施工</w:t>
        </w:r>
        <w:r w:rsidR="009A095E">
          <w:rPr>
            <w:noProof/>
            <w:webHidden/>
          </w:rPr>
          <w:tab/>
        </w:r>
        <w:r>
          <w:rPr>
            <w:noProof/>
            <w:webHidden/>
          </w:rPr>
          <w:fldChar w:fldCharType="begin"/>
        </w:r>
        <w:r w:rsidR="009A095E">
          <w:rPr>
            <w:noProof/>
            <w:webHidden/>
          </w:rPr>
          <w:instrText xml:space="preserve"> PAGEREF _Toc460572737 \h </w:instrText>
        </w:r>
        <w:r>
          <w:rPr>
            <w:noProof/>
            <w:webHidden/>
          </w:rPr>
        </w:r>
        <w:r>
          <w:rPr>
            <w:noProof/>
            <w:webHidden/>
          </w:rPr>
          <w:fldChar w:fldCharType="separate"/>
        </w:r>
        <w:r w:rsidR="009A095E">
          <w:rPr>
            <w:noProof/>
            <w:webHidden/>
          </w:rPr>
          <w:t>67</w:t>
        </w:r>
        <w:r>
          <w:rPr>
            <w:noProof/>
            <w:webHidden/>
          </w:rPr>
          <w:fldChar w:fldCharType="end"/>
        </w:r>
      </w:hyperlink>
    </w:p>
    <w:p w:rsidR="009A095E" w:rsidRDefault="00F17B4B" w:rsidP="009A095E">
      <w:pPr>
        <w:pStyle w:val="20"/>
        <w:tabs>
          <w:tab w:val="right" w:leader="dot" w:pos="8296"/>
        </w:tabs>
        <w:rPr>
          <w:noProof/>
        </w:rPr>
      </w:pPr>
      <w:hyperlink w:anchor="_Toc460572738" w:history="1">
        <w:r w:rsidR="009A095E" w:rsidRPr="008072C5">
          <w:rPr>
            <w:rStyle w:val="a7"/>
            <w:rFonts w:asciiTheme="minorEastAsia" w:hAnsiTheme="minorEastAsia"/>
            <w:noProof/>
          </w:rPr>
          <w:t xml:space="preserve">6.1  </w:t>
        </w:r>
        <w:r w:rsidR="009A095E" w:rsidRPr="008072C5">
          <w:rPr>
            <w:rStyle w:val="a7"/>
            <w:rFonts w:asciiTheme="minorEastAsia" w:hAnsiTheme="minorEastAsia" w:hint="eastAsia"/>
            <w:noProof/>
          </w:rPr>
          <w:t>一般规定</w:t>
        </w:r>
        <w:r w:rsidR="009A095E">
          <w:rPr>
            <w:noProof/>
            <w:webHidden/>
          </w:rPr>
          <w:tab/>
        </w:r>
        <w:r>
          <w:rPr>
            <w:noProof/>
            <w:webHidden/>
          </w:rPr>
          <w:fldChar w:fldCharType="begin"/>
        </w:r>
        <w:r w:rsidR="009A095E">
          <w:rPr>
            <w:noProof/>
            <w:webHidden/>
          </w:rPr>
          <w:instrText xml:space="preserve"> PAGEREF _Toc460572738 \h </w:instrText>
        </w:r>
        <w:r>
          <w:rPr>
            <w:noProof/>
            <w:webHidden/>
          </w:rPr>
        </w:r>
        <w:r>
          <w:rPr>
            <w:noProof/>
            <w:webHidden/>
          </w:rPr>
          <w:fldChar w:fldCharType="separate"/>
        </w:r>
        <w:r w:rsidR="009A095E">
          <w:rPr>
            <w:noProof/>
            <w:webHidden/>
          </w:rPr>
          <w:t>67</w:t>
        </w:r>
        <w:r>
          <w:rPr>
            <w:noProof/>
            <w:webHidden/>
          </w:rPr>
          <w:fldChar w:fldCharType="end"/>
        </w:r>
      </w:hyperlink>
    </w:p>
    <w:p w:rsidR="009A095E" w:rsidRDefault="00F17B4B" w:rsidP="009A095E">
      <w:pPr>
        <w:pStyle w:val="20"/>
        <w:tabs>
          <w:tab w:val="right" w:leader="dot" w:pos="8296"/>
        </w:tabs>
        <w:rPr>
          <w:noProof/>
        </w:rPr>
      </w:pPr>
      <w:hyperlink w:anchor="_Toc460572739" w:history="1">
        <w:r w:rsidR="009A095E" w:rsidRPr="008072C5">
          <w:rPr>
            <w:rStyle w:val="a7"/>
            <w:rFonts w:asciiTheme="minorEastAsia" w:hAnsiTheme="minorEastAsia"/>
            <w:noProof/>
          </w:rPr>
          <w:t xml:space="preserve">6.2  </w:t>
        </w:r>
        <w:r w:rsidR="009A095E" w:rsidRPr="008072C5">
          <w:rPr>
            <w:rStyle w:val="a7"/>
            <w:rFonts w:asciiTheme="minorEastAsia" w:hAnsiTheme="minorEastAsia" w:hint="eastAsia"/>
            <w:noProof/>
          </w:rPr>
          <w:t>钢筋制安</w:t>
        </w:r>
        <w:r w:rsidR="009A095E">
          <w:rPr>
            <w:noProof/>
            <w:webHidden/>
          </w:rPr>
          <w:tab/>
        </w:r>
        <w:r>
          <w:rPr>
            <w:noProof/>
            <w:webHidden/>
          </w:rPr>
          <w:fldChar w:fldCharType="begin"/>
        </w:r>
        <w:r w:rsidR="009A095E">
          <w:rPr>
            <w:noProof/>
            <w:webHidden/>
          </w:rPr>
          <w:instrText xml:space="preserve"> PAGEREF _Toc460572739 \h </w:instrText>
        </w:r>
        <w:r>
          <w:rPr>
            <w:noProof/>
            <w:webHidden/>
          </w:rPr>
        </w:r>
        <w:r>
          <w:rPr>
            <w:noProof/>
            <w:webHidden/>
          </w:rPr>
          <w:fldChar w:fldCharType="separate"/>
        </w:r>
        <w:r w:rsidR="009A095E">
          <w:rPr>
            <w:noProof/>
            <w:webHidden/>
          </w:rPr>
          <w:t>67</w:t>
        </w:r>
        <w:r>
          <w:rPr>
            <w:noProof/>
            <w:webHidden/>
          </w:rPr>
          <w:fldChar w:fldCharType="end"/>
        </w:r>
      </w:hyperlink>
    </w:p>
    <w:p w:rsidR="009A095E" w:rsidRDefault="00F17B4B" w:rsidP="009A095E">
      <w:pPr>
        <w:pStyle w:val="20"/>
        <w:tabs>
          <w:tab w:val="right" w:leader="dot" w:pos="8296"/>
        </w:tabs>
        <w:rPr>
          <w:noProof/>
        </w:rPr>
      </w:pPr>
      <w:hyperlink w:anchor="_Toc460572740" w:history="1">
        <w:r w:rsidR="009A095E" w:rsidRPr="008072C5">
          <w:rPr>
            <w:rStyle w:val="a7"/>
            <w:rFonts w:asciiTheme="minorEastAsia" w:hAnsiTheme="minorEastAsia"/>
            <w:noProof/>
          </w:rPr>
          <w:t xml:space="preserve">6.3  </w:t>
        </w:r>
        <w:r w:rsidR="009A095E" w:rsidRPr="008072C5">
          <w:rPr>
            <w:rStyle w:val="a7"/>
            <w:rFonts w:asciiTheme="minorEastAsia" w:hAnsiTheme="minorEastAsia" w:hint="eastAsia"/>
            <w:noProof/>
          </w:rPr>
          <w:t>预埋件安装</w:t>
        </w:r>
        <w:r w:rsidR="009A095E">
          <w:rPr>
            <w:noProof/>
            <w:webHidden/>
          </w:rPr>
          <w:tab/>
        </w:r>
        <w:r>
          <w:rPr>
            <w:noProof/>
            <w:webHidden/>
          </w:rPr>
          <w:fldChar w:fldCharType="begin"/>
        </w:r>
        <w:r w:rsidR="009A095E">
          <w:rPr>
            <w:noProof/>
            <w:webHidden/>
          </w:rPr>
          <w:instrText xml:space="preserve"> PAGEREF _Toc460572740 \h </w:instrText>
        </w:r>
        <w:r>
          <w:rPr>
            <w:noProof/>
            <w:webHidden/>
          </w:rPr>
        </w:r>
        <w:r>
          <w:rPr>
            <w:noProof/>
            <w:webHidden/>
          </w:rPr>
          <w:fldChar w:fldCharType="separate"/>
        </w:r>
        <w:r w:rsidR="009A095E">
          <w:rPr>
            <w:noProof/>
            <w:webHidden/>
          </w:rPr>
          <w:t>68</w:t>
        </w:r>
        <w:r>
          <w:rPr>
            <w:noProof/>
            <w:webHidden/>
          </w:rPr>
          <w:fldChar w:fldCharType="end"/>
        </w:r>
      </w:hyperlink>
    </w:p>
    <w:p w:rsidR="009A095E" w:rsidRDefault="00F17B4B" w:rsidP="009A095E">
      <w:pPr>
        <w:pStyle w:val="20"/>
        <w:tabs>
          <w:tab w:val="right" w:leader="dot" w:pos="8296"/>
        </w:tabs>
        <w:rPr>
          <w:noProof/>
        </w:rPr>
      </w:pPr>
      <w:hyperlink w:anchor="_Toc460572741" w:history="1">
        <w:r w:rsidR="009A095E" w:rsidRPr="008072C5">
          <w:rPr>
            <w:rStyle w:val="a7"/>
            <w:rFonts w:asciiTheme="minorEastAsia" w:hAnsiTheme="minorEastAsia"/>
            <w:noProof/>
          </w:rPr>
          <w:t xml:space="preserve">6.4  </w:t>
        </w:r>
        <w:r w:rsidR="009A095E" w:rsidRPr="008072C5">
          <w:rPr>
            <w:rStyle w:val="a7"/>
            <w:rFonts w:asciiTheme="minorEastAsia" w:hAnsiTheme="minorEastAsia" w:hint="eastAsia"/>
            <w:noProof/>
          </w:rPr>
          <w:t>模板制安</w:t>
        </w:r>
        <w:r w:rsidR="009A095E">
          <w:rPr>
            <w:noProof/>
            <w:webHidden/>
          </w:rPr>
          <w:tab/>
        </w:r>
        <w:r>
          <w:rPr>
            <w:noProof/>
            <w:webHidden/>
          </w:rPr>
          <w:fldChar w:fldCharType="begin"/>
        </w:r>
        <w:r w:rsidR="009A095E">
          <w:rPr>
            <w:noProof/>
            <w:webHidden/>
          </w:rPr>
          <w:instrText xml:space="preserve"> PAGEREF _Toc460572741 \h </w:instrText>
        </w:r>
        <w:r>
          <w:rPr>
            <w:noProof/>
            <w:webHidden/>
          </w:rPr>
        </w:r>
        <w:r>
          <w:rPr>
            <w:noProof/>
            <w:webHidden/>
          </w:rPr>
          <w:fldChar w:fldCharType="separate"/>
        </w:r>
        <w:r w:rsidR="009A095E">
          <w:rPr>
            <w:noProof/>
            <w:webHidden/>
          </w:rPr>
          <w:t>68</w:t>
        </w:r>
        <w:r>
          <w:rPr>
            <w:noProof/>
            <w:webHidden/>
          </w:rPr>
          <w:fldChar w:fldCharType="end"/>
        </w:r>
      </w:hyperlink>
    </w:p>
    <w:p w:rsidR="009A095E" w:rsidRDefault="00F17B4B" w:rsidP="009A095E">
      <w:pPr>
        <w:pStyle w:val="20"/>
        <w:tabs>
          <w:tab w:val="right" w:leader="dot" w:pos="8296"/>
        </w:tabs>
        <w:rPr>
          <w:noProof/>
        </w:rPr>
      </w:pPr>
      <w:hyperlink w:anchor="_Toc460572742" w:history="1">
        <w:r w:rsidR="009A095E" w:rsidRPr="008072C5">
          <w:rPr>
            <w:rStyle w:val="a7"/>
            <w:rFonts w:asciiTheme="minorEastAsia" w:hAnsiTheme="minorEastAsia"/>
            <w:noProof/>
          </w:rPr>
          <w:t xml:space="preserve">6.5  </w:t>
        </w:r>
        <w:r w:rsidR="009A095E" w:rsidRPr="008072C5">
          <w:rPr>
            <w:rStyle w:val="a7"/>
            <w:rFonts w:asciiTheme="minorEastAsia" w:hAnsiTheme="minorEastAsia" w:hint="eastAsia"/>
            <w:noProof/>
          </w:rPr>
          <w:t>混凝土浇筑</w:t>
        </w:r>
        <w:r w:rsidR="009A095E">
          <w:rPr>
            <w:noProof/>
            <w:webHidden/>
          </w:rPr>
          <w:tab/>
        </w:r>
        <w:r>
          <w:rPr>
            <w:noProof/>
            <w:webHidden/>
          </w:rPr>
          <w:fldChar w:fldCharType="begin"/>
        </w:r>
        <w:r w:rsidR="009A095E">
          <w:rPr>
            <w:noProof/>
            <w:webHidden/>
          </w:rPr>
          <w:instrText xml:space="preserve"> PAGEREF _Toc460572742 \h </w:instrText>
        </w:r>
        <w:r>
          <w:rPr>
            <w:noProof/>
            <w:webHidden/>
          </w:rPr>
        </w:r>
        <w:r>
          <w:rPr>
            <w:noProof/>
            <w:webHidden/>
          </w:rPr>
          <w:fldChar w:fldCharType="separate"/>
        </w:r>
        <w:r w:rsidR="009A095E">
          <w:rPr>
            <w:noProof/>
            <w:webHidden/>
          </w:rPr>
          <w:t>69</w:t>
        </w:r>
        <w:r>
          <w:rPr>
            <w:noProof/>
            <w:webHidden/>
          </w:rPr>
          <w:fldChar w:fldCharType="end"/>
        </w:r>
      </w:hyperlink>
    </w:p>
    <w:p w:rsidR="009A095E" w:rsidRDefault="00F17B4B" w:rsidP="009A095E">
      <w:pPr>
        <w:pStyle w:val="20"/>
        <w:tabs>
          <w:tab w:val="right" w:leader="dot" w:pos="8296"/>
        </w:tabs>
        <w:rPr>
          <w:noProof/>
        </w:rPr>
      </w:pPr>
      <w:hyperlink w:anchor="_Toc460572743" w:history="1">
        <w:r w:rsidR="009A095E" w:rsidRPr="008072C5">
          <w:rPr>
            <w:rStyle w:val="a7"/>
            <w:rFonts w:asciiTheme="minorEastAsia" w:hAnsiTheme="minorEastAsia"/>
            <w:noProof/>
          </w:rPr>
          <w:t xml:space="preserve">6.6  </w:t>
        </w:r>
        <w:r w:rsidR="009A095E" w:rsidRPr="008072C5">
          <w:rPr>
            <w:rStyle w:val="a7"/>
            <w:rFonts w:asciiTheme="minorEastAsia" w:hAnsiTheme="minorEastAsia" w:hint="eastAsia"/>
            <w:noProof/>
          </w:rPr>
          <w:t>养</w:t>
        </w:r>
        <w:r w:rsidR="00B71FC4">
          <w:rPr>
            <w:rStyle w:val="a7"/>
            <w:rFonts w:asciiTheme="minorEastAsia" w:hAnsiTheme="minorEastAsia" w:hint="eastAsia"/>
            <w:noProof/>
          </w:rPr>
          <w:t xml:space="preserve">  </w:t>
        </w:r>
        <w:r w:rsidR="009A095E" w:rsidRPr="008072C5">
          <w:rPr>
            <w:rStyle w:val="a7"/>
            <w:rFonts w:asciiTheme="minorEastAsia" w:hAnsiTheme="minorEastAsia" w:hint="eastAsia"/>
            <w:noProof/>
          </w:rPr>
          <w:t>护</w:t>
        </w:r>
        <w:r w:rsidR="009A095E">
          <w:rPr>
            <w:noProof/>
            <w:webHidden/>
          </w:rPr>
          <w:tab/>
        </w:r>
        <w:r>
          <w:rPr>
            <w:noProof/>
            <w:webHidden/>
          </w:rPr>
          <w:fldChar w:fldCharType="begin"/>
        </w:r>
        <w:r w:rsidR="009A095E">
          <w:rPr>
            <w:noProof/>
            <w:webHidden/>
          </w:rPr>
          <w:instrText xml:space="preserve"> PAGEREF _Toc460572743 \h </w:instrText>
        </w:r>
        <w:r>
          <w:rPr>
            <w:noProof/>
            <w:webHidden/>
          </w:rPr>
        </w:r>
        <w:r>
          <w:rPr>
            <w:noProof/>
            <w:webHidden/>
          </w:rPr>
          <w:fldChar w:fldCharType="separate"/>
        </w:r>
        <w:r w:rsidR="009A095E">
          <w:rPr>
            <w:noProof/>
            <w:webHidden/>
          </w:rPr>
          <w:t>69</w:t>
        </w:r>
        <w:r>
          <w:rPr>
            <w:noProof/>
            <w:webHidden/>
          </w:rPr>
          <w:fldChar w:fldCharType="end"/>
        </w:r>
      </w:hyperlink>
    </w:p>
    <w:p w:rsidR="009A095E" w:rsidRDefault="00F17B4B" w:rsidP="009A095E">
      <w:pPr>
        <w:pStyle w:val="20"/>
        <w:tabs>
          <w:tab w:val="right" w:leader="dot" w:pos="8296"/>
        </w:tabs>
        <w:rPr>
          <w:noProof/>
        </w:rPr>
      </w:pPr>
      <w:hyperlink w:anchor="_Toc460572744" w:history="1">
        <w:r w:rsidR="009A095E" w:rsidRPr="008072C5">
          <w:rPr>
            <w:rStyle w:val="a7"/>
            <w:rFonts w:asciiTheme="minorEastAsia" w:hAnsiTheme="minorEastAsia"/>
            <w:noProof/>
          </w:rPr>
          <w:t xml:space="preserve">6.7  </w:t>
        </w:r>
        <w:r w:rsidR="009A095E" w:rsidRPr="008072C5">
          <w:rPr>
            <w:rStyle w:val="a7"/>
            <w:rFonts w:asciiTheme="minorEastAsia" w:hAnsiTheme="minorEastAsia" w:hint="eastAsia"/>
            <w:noProof/>
          </w:rPr>
          <w:t>回填灌浆</w:t>
        </w:r>
        <w:r w:rsidR="009A095E">
          <w:rPr>
            <w:noProof/>
            <w:webHidden/>
          </w:rPr>
          <w:tab/>
        </w:r>
        <w:r>
          <w:rPr>
            <w:noProof/>
            <w:webHidden/>
          </w:rPr>
          <w:fldChar w:fldCharType="begin"/>
        </w:r>
        <w:r w:rsidR="009A095E">
          <w:rPr>
            <w:noProof/>
            <w:webHidden/>
          </w:rPr>
          <w:instrText xml:space="preserve"> PAGEREF _Toc460572744 \h </w:instrText>
        </w:r>
        <w:r>
          <w:rPr>
            <w:noProof/>
            <w:webHidden/>
          </w:rPr>
        </w:r>
        <w:r>
          <w:rPr>
            <w:noProof/>
            <w:webHidden/>
          </w:rPr>
          <w:fldChar w:fldCharType="separate"/>
        </w:r>
        <w:r w:rsidR="009A095E">
          <w:rPr>
            <w:noProof/>
            <w:webHidden/>
          </w:rPr>
          <w:t>69</w:t>
        </w:r>
        <w:r>
          <w:rPr>
            <w:noProof/>
            <w:webHidden/>
          </w:rPr>
          <w:fldChar w:fldCharType="end"/>
        </w:r>
      </w:hyperlink>
    </w:p>
    <w:p w:rsidR="009A095E" w:rsidRDefault="00F17B4B" w:rsidP="009A095E">
      <w:pPr>
        <w:pStyle w:val="11"/>
        <w:tabs>
          <w:tab w:val="right" w:leader="dot" w:pos="8296"/>
        </w:tabs>
        <w:rPr>
          <w:noProof/>
        </w:rPr>
      </w:pPr>
      <w:hyperlink w:anchor="_Toc460572745" w:history="1">
        <w:r w:rsidR="009A095E" w:rsidRPr="008072C5">
          <w:rPr>
            <w:rStyle w:val="a7"/>
            <w:rFonts w:asciiTheme="minorEastAsia" w:hAnsiTheme="minorEastAsia"/>
            <w:noProof/>
          </w:rPr>
          <w:t xml:space="preserve">7 </w:t>
        </w:r>
        <w:r w:rsidR="009A095E" w:rsidRPr="008072C5">
          <w:rPr>
            <w:rStyle w:val="a7"/>
            <w:rFonts w:asciiTheme="minorEastAsia" w:hAnsiTheme="minorEastAsia" w:hint="eastAsia"/>
            <w:noProof/>
          </w:rPr>
          <w:t>预应力锚索施工</w:t>
        </w:r>
        <w:r w:rsidR="009A095E">
          <w:rPr>
            <w:noProof/>
            <w:webHidden/>
          </w:rPr>
          <w:tab/>
        </w:r>
        <w:r>
          <w:rPr>
            <w:noProof/>
            <w:webHidden/>
          </w:rPr>
          <w:fldChar w:fldCharType="begin"/>
        </w:r>
        <w:r w:rsidR="009A095E">
          <w:rPr>
            <w:noProof/>
            <w:webHidden/>
          </w:rPr>
          <w:instrText xml:space="preserve"> PAGEREF _Toc460572745 \h </w:instrText>
        </w:r>
        <w:r>
          <w:rPr>
            <w:noProof/>
            <w:webHidden/>
          </w:rPr>
        </w:r>
        <w:r>
          <w:rPr>
            <w:noProof/>
            <w:webHidden/>
          </w:rPr>
          <w:fldChar w:fldCharType="separate"/>
        </w:r>
        <w:r w:rsidR="009A095E">
          <w:rPr>
            <w:noProof/>
            <w:webHidden/>
          </w:rPr>
          <w:t>69</w:t>
        </w:r>
        <w:r>
          <w:rPr>
            <w:noProof/>
            <w:webHidden/>
          </w:rPr>
          <w:fldChar w:fldCharType="end"/>
        </w:r>
      </w:hyperlink>
    </w:p>
    <w:p w:rsidR="009A095E" w:rsidRDefault="00F17B4B" w:rsidP="009A095E">
      <w:pPr>
        <w:pStyle w:val="20"/>
        <w:tabs>
          <w:tab w:val="right" w:leader="dot" w:pos="8296"/>
        </w:tabs>
        <w:rPr>
          <w:noProof/>
        </w:rPr>
      </w:pPr>
      <w:hyperlink w:anchor="_Toc460572746" w:history="1">
        <w:r w:rsidR="009A095E" w:rsidRPr="008072C5">
          <w:rPr>
            <w:rStyle w:val="a7"/>
            <w:rFonts w:asciiTheme="minorEastAsia" w:hAnsiTheme="minorEastAsia"/>
            <w:noProof/>
          </w:rPr>
          <w:t xml:space="preserve">7.1  </w:t>
        </w:r>
        <w:r w:rsidR="009A095E" w:rsidRPr="008072C5">
          <w:rPr>
            <w:rStyle w:val="a7"/>
            <w:rFonts w:asciiTheme="minorEastAsia" w:hAnsiTheme="minorEastAsia" w:hint="eastAsia"/>
            <w:noProof/>
          </w:rPr>
          <w:t>主要材料与设备</w:t>
        </w:r>
        <w:r w:rsidR="009A095E">
          <w:rPr>
            <w:noProof/>
            <w:webHidden/>
          </w:rPr>
          <w:tab/>
        </w:r>
        <w:r>
          <w:rPr>
            <w:noProof/>
            <w:webHidden/>
          </w:rPr>
          <w:fldChar w:fldCharType="begin"/>
        </w:r>
        <w:r w:rsidR="009A095E">
          <w:rPr>
            <w:noProof/>
            <w:webHidden/>
          </w:rPr>
          <w:instrText xml:space="preserve"> PAGEREF _Toc460572746 \h </w:instrText>
        </w:r>
        <w:r>
          <w:rPr>
            <w:noProof/>
            <w:webHidden/>
          </w:rPr>
        </w:r>
        <w:r>
          <w:rPr>
            <w:noProof/>
            <w:webHidden/>
          </w:rPr>
          <w:fldChar w:fldCharType="separate"/>
        </w:r>
        <w:r w:rsidR="009A095E">
          <w:rPr>
            <w:noProof/>
            <w:webHidden/>
          </w:rPr>
          <w:t>69</w:t>
        </w:r>
        <w:r>
          <w:rPr>
            <w:noProof/>
            <w:webHidden/>
          </w:rPr>
          <w:fldChar w:fldCharType="end"/>
        </w:r>
      </w:hyperlink>
    </w:p>
    <w:p w:rsidR="009A095E" w:rsidRDefault="00F17B4B" w:rsidP="009A095E">
      <w:pPr>
        <w:pStyle w:val="20"/>
        <w:tabs>
          <w:tab w:val="right" w:leader="dot" w:pos="8296"/>
        </w:tabs>
        <w:rPr>
          <w:noProof/>
        </w:rPr>
      </w:pPr>
      <w:hyperlink w:anchor="_Toc460572747" w:history="1">
        <w:r w:rsidR="009A095E" w:rsidRPr="008072C5">
          <w:rPr>
            <w:rStyle w:val="a7"/>
            <w:rFonts w:asciiTheme="minorEastAsia" w:hAnsiTheme="minorEastAsia"/>
            <w:noProof/>
          </w:rPr>
          <w:t xml:space="preserve">7.2  </w:t>
        </w:r>
        <w:r w:rsidR="009A095E" w:rsidRPr="008072C5">
          <w:rPr>
            <w:rStyle w:val="a7"/>
            <w:rFonts w:asciiTheme="minorEastAsia" w:hAnsiTheme="minorEastAsia" w:hint="eastAsia"/>
            <w:noProof/>
          </w:rPr>
          <w:t>穿</w:t>
        </w:r>
        <w:r w:rsidR="00B71FC4">
          <w:rPr>
            <w:rStyle w:val="a7"/>
            <w:rFonts w:asciiTheme="minorEastAsia" w:hAnsiTheme="minorEastAsia" w:hint="eastAsia"/>
            <w:noProof/>
          </w:rPr>
          <w:t xml:space="preserve">  </w:t>
        </w:r>
        <w:r w:rsidR="009A095E" w:rsidRPr="008072C5">
          <w:rPr>
            <w:rStyle w:val="a7"/>
            <w:rFonts w:asciiTheme="minorEastAsia" w:hAnsiTheme="minorEastAsia" w:hint="eastAsia"/>
            <w:noProof/>
          </w:rPr>
          <w:t>索</w:t>
        </w:r>
        <w:r w:rsidR="009A095E">
          <w:rPr>
            <w:noProof/>
            <w:webHidden/>
          </w:rPr>
          <w:tab/>
        </w:r>
        <w:r>
          <w:rPr>
            <w:noProof/>
            <w:webHidden/>
          </w:rPr>
          <w:fldChar w:fldCharType="begin"/>
        </w:r>
        <w:r w:rsidR="009A095E">
          <w:rPr>
            <w:noProof/>
            <w:webHidden/>
          </w:rPr>
          <w:instrText xml:space="preserve"> PAGEREF _Toc460572747 \h </w:instrText>
        </w:r>
        <w:r>
          <w:rPr>
            <w:noProof/>
            <w:webHidden/>
          </w:rPr>
        </w:r>
        <w:r>
          <w:rPr>
            <w:noProof/>
            <w:webHidden/>
          </w:rPr>
          <w:fldChar w:fldCharType="separate"/>
        </w:r>
        <w:r w:rsidR="009A095E">
          <w:rPr>
            <w:noProof/>
            <w:webHidden/>
          </w:rPr>
          <w:t>75</w:t>
        </w:r>
        <w:r>
          <w:rPr>
            <w:noProof/>
            <w:webHidden/>
          </w:rPr>
          <w:fldChar w:fldCharType="end"/>
        </w:r>
      </w:hyperlink>
    </w:p>
    <w:p w:rsidR="009A095E" w:rsidRDefault="00F17B4B" w:rsidP="009A095E">
      <w:pPr>
        <w:pStyle w:val="20"/>
        <w:tabs>
          <w:tab w:val="right" w:leader="dot" w:pos="8296"/>
        </w:tabs>
        <w:rPr>
          <w:noProof/>
        </w:rPr>
      </w:pPr>
      <w:hyperlink w:anchor="_Toc460572748" w:history="1">
        <w:r w:rsidR="009A095E" w:rsidRPr="008072C5">
          <w:rPr>
            <w:rStyle w:val="a7"/>
            <w:rFonts w:asciiTheme="minorEastAsia" w:hAnsiTheme="minorEastAsia"/>
            <w:noProof/>
          </w:rPr>
          <w:t xml:space="preserve">7.3  </w:t>
        </w:r>
        <w:r w:rsidR="009A095E" w:rsidRPr="008072C5">
          <w:rPr>
            <w:rStyle w:val="a7"/>
            <w:rFonts w:asciiTheme="minorEastAsia" w:hAnsiTheme="minorEastAsia" w:hint="eastAsia"/>
            <w:noProof/>
          </w:rPr>
          <w:t>张</w:t>
        </w:r>
        <w:r w:rsidR="00B71FC4">
          <w:rPr>
            <w:rStyle w:val="a7"/>
            <w:rFonts w:asciiTheme="minorEastAsia" w:hAnsiTheme="minorEastAsia" w:hint="eastAsia"/>
            <w:noProof/>
          </w:rPr>
          <w:t xml:space="preserve">  </w:t>
        </w:r>
        <w:r w:rsidR="009A095E" w:rsidRPr="008072C5">
          <w:rPr>
            <w:rStyle w:val="a7"/>
            <w:rFonts w:asciiTheme="minorEastAsia" w:hAnsiTheme="minorEastAsia" w:hint="eastAsia"/>
            <w:noProof/>
          </w:rPr>
          <w:t>拉</w:t>
        </w:r>
        <w:r w:rsidR="009A095E">
          <w:rPr>
            <w:noProof/>
            <w:webHidden/>
          </w:rPr>
          <w:tab/>
        </w:r>
        <w:r>
          <w:rPr>
            <w:noProof/>
            <w:webHidden/>
          </w:rPr>
          <w:fldChar w:fldCharType="begin"/>
        </w:r>
        <w:r w:rsidR="009A095E">
          <w:rPr>
            <w:noProof/>
            <w:webHidden/>
          </w:rPr>
          <w:instrText xml:space="preserve"> PAGEREF _Toc460572748 \h </w:instrText>
        </w:r>
        <w:r>
          <w:rPr>
            <w:noProof/>
            <w:webHidden/>
          </w:rPr>
        </w:r>
        <w:r>
          <w:rPr>
            <w:noProof/>
            <w:webHidden/>
          </w:rPr>
          <w:fldChar w:fldCharType="separate"/>
        </w:r>
        <w:r w:rsidR="009A095E">
          <w:rPr>
            <w:noProof/>
            <w:webHidden/>
          </w:rPr>
          <w:t>75</w:t>
        </w:r>
        <w:r>
          <w:rPr>
            <w:noProof/>
            <w:webHidden/>
          </w:rPr>
          <w:fldChar w:fldCharType="end"/>
        </w:r>
      </w:hyperlink>
    </w:p>
    <w:p w:rsidR="009A095E" w:rsidRDefault="00F17B4B" w:rsidP="009A095E">
      <w:pPr>
        <w:pStyle w:val="20"/>
        <w:tabs>
          <w:tab w:val="right" w:leader="dot" w:pos="8296"/>
        </w:tabs>
        <w:rPr>
          <w:noProof/>
        </w:rPr>
      </w:pPr>
      <w:hyperlink w:anchor="_Toc460572749" w:history="1">
        <w:r w:rsidR="009A095E" w:rsidRPr="008072C5">
          <w:rPr>
            <w:rStyle w:val="a7"/>
            <w:rFonts w:asciiTheme="minorEastAsia" w:hAnsiTheme="minorEastAsia"/>
            <w:noProof/>
          </w:rPr>
          <w:t xml:space="preserve">7.4  </w:t>
        </w:r>
        <w:r w:rsidR="009A095E" w:rsidRPr="008072C5">
          <w:rPr>
            <w:rStyle w:val="a7"/>
            <w:rFonts w:asciiTheme="minorEastAsia" w:hAnsiTheme="minorEastAsia" w:hint="eastAsia"/>
            <w:noProof/>
          </w:rPr>
          <w:t>预留槽回填</w:t>
        </w:r>
        <w:r w:rsidR="009A095E">
          <w:rPr>
            <w:noProof/>
            <w:webHidden/>
          </w:rPr>
          <w:tab/>
        </w:r>
        <w:r>
          <w:rPr>
            <w:noProof/>
            <w:webHidden/>
          </w:rPr>
          <w:fldChar w:fldCharType="begin"/>
        </w:r>
        <w:r w:rsidR="009A095E">
          <w:rPr>
            <w:noProof/>
            <w:webHidden/>
          </w:rPr>
          <w:instrText xml:space="preserve"> PAGEREF _Toc460572749 \h </w:instrText>
        </w:r>
        <w:r>
          <w:rPr>
            <w:noProof/>
            <w:webHidden/>
          </w:rPr>
        </w:r>
        <w:r>
          <w:rPr>
            <w:noProof/>
            <w:webHidden/>
          </w:rPr>
          <w:fldChar w:fldCharType="separate"/>
        </w:r>
        <w:r w:rsidR="009A095E">
          <w:rPr>
            <w:noProof/>
            <w:webHidden/>
          </w:rPr>
          <w:t>79</w:t>
        </w:r>
        <w:r>
          <w:rPr>
            <w:noProof/>
            <w:webHidden/>
          </w:rPr>
          <w:fldChar w:fldCharType="end"/>
        </w:r>
      </w:hyperlink>
    </w:p>
    <w:p w:rsidR="009A095E" w:rsidRDefault="00F17B4B" w:rsidP="009A095E">
      <w:pPr>
        <w:pStyle w:val="20"/>
        <w:tabs>
          <w:tab w:val="right" w:leader="dot" w:pos="8296"/>
        </w:tabs>
        <w:rPr>
          <w:noProof/>
        </w:rPr>
      </w:pPr>
      <w:hyperlink w:anchor="_Toc460572750" w:history="1">
        <w:r w:rsidR="009A095E" w:rsidRPr="008072C5">
          <w:rPr>
            <w:rStyle w:val="a7"/>
            <w:rFonts w:asciiTheme="minorEastAsia" w:hAnsiTheme="minorEastAsia"/>
            <w:noProof/>
          </w:rPr>
          <w:t xml:space="preserve">7.5  </w:t>
        </w:r>
        <w:r w:rsidR="009A095E" w:rsidRPr="008072C5">
          <w:rPr>
            <w:rStyle w:val="a7"/>
            <w:rFonts w:asciiTheme="minorEastAsia" w:hAnsiTheme="minorEastAsia" w:hint="eastAsia"/>
            <w:noProof/>
          </w:rPr>
          <w:t>孔道灌浆</w:t>
        </w:r>
        <w:r w:rsidR="009A095E">
          <w:rPr>
            <w:noProof/>
            <w:webHidden/>
          </w:rPr>
          <w:tab/>
        </w:r>
        <w:r>
          <w:rPr>
            <w:noProof/>
            <w:webHidden/>
          </w:rPr>
          <w:fldChar w:fldCharType="begin"/>
        </w:r>
        <w:r w:rsidR="009A095E">
          <w:rPr>
            <w:noProof/>
            <w:webHidden/>
          </w:rPr>
          <w:instrText xml:space="preserve"> PAGEREF _Toc460572750 \h </w:instrText>
        </w:r>
        <w:r>
          <w:rPr>
            <w:noProof/>
            <w:webHidden/>
          </w:rPr>
        </w:r>
        <w:r>
          <w:rPr>
            <w:noProof/>
            <w:webHidden/>
          </w:rPr>
          <w:fldChar w:fldCharType="separate"/>
        </w:r>
        <w:r w:rsidR="009A095E">
          <w:rPr>
            <w:noProof/>
            <w:webHidden/>
          </w:rPr>
          <w:t>80</w:t>
        </w:r>
        <w:r>
          <w:rPr>
            <w:noProof/>
            <w:webHidden/>
          </w:rPr>
          <w:fldChar w:fldCharType="end"/>
        </w:r>
      </w:hyperlink>
    </w:p>
    <w:p w:rsidR="009A095E" w:rsidRDefault="00F17B4B" w:rsidP="009A095E">
      <w:pPr>
        <w:pStyle w:val="11"/>
        <w:tabs>
          <w:tab w:val="right" w:leader="dot" w:pos="8296"/>
        </w:tabs>
        <w:rPr>
          <w:noProof/>
        </w:rPr>
      </w:pPr>
      <w:hyperlink w:anchor="_Toc460572751" w:history="1">
        <w:r w:rsidR="009A095E" w:rsidRPr="008072C5">
          <w:rPr>
            <w:rStyle w:val="a7"/>
            <w:rFonts w:asciiTheme="minorEastAsia" w:hAnsiTheme="minorEastAsia"/>
            <w:noProof/>
          </w:rPr>
          <w:t xml:space="preserve">8  </w:t>
        </w:r>
        <w:r w:rsidR="009A095E" w:rsidRPr="008072C5">
          <w:rPr>
            <w:rStyle w:val="a7"/>
            <w:rFonts w:asciiTheme="minorEastAsia" w:hAnsiTheme="minorEastAsia" w:hint="eastAsia"/>
            <w:noProof/>
          </w:rPr>
          <w:t>检验与监测</w:t>
        </w:r>
        <w:r w:rsidR="009A095E">
          <w:rPr>
            <w:noProof/>
            <w:webHidden/>
          </w:rPr>
          <w:tab/>
        </w:r>
        <w:r>
          <w:rPr>
            <w:noProof/>
            <w:webHidden/>
          </w:rPr>
          <w:fldChar w:fldCharType="begin"/>
        </w:r>
        <w:r w:rsidR="009A095E">
          <w:rPr>
            <w:noProof/>
            <w:webHidden/>
          </w:rPr>
          <w:instrText xml:space="preserve"> PAGEREF _Toc460572751 \h </w:instrText>
        </w:r>
        <w:r>
          <w:rPr>
            <w:noProof/>
            <w:webHidden/>
          </w:rPr>
        </w:r>
        <w:r>
          <w:rPr>
            <w:noProof/>
            <w:webHidden/>
          </w:rPr>
          <w:fldChar w:fldCharType="separate"/>
        </w:r>
        <w:r w:rsidR="009A095E">
          <w:rPr>
            <w:noProof/>
            <w:webHidden/>
          </w:rPr>
          <w:t>81</w:t>
        </w:r>
        <w:r>
          <w:rPr>
            <w:noProof/>
            <w:webHidden/>
          </w:rPr>
          <w:fldChar w:fldCharType="end"/>
        </w:r>
      </w:hyperlink>
    </w:p>
    <w:p w:rsidR="009A095E" w:rsidRDefault="00F17B4B" w:rsidP="009A095E">
      <w:pPr>
        <w:pStyle w:val="20"/>
        <w:tabs>
          <w:tab w:val="right" w:leader="dot" w:pos="8296"/>
        </w:tabs>
        <w:rPr>
          <w:noProof/>
        </w:rPr>
      </w:pPr>
      <w:hyperlink w:anchor="_Toc460572752" w:history="1">
        <w:r w:rsidR="009A095E" w:rsidRPr="008072C5">
          <w:rPr>
            <w:rStyle w:val="a7"/>
            <w:rFonts w:asciiTheme="minorEastAsia" w:hAnsiTheme="minorEastAsia"/>
            <w:noProof/>
          </w:rPr>
          <w:t xml:space="preserve">8.1  </w:t>
        </w:r>
        <w:r w:rsidR="009A095E" w:rsidRPr="008072C5">
          <w:rPr>
            <w:rStyle w:val="a7"/>
            <w:rFonts w:asciiTheme="minorEastAsia" w:hAnsiTheme="minorEastAsia" w:hint="eastAsia"/>
            <w:noProof/>
          </w:rPr>
          <w:t>一般规定</w:t>
        </w:r>
        <w:r w:rsidR="009A095E">
          <w:rPr>
            <w:noProof/>
            <w:webHidden/>
          </w:rPr>
          <w:tab/>
        </w:r>
        <w:r>
          <w:rPr>
            <w:noProof/>
            <w:webHidden/>
          </w:rPr>
          <w:fldChar w:fldCharType="begin"/>
        </w:r>
        <w:r w:rsidR="009A095E">
          <w:rPr>
            <w:noProof/>
            <w:webHidden/>
          </w:rPr>
          <w:instrText xml:space="preserve"> PAGEREF _Toc460572752 \h </w:instrText>
        </w:r>
        <w:r>
          <w:rPr>
            <w:noProof/>
            <w:webHidden/>
          </w:rPr>
        </w:r>
        <w:r>
          <w:rPr>
            <w:noProof/>
            <w:webHidden/>
          </w:rPr>
          <w:fldChar w:fldCharType="separate"/>
        </w:r>
        <w:r w:rsidR="009A095E">
          <w:rPr>
            <w:noProof/>
            <w:webHidden/>
          </w:rPr>
          <w:t>81</w:t>
        </w:r>
        <w:r>
          <w:rPr>
            <w:noProof/>
            <w:webHidden/>
          </w:rPr>
          <w:fldChar w:fldCharType="end"/>
        </w:r>
      </w:hyperlink>
    </w:p>
    <w:p w:rsidR="009A095E" w:rsidRDefault="00F17B4B" w:rsidP="009A095E">
      <w:pPr>
        <w:pStyle w:val="20"/>
        <w:tabs>
          <w:tab w:val="right" w:leader="dot" w:pos="8296"/>
        </w:tabs>
        <w:rPr>
          <w:noProof/>
        </w:rPr>
      </w:pPr>
      <w:hyperlink w:anchor="_Toc460572753" w:history="1">
        <w:r w:rsidR="009A095E" w:rsidRPr="008072C5">
          <w:rPr>
            <w:rStyle w:val="a7"/>
            <w:rFonts w:asciiTheme="minorEastAsia" w:hAnsiTheme="minorEastAsia"/>
            <w:noProof/>
          </w:rPr>
          <w:t xml:space="preserve">8.2  </w:t>
        </w:r>
        <w:r w:rsidR="009A095E" w:rsidRPr="008072C5">
          <w:rPr>
            <w:rStyle w:val="a7"/>
            <w:rFonts w:asciiTheme="minorEastAsia" w:hAnsiTheme="minorEastAsia" w:hint="eastAsia"/>
            <w:noProof/>
          </w:rPr>
          <w:t>检</w:t>
        </w:r>
        <w:r w:rsidR="00B71FC4">
          <w:rPr>
            <w:rStyle w:val="a7"/>
            <w:rFonts w:asciiTheme="minorEastAsia" w:hAnsiTheme="minorEastAsia" w:hint="eastAsia"/>
            <w:noProof/>
          </w:rPr>
          <w:t xml:space="preserve">  </w:t>
        </w:r>
        <w:r w:rsidR="009A095E" w:rsidRPr="008072C5">
          <w:rPr>
            <w:rStyle w:val="a7"/>
            <w:rFonts w:asciiTheme="minorEastAsia" w:hAnsiTheme="minorEastAsia" w:hint="eastAsia"/>
            <w:noProof/>
          </w:rPr>
          <w:t>验</w:t>
        </w:r>
        <w:r w:rsidR="009A095E">
          <w:rPr>
            <w:noProof/>
            <w:webHidden/>
          </w:rPr>
          <w:tab/>
        </w:r>
        <w:r>
          <w:rPr>
            <w:noProof/>
            <w:webHidden/>
          </w:rPr>
          <w:fldChar w:fldCharType="begin"/>
        </w:r>
        <w:r w:rsidR="009A095E">
          <w:rPr>
            <w:noProof/>
            <w:webHidden/>
          </w:rPr>
          <w:instrText xml:space="preserve"> PAGEREF _Toc460572753 \h </w:instrText>
        </w:r>
        <w:r>
          <w:rPr>
            <w:noProof/>
            <w:webHidden/>
          </w:rPr>
        </w:r>
        <w:r>
          <w:rPr>
            <w:noProof/>
            <w:webHidden/>
          </w:rPr>
          <w:fldChar w:fldCharType="separate"/>
        </w:r>
        <w:r w:rsidR="009A095E">
          <w:rPr>
            <w:noProof/>
            <w:webHidden/>
          </w:rPr>
          <w:t>81</w:t>
        </w:r>
        <w:r>
          <w:rPr>
            <w:noProof/>
            <w:webHidden/>
          </w:rPr>
          <w:fldChar w:fldCharType="end"/>
        </w:r>
      </w:hyperlink>
    </w:p>
    <w:p w:rsidR="009A095E" w:rsidRDefault="00F17B4B" w:rsidP="009A095E">
      <w:pPr>
        <w:pStyle w:val="20"/>
        <w:tabs>
          <w:tab w:val="right" w:leader="dot" w:pos="8296"/>
        </w:tabs>
        <w:rPr>
          <w:noProof/>
        </w:rPr>
      </w:pPr>
      <w:hyperlink w:anchor="_Toc460572754" w:history="1">
        <w:r w:rsidR="009A095E" w:rsidRPr="008072C5">
          <w:rPr>
            <w:rStyle w:val="a7"/>
            <w:rFonts w:asciiTheme="minorEastAsia" w:hAnsiTheme="minorEastAsia"/>
            <w:noProof/>
          </w:rPr>
          <w:t xml:space="preserve">8.2  </w:t>
        </w:r>
        <w:r w:rsidR="009A095E" w:rsidRPr="008072C5">
          <w:rPr>
            <w:rStyle w:val="a7"/>
            <w:rFonts w:asciiTheme="minorEastAsia" w:hAnsiTheme="minorEastAsia" w:hint="eastAsia"/>
            <w:noProof/>
          </w:rPr>
          <w:t>监</w:t>
        </w:r>
        <w:r w:rsidR="00B71FC4">
          <w:rPr>
            <w:rStyle w:val="a7"/>
            <w:rFonts w:asciiTheme="minorEastAsia" w:hAnsiTheme="minorEastAsia" w:hint="eastAsia"/>
            <w:noProof/>
          </w:rPr>
          <w:t xml:space="preserve">  </w:t>
        </w:r>
        <w:r w:rsidR="009A095E" w:rsidRPr="008072C5">
          <w:rPr>
            <w:rStyle w:val="a7"/>
            <w:rFonts w:asciiTheme="minorEastAsia" w:hAnsiTheme="minorEastAsia" w:hint="eastAsia"/>
            <w:noProof/>
          </w:rPr>
          <w:t>测</w:t>
        </w:r>
        <w:r w:rsidR="009A095E">
          <w:rPr>
            <w:noProof/>
            <w:webHidden/>
          </w:rPr>
          <w:tab/>
        </w:r>
        <w:r>
          <w:rPr>
            <w:noProof/>
            <w:webHidden/>
          </w:rPr>
          <w:fldChar w:fldCharType="begin"/>
        </w:r>
        <w:r w:rsidR="009A095E">
          <w:rPr>
            <w:noProof/>
            <w:webHidden/>
          </w:rPr>
          <w:instrText xml:space="preserve"> PAGEREF _Toc460572754 \h </w:instrText>
        </w:r>
        <w:r>
          <w:rPr>
            <w:noProof/>
            <w:webHidden/>
          </w:rPr>
        </w:r>
        <w:r>
          <w:rPr>
            <w:noProof/>
            <w:webHidden/>
          </w:rPr>
          <w:fldChar w:fldCharType="separate"/>
        </w:r>
        <w:r w:rsidR="009A095E">
          <w:rPr>
            <w:noProof/>
            <w:webHidden/>
          </w:rPr>
          <w:t>82</w:t>
        </w:r>
        <w:r>
          <w:rPr>
            <w:noProof/>
            <w:webHidden/>
          </w:rPr>
          <w:fldChar w:fldCharType="end"/>
        </w:r>
      </w:hyperlink>
    </w:p>
    <w:p w:rsidR="00B83C39" w:rsidRDefault="00F17B4B" w:rsidP="009A095E">
      <w:pPr>
        <w:widowControl/>
        <w:jc w:val="left"/>
        <w:rPr>
          <w:rFonts w:asciiTheme="minorEastAsia" w:hAnsiTheme="minorEastAsia" w:cs="宋体-PUA"/>
          <w:sz w:val="24"/>
          <w:szCs w:val="24"/>
        </w:rPr>
      </w:pPr>
      <w:r w:rsidRPr="0072468A">
        <w:rPr>
          <w:rFonts w:ascii="黑体" w:eastAsia="黑体" w:hAnsi="黑体"/>
          <w:b/>
          <w:kern w:val="0"/>
          <w:sz w:val="44"/>
          <w:szCs w:val="44"/>
        </w:rPr>
        <w:fldChar w:fldCharType="end"/>
      </w:r>
      <w:r w:rsidR="00B83C39">
        <w:rPr>
          <w:rFonts w:asciiTheme="minorEastAsia" w:hAnsiTheme="minorEastAsia" w:cs="宋体-PUA"/>
          <w:sz w:val="24"/>
          <w:szCs w:val="24"/>
        </w:rPr>
        <w:br w:type="page"/>
      </w:r>
    </w:p>
    <w:p w:rsidR="009C12A7" w:rsidRPr="00F07E26" w:rsidRDefault="009C12A7" w:rsidP="001D4673">
      <w:pPr>
        <w:tabs>
          <w:tab w:val="left" w:pos="75"/>
          <w:tab w:val="center" w:pos="4153"/>
          <w:tab w:val="right" w:leader="dot" w:pos="9000"/>
        </w:tabs>
        <w:jc w:val="center"/>
        <w:outlineLvl w:val="0"/>
        <w:rPr>
          <w:rFonts w:ascii="黑体" w:eastAsia="黑体" w:hAnsiTheme="minorEastAsia"/>
          <w:sz w:val="28"/>
          <w:szCs w:val="28"/>
        </w:rPr>
      </w:pPr>
      <w:bookmarkStart w:id="133" w:name="_Toc456798268"/>
      <w:bookmarkStart w:id="134" w:name="_Toc460403519"/>
      <w:bookmarkStart w:id="135" w:name="_Toc460572723"/>
      <w:bookmarkStart w:id="136" w:name="_Toc450654530"/>
      <w:bookmarkStart w:id="137" w:name="_Toc450661740"/>
      <w:bookmarkStart w:id="138" w:name="_Toc450661982"/>
      <w:r w:rsidRPr="00F07E26">
        <w:rPr>
          <w:rFonts w:ascii="黑体" w:eastAsia="黑体" w:hAnsiTheme="minorEastAsia" w:hint="eastAsia"/>
          <w:sz w:val="28"/>
          <w:szCs w:val="28"/>
        </w:rPr>
        <w:t>1  总  则</w:t>
      </w:r>
      <w:bookmarkEnd w:id="133"/>
      <w:bookmarkEnd w:id="134"/>
      <w:bookmarkEnd w:id="135"/>
    </w:p>
    <w:p w:rsidR="00B83C39" w:rsidRDefault="009C12A7" w:rsidP="009C12A7">
      <w:pPr>
        <w:spacing w:line="440" w:lineRule="exact"/>
        <w:rPr>
          <w:rFonts w:asciiTheme="minorEastAsia" w:hAnsiTheme="minorEastAsia"/>
          <w:sz w:val="24"/>
          <w:szCs w:val="24"/>
        </w:rPr>
      </w:pPr>
      <w:r w:rsidRPr="00F07E26">
        <w:rPr>
          <w:rFonts w:asciiTheme="minorEastAsia" w:hAnsiTheme="minorEastAsia" w:hint="eastAsia"/>
          <w:b/>
          <w:sz w:val="24"/>
          <w:szCs w:val="24"/>
        </w:rPr>
        <w:t>1.0.2</w:t>
      </w:r>
      <w:r>
        <w:rPr>
          <w:rFonts w:asciiTheme="minorEastAsia" w:hAnsiTheme="minorEastAsia" w:hint="eastAsia"/>
          <w:sz w:val="24"/>
          <w:szCs w:val="24"/>
        </w:rPr>
        <w:t xml:space="preserve">  </w:t>
      </w:r>
      <w:r w:rsidR="00185668" w:rsidRPr="00185668">
        <w:rPr>
          <w:rFonts w:asciiTheme="minorEastAsia" w:hAnsiTheme="minorEastAsia" w:hint="eastAsia"/>
          <w:sz w:val="24"/>
          <w:szCs w:val="24"/>
        </w:rPr>
        <w:t>本规程适用于有粘结预应力盾构隧道内衬混凝土结构工程。</w:t>
      </w:r>
      <w:r w:rsidR="006E775E">
        <w:rPr>
          <w:rFonts w:asciiTheme="minorEastAsia" w:hAnsiTheme="minorEastAsia" w:hint="eastAsia"/>
          <w:sz w:val="24"/>
          <w:szCs w:val="24"/>
        </w:rPr>
        <w:t>根据南水北调穿黄盾构隧道有粘结预应力衬砌的设计和施工</w:t>
      </w:r>
      <w:r w:rsidR="00B83C39">
        <w:rPr>
          <w:rFonts w:asciiTheme="minorEastAsia" w:hAnsiTheme="minorEastAsia" w:hint="eastAsia"/>
          <w:sz w:val="24"/>
          <w:szCs w:val="24"/>
        </w:rPr>
        <w:t>实践</w:t>
      </w:r>
      <w:r w:rsidR="00185668">
        <w:rPr>
          <w:rFonts w:asciiTheme="minorEastAsia" w:hAnsiTheme="minorEastAsia" w:hint="eastAsia"/>
          <w:sz w:val="24"/>
          <w:szCs w:val="24"/>
        </w:rPr>
        <w:t>，有粘结预应力一般适用于有一定内压的盾构内衬混凝土结构工程</w:t>
      </w:r>
      <w:r w:rsidR="006E775E">
        <w:rPr>
          <w:rFonts w:asciiTheme="minorEastAsia" w:hAnsiTheme="minorEastAsia" w:hint="eastAsia"/>
          <w:sz w:val="24"/>
          <w:szCs w:val="24"/>
        </w:rPr>
        <w:t>。</w:t>
      </w:r>
    </w:p>
    <w:p w:rsidR="00B83C39" w:rsidRDefault="00B83C39">
      <w:pPr>
        <w:widowControl/>
        <w:jc w:val="left"/>
        <w:rPr>
          <w:rFonts w:asciiTheme="minorEastAsia" w:hAnsiTheme="minorEastAsia"/>
          <w:sz w:val="24"/>
          <w:szCs w:val="24"/>
        </w:rPr>
      </w:pPr>
      <w:r>
        <w:rPr>
          <w:rFonts w:asciiTheme="minorEastAsia" w:hAnsiTheme="minorEastAsia"/>
          <w:sz w:val="24"/>
          <w:szCs w:val="24"/>
        </w:rPr>
        <w:br w:type="page"/>
      </w:r>
    </w:p>
    <w:p w:rsidR="001D4673" w:rsidRPr="00F07E26" w:rsidRDefault="00555D1F" w:rsidP="001D4673">
      <w:pPr>
        <w:tabs>
          <w:tab w:val="left" w:pos="75"/>
          <w:tab w:val="center" w:pos="4153"/>
          <w:tab w:val="right" w:leader="dot" w:pos="9000"/>
        </w:tabs>
        <w:jc w:val="center"/>
        <w:outlineLvl w:val="0"/>
        <w:rPr>
          <w:rFonts w:ascii="黑体" w:eastAsia="黑体" w:hAnsiTheme="minorEastAsia"/>
          <w:sz w:val="28"/>
          <w:szCs w:val="28"/>
        </w:rPr>
      </w:pPr>
      <w:bookmarkStart w:id="139" w:name="_Toc456798269"/>
      <w:bookmarkStart w:id="140" w:name="_Toc460403520"/>
      <w:bookmarkStart w:id="141" w:name="_Toc460572724"/>
      <w:r w:rsidRPr="00F07E26">
        <w:rPr>
          <w:rFonts w:ascii="黑体" w:eastAsia="黑体" w:hAnsiTheme="minorEastAsia" w:hint="eastAsia"/>
          <w:sz w:val="28"/>
          <w:szCs w:val="28"/>
        </w:rPr>
        <w:t>3  基本规定</w:t>
      </w:r>
      <w:bookmarkEnd w:id="136"/>
      <w:bookmarkEnd w:id="137"/>
      <w:bookmarkEnd w:id="138"/>
      <w:bookmarkEnd w:id="139"/>
      <w:bookmarkEnd w:id="140"/>
      <w:bookmarkEnd w:id="141"/>
    </w:p>
    <w:p w:rsidR="001D4673" w:rsidRPr="00B77A74" w:rsidRDefault="00555D1F" w:rsidP="001D4673">
      <w:pPr>
        <w:spacing w:line="440" w:lineRule="exact"/>
        <w:rPr>
          <w:rFonts w:asciiTheme="minorEastAsia" w:hAnsiTheme="minorEastAsia"/>
          <w:sz w:val="24"/>
        </w:rPr>
      </w:pPr>
      <w:r w:rsidRPr="00F07E26">
        <w:rPr>
          <w:rFonts w:asciiTheme="minorEastAsia" w:hAnsiTheme="minorEastAsia"/>
          <w:b/>
          <w:sz w:val="24"/>
        </w:rPr>
        <w:t>3.0.1</w:t>
      </w:r>
      <w:r w:rsidRPr="00555D1F">
        <w:rPr>
          <w:rFonts w:asciiTheme="minorEastAsia" w:hAnsiTheme="minorEastAsia"/>
          <w:sz w:val="24"/>
        </w:rPr>
        <w:t xml:space="preserve">  </w:t>
      </w:r>
      <w:r w:rsidRPr="00555D1F">
        <w:rPr>
          <w:rFonts w:asciiTheme="minorEastAsia" w:hAnsiTheme="minorEastAsia" w:hint="eastAsia"/>
          <w:sz w:val="24"/>
        </w:rPr>
        <w:t>隧道有粘结环向预应力衬砌设计应把保护工程的安全和正常使用放在重要位置。采用预应力设计，主要目的是保持隧道和衬砌的稳定，改善工程结构的应力分布，根据不同的条件，采用可靠的技术措施，充分利用隧道和衬砌的承载能力，因地制宜地进行设计工作，保证工程安全可靠、技术先进、经济合理。</w:t>
      </w:r>
    </w:p>
    <w:p w:rsidR="001D4673" w:rsidRDefault="00555D1F" w:rsidP="001D4673">
      <w:pPr>
        <w:spacing w:line="440" w:lineRule="exact"/>
        <w:rPr>
          <w:rFonts w:asciiTheme="minorEastAsia" w:hAnsiTheme="minorEastAsia"/>
          <w:sz w:val="24"/>
        </w:rPr>
      </w:pPr>
      <w:r w:rsidRPr="00555D1F">
        <w:rPr>
          <w:rFonts w:asciiTheme="minorEastAsia" w:hAnsiTheme="minorEastAsia"/>
          <w:sz w:val="24"/>
        </w:rPr>
        <w:t xml:space="preserve">3.0.2  </w:t>
      </w:r>
      <w:r w:rsidRPr="00555D1F">
        <w:rPr>
          <w:rFonts w:asciiTheme="minorEastAsia" w:hAnsiTheme="minorEastAsia" w:hint="eastAsia"/>
          <w:sz w:val="24"/>
        </w:rPr>
        <w:t>隧道有粘结环向预应力衬砌技术是发展中的技术，由于其独特的经济效益，应用领域和范围将越来越广泛。为保证工程质量，充分发挥隧道有粘结环向预应力衬砌技术的优越性，积极推进新技术的发展具有重要的经济意义。</w:t>
      </w:r>
    </w:p>
    <w:p w:rsidR="003F2F9F" w:rsidRDefault="00D12486" w:rsidP="003F2F9F">
      <w:pPr>
        <w:spacing w:line="440" w:lineRule="exact"/>
        <w:ind w:firstLineChars="200" w:firstLine="480"/>
        <w:rPr>
          <w:rFonts w:asciiTheme="minorEastAsia" w:hAnsiTheme="minorEastAsia"/>
          <w:sz w:val="24"/>
        </w:rPr>
      </w:pPr>
      <w:r w:rsidRPr="00555D1F">
        <w:rPr>
          <w:rFonts w:asciiTheme="minorEastAsia" w:hAnsiTheme="minorEastAsia" w:hint="eastAsia"/>
          <w:sz w:val="24"/>
        </w:rPr>
        <w:t>近年来预应力工程施工材料、设备、工艺技术有了长足发展，预应力工程施工中除了要积极采用已被实践证明为成熟的新技术、新工艺、新材料、新设备外，还需努力研究开发更好更新更先进的技术、工艺、材料、设备。为保证工程施工质量和施工安全，若采用研发中的或尚广泛采用的新技术、新工艺、新材料、新设备之前，可先进行必要的试验论证，并经相关部门或专家鉴定批准。</w:t>
      </w:r>
    </w:p>
    <w:p w:rsidR="001D4673" w:rsidRPr="00B77A74" w:rsidRDefault="00555D1F" w:rsidP="001D4673">
      <w:pPr>
        <w:spacing w:line="440" w:lineRule="exact"/>
        <w:rPr>
          <w:rFonts w:asciiTheme="minorEastAsia" w:hAnsiTheme="minorEastAsia"/>
          <w:sz w:val="24"/>
        </w:rPr>
      </w:pPr>
      <w:r w:rsidRPr="00F07E26">
        <w:rPr>
          <w:rFonts w:asciiTheme="minorEastAsia" w:hAnsiTheme="minorEastAsia"/>
          <w:b/>
          <w:sz w:val="24"/>
        </w:rPr>
        <w:t>3.0.3</w:t>
      </w:r>
      <w:r w:rsidRPr="00555D1F">
        <w:rPr>
          <w:rFonts w:asciiTheme="minorEastAsia" w:hAnsiTheme="minorEastAsia"/>
          <w:sz w:val="24"/>
        </w:rPr>
        <w:t xml:space="preserve">  </w:t>
      </w:r>
      <w:r w:rsidRPr="00555D1F">
        <w:rPr>
          <w:rFonts w:asciiTheme="minorEastAsia" w:hAnsiTheme="minorEastAsia" w:hint="eastAsia"/>
          <w:sz w:val="24"/>
        </w:rPr>
        <w:t>重要的预应力衬砌工程施工工艺，在正式进行施工前或材料入库验收前，可根据设计和标准要求进行必要的试验检验，如混凝土施工工艺试验、钢绞线力学性能试验、锚具及锚固性能检验等，以验证设计参数、完善施工工艺、制定施工技术操作规程。如清江隔河岩和天生桥一级水电站引水隧洞预应力混凝土衬砌，黄河小浪底水库排沙洞预应力混凝土衬砌，南水北调中线工程穿黄隧洞等，都成功进行了性能试验和工艺试验，其试验成果很好的指导了预应力工程施工。</w:t>
      </w:r>
    </w:p>
    <w:p w:rsidR="001D4673" w:rsidRPr="00B77A74" w:rsidRDefault="00555D1F" w:rsidP="001D4673">
      <w:pPr>
        <w:spacing w:line="440" w:lineRule="exact"/>
        <w:ind w:firstLineChars="200" w:firstLine="480"/>
        <w:rPr>
          <w:rFonts w:asciiTheme="minorEastAsia" w:hAnsiTheme="minorEastAsia"/>
          <w:sz w:val="24"/>
        </w:rPr>
      </w:pPr>
      <w:r w:rsidRPr="00555D1F">
        <w:rPr>
          <w:rFonts w:asciiTheme="minorEastAsia" w:hAnsiTheme="minorEastAsia" w:hint="eastAsia"/>
          <w:sz w:val="24"/>
        </w:rPr>
        <w:t>同时，还应进行水泥、砂石骨料材质检验，混凝土、水泥浆配合比试验等。工程验收前进行验收试验，使预应力工程施工中的质量控制难点、技术操作要点，在工程施工前通过各项试验检验得到有效解决，通过验收试验使工程质量得到进一步验证。</w:t>
      </w:r>
    </w:p>
    <w:p w:rsidR="001D4673" w:rsidRPr="00B77A74" w:rsidRDefault="00555D1F" w:rsidP="001D4673">
      <w:pPr>
        <w:spacing w:line="440" w:lineRule="exact"/>
        <w:ind w:firstLineChars="200" w:firstLine="480"/>
        <w:rPr>
          <w:rFonts w:asciiTheme="minorEastAsia" w:hAnsiTheme="minorEastAsia"/>
          <w:sz w:val="24"/>
        </w:rPr>
      </w:pPr>
      <w:r w:rsidRPr="00555D1F">
        <w:rPr>
          <w:rFonts w:asciiTheme="minorEastAsia" w:hAnsiTheme="minorEastAsia" w:hint="eastAsia"/>
          <w:sz w:val="24"/>
        </w:rPr>
        <w:t>根据试验结果反馈的信息，调整相应的设计参数，实现动态设计，调整施工方案。</w:t>
      </w:r>
    </w:p>
    <w:p w:rsidR="001D4673" w:rsidRPr="00B77A74" w:rsidRDefault="00555D1F" w:rsidP="001D4673">
      <w:pPr>
        <w:spacing w:line="440" w:lineRule="exact"/>
        <w:rPr>
          <w:rFonts w:asciiTheme="minorEastAsia" w:hAnsiTheme="minorEastAsia"/>
          <w:sz w:val="24"/>
        </w:rPr>
      </w:pPr>
      <w:r w:rsidRPr="00F07E26">
        <w:rPr>
          <w:rFonts w:asciiTheme="minorEastAsia" w:hAnsiTheme="minorEastAsia"/>
          <w:b/>
          <w:sz w:val="24"/>
        </w:rPr>
        <w:t>3.0.</w:t>
      </w:r>
      <w:r w:rsidR="00D12486" w:rsidRPr="00F07E26">
        <w:rPr>
          <w:rFonts w:asciiTheme="minorEastAsia" w:hAnsiTheme="minorEastAsia" w:hint="eastAsia"/>
          <w:b/>
          <w:sz w:val="24"/>
        </w:rPr>
        <w:t>5</w:t>
      </w:r>
      <w:r w:rsidR="00D12486" w:rsidRPr="00555D1F">
        <w:rPr>
          <w:rFonts w:asciiTheme="minorEastAsia" w:hAnsiTheme="minorEastAsia"/>
          <w:sz w:val="24"/>
        </w:rPr>
        <w:t xml:space="preserve">  </w:t>
      </w:r>
      <w:r w:rsidRPr="00555D1F">
        <w:rPr>
          <w:rFonts w:asciiTheme="minorEastAsia" w:hAnsiTheme="minorEastAsia" w:hint="eastAsia"/>
          <w:sz w:val="24"/>
        </w:rPr>
        <w:t>施工组织设计和施工技术方案应按程序审批，对涉及隧道结构安全和人身安全的内容，应有明确的规定和相应的措施，确保施工人员安全。施工组织设计内容包括编制依据、编制范围及设计概况，工程概况，总体施工组织安排，施工总平面布置及大、小临时工程，控制工程及重点工程的施工方案，施工方案，资源配置，管理措施等。</w:t>
      </w:r>
    </w:p>
    <w:p w:rsidR="001D4673" w:rsidRPr="00B77A74" w:rsidRDefault="00555D1F" w:rsidP="001D4673">
      <w:pPr>
        <w:spacing w:line="440" w:lineRule="exact"/>
        <w:ind w:firstLineChars="200" w:firstLine="480"/>
        <w:rPr>
          <w:rFonts w:asciiTheme="minorEastAsia" w:hAnsiTheme="minorEastAsia"/>
          <w:sz w:val="24"/>
        </w:rPr>
      </w:pPr>
      <w:r w:rsidRPr="00555D1F">
        <w:rPr>
          <w:rFonts w:asciiTheme="minorEastAsia" w:hAnsiTheme="minorEastAsia" w:hint="eastAsia"/>
          <w:sz w:val="24"/>
        </w:rPr>
        <w:t>重要或关键施工工序应制定</w:t>
      </w:r>
      <w:r w:rsidRPr="00555D1F">
        <w:rPr>
          <w:rFonts w:asciiTheme="minorEastAsia" w:hAnsiTheme="minorEastAsia"/>
          <w:sz w:val="24"/>
        </w:rPr>
        <w:t>专项方案/施工工艺细则和应急救援预案。</w:t>
      </w:r>
    </w:p>
    <w:p w:rsidR="001D4673" w:rsidRPr="00B77A74" w:rsidRDefault="00555D1F" w:rsidP="001D4673">
      <w:pPr>
        <w:spacing w:line="440" w:lineRule="exact"/>
        <w:ind w:firstLineChars="200" w:firstLine="480"/>
        <w:rPr>
          <w:rFonts w:asciiTheme="minorEastAsia" w:hAnsiTheme="minorEastAsia"/>
          <w:sz w:val="24"/>
        </w:rPr>
      </w:pPr>
      <w:r w:rsidRPr="00555D1F">
        <w:rPr>
          <w:rFonts w:asciiTheme="minorEastAsia" w:hAnsiTheme="minorEastAsia" w:hint="eastAsia"/>
          <w:sz w:val="24"/>
        </w:rPr>
        <w:t>鉴于预应力工程施工的复杂性，在其施工前由业主或临理工程师主持召开相关单位人员参加的技术交底会，由设计单位就该工程的设计意图、工程规模、工程特点、各工艺或工序间的相互关系等，进行全面、详细的交底，澄清疑难问题，对保证预应力工程能有序、安全、顺利施工至关重要。</w:t>
      </w:r>
    </w:p>
    <w:p w:rsidR="001D4673" w:rsidRPr="00B77A74" w:rsidRDefault="00555D1F" w:rsidP="001D4673">
      <w:pPr>
        <w:spacing w:line="440" w:lineRule="exact"/>
        <w:rPr>
          <w:rFonts w:asciiTheme="minorEastAsia" w:hAnsiTheme="minorEastAsia"/>
          <w:sz w:val="24"/>
        </w:rPr>
      </w:pPr>
      <w:r w:rsidRPr="00F07E26">
        <w:rPr>
          <w:rFonts w:asciiTheme="minorEastAsia" w:hAnsiTheme="minorEastAsia"/>
          <w:b/>
          <w:sz w:val="24"/>
        </w:rPr>
        <w:t>3.0.</w:t>
      </w:r>
      <w:r w:rsidR="00D12486" w:rsidRPr="00F07E26">
        <w:rPr>
          <w:rFonts w:asciiTheme="minorEastAsia" w:hAnsiTheme="minorEastAsia" w:hint="eastAsia"/>
          <w:b/>
          <w:sz w:val="24"/>
        </w:rPr>
        <w:t>9</w:t>
      </w:r>
      <w:r w:rsidR="00D12486" w:rsidRPr="00555D1F">
        <w:rPr>
          <w:rFonts w:asciiTheme="minorEastAsia" w:hAnsiTheme="minorEastAsia"/>
          <w:sz w:val="24"/>
        </w:rPr>
        <w:t xml:space="preserve">  </w:t>
      </w:r>
      <w:r w:rsidRPr="00555D1F">
        <w:rPr>
          <w:rFonts w:asciiTheme="minorEastAsia" w:hAnsiTheme="minorEastAsia" w:hint="eastAsia"/>
          <w:sz w:val="24"/>
        </w:rPr>
        <w:t>为了使预应力工程所用的材料和设备必须是合格的产品，要从其源头上进行控制。</w:t>
      </w:r>
    </w:p>
    <w:p w:rsidR="001D4673" w:rsidRPr="00B77A74" w:rsidRDefault="00555D1F" w:rsidP="001D4673">
      <w:pPr>
        <w:spacing w:line="440" w:lineRule="exact"/>
        <w:ind w:firstLine="480"/>
        <w:rPr>
          <w:rFonts w:asciiTheme="minorEastAsia" w:hAnsiTheme="minorEastAsia"/>
          <w:sz w:val="24"/>
        </w:rPr>
      </w:pPr>
      <w:r w:rsidRPr="00F07E26">
        <w:rPr>
          <w:rFonts w:asciiTheme="minorEastAsia" w:hAnsiTheme="minorEastAsia"/>
          <w:b/>
          <w:sz w:val="24"/>
        </w:rPr>
        <w:t>1</w:t>
      </w:r>
      <w:r w:rsidRPr="00555D1F">
        <w:rPr>
          <w:rFonts w:asciiTheme="minorEastAsia" w:hAnsiTheme="minorEastAsia"/>
          <w:sz w:val="24"/>
        </w:rPr>
        <w:t xml:space="preserve">  </w:t>
      </w:r>
      <w:r w:rsidRPr="00555D1F">
        <w:rPr>
          <w:rFonts w:asciiTheme="minorEastAsia" w:hAnsiTheme="minorEastAsia" w:hint="eastAsia"/>
          <w:sz w:val="24"/>
        </w:rPr>
        <w:t>对供货商（厂家）进行有关产品的品种、质量、物理力学性能、质量检测方法、包装质量、供货能力、资质等级等方面的调查。</w:t>
      </w:r>
    </w:p>
    <w:p w:rsidR="001D4673" w:rsidRPr="00B77A74" w:rsidRDefault="00555D1F" w:rsidP="001D4673">
      <w:pPr>
        <w:spacing w:line="440" w:lineRule="exact"/>
        <w:ind w:firstLine="480"/>
        <w:rPr>
          <w:rFonts w:asciiTheme="minorEastAsia" w:hAnsiTheme="minorEastAsia"/>
          <w:sz w:val="24"/>
        </w:rPr>
      </w:pPr>
      <w:r w:rsidRPr="00F07E26">
        <w:rPr>
          <w:rFonts w:asciiTheme="minorEastAsia" w:hAnsiTheme="minorEastAsia"/>
          <w:b/>
          <w:sz w:val="24"/>
        </w:rPr>
        <w:t>2</w:t>
      </w:r>
      <w:r w:rsidRPr="00555D1F">
        <w:rPr>
          <w:rFonts w:asciiTheme="minorEastAsia" w:hAnsiTheme="minorEastAsia"/>
          <w:sz w:val="24"/>
        </w:rPr>
        <w:t xml:space="preserve">  </w:t>
      </w:r>
      <w:r w:rsidRPr="00555D1F">
        <w:rPr>
          <w:rFonts w:asciiTheme="minorEastAsia" w:hAnsiTheme="minorEastAsia" w:hint="eastAsia"/>
          <w:sz w:val="24"/>
        </w:rPr>
        <w:t>通过对所调查的多家供货商（厂家）进行全面评估，在被确定的合格供货商（厂家）中公开进行招标，择优选定供货商（厂家），可实现材料、设备采购质量优良，价格合理以及售后服务及时、周到。</w:t>
      </w:r>
    </w:p>
    <w:p w:rsidR="00B83C39" w:rsidRDefault="00B83C39">
      <w:pPr>
        <w:widowControl/>
        <w:jc w:val="left"/>
        <w:rPr>
          <w:rFonts w:asciiTheme="minorEastAsia" w:hAnsiTheme="minorEastAsia"/>
          <w:sz w:val="24"/>
        </w:rPr>
      </w:pPr>
      <w:r>
        <w:rPr>
          <w:rFonts w:asciiTheme="minorEastAsia" w:hAnsiTheme="minorEastAsia"/>
          <w:b/>
          <w:bCs/>
          <w:sz w:val="24"/>
        </w:rPr>
        <w:br w:type="page"/>
      </w:r>
    </w:p>
    <w:p w:rsidR="001D4673" w:rsidRPr="00B77A74" w:rsidRDefault="00555D1F" w:rsidP="001D4673">
      <w:pPr>
        <w:pStyle w:val="1"/>
        <w:spacing w:before="120" w:after="120" w:line="360" w:lineRule="auto"/>
        <w:jc w:val="center"/>
        <w:rPr>
          <w:rFonts w:asciiTheme="minorEastAsia" w:eastAsiaTheme="minorEastAsia" w:hAnsiTheme="minorEastAsia"/>
          <w:sz w:val="28"/>
          <w:szCs w:val="28"/>
        </w:rPr>
      </w:pPr>
      <w:r w:rsidRPr="00555D1F">
        <w:rPr>
          <w:rFonts w:asciiTheme="minorEastAsia" w:eastAsiaTheme="minorEastAsia" w:hAnsiTheme="minorEastAsia"/>
          <w:sz w:val="28"/>
          <w:szCs w:val="28"/>
        </w:rPr>
        <w:tab/>
      </w:r>
      <w:bookmarkStart w:id="142" w:name="_Toc450654531"/>
      <w:bookmarkStart w:id="143" w:name="_Toc450661741"/>
      <w:bookmarkStart w:id="144" w:name="_Toc450661983"/>
      <w:bookmarkStart w:id="145" w:name="_Toc456798270"/>
      <w:bookmarkStart w:id="146" w:name="_Toc460403521"/>
      <w:bookmarkStart w:id="147" w:name="_Toc460572725"/>
      <w:r w:rsidRPr="00555D1F">
        <w:rPr>
          <w:rFonts w:asciiTheme="minorEastAsia" w:eastAsiaTheme="minorEastAsia" w:hAnsiTheme="minorEastAsia"/>
          <w:sz w:val="28"/>
          <w:szCs w:val="28"/>
        </w:rPr>
        <w:t xml:space="preserve">4 </w:t>
      </w:r>
      <w:r w:rsidRPr="00555D1F">
        <w:rPr>
          <w:rFonts w:asciiTheme="minorEastAsia" w:eastAsiaTheme="minorEastAsia" w:hAnsiTheme="minorEastAsia" w:hint="eastAsia"/>
          <w:sz w:val="28"/>
          <w:szCs w:val="28"/>
        </w:rPr>
        <w:t>设</w:t>
      </w:r>
      <w:r w:rsidR="00B71FC4">
        <w:rPr>
          <w:rFonts w:asciiTheme="minorEastAsia" w:eastAsiaTheme="minorEastAsia" w:hAnsiTheme="minorEastAsia" w:hint="eastAsia"/>
          <w:sz w:val="28"/>
          <w:szCs w:val="28"/>
        </w:rPr>
        <w:t xml:space="preserve">  </w:t>
      </w:r>
      <w:r w:rsidRPr="00555D1F">
        <w:rPr>
          <w:rFonts w:asciiTheme="minorEastAsia" w:eastAsiaTheme="minorEastAsia" w:hAnsiTheme="minorEastAsia" w:hint="eastAsia"/>
          <w:sz w:val="28"/>
          <w:szCs w:val="28"/>
        </w:rPr>
        <w:t>计</w:t>
      </w:r>
      <w:bookmarkEnd w:id="142"/>
      <w:bookmarkEnd w:id="143"/>
      <w:bookmarkEnd w:id="144"/>
      <w:bookmarkEnd w:id="145"/>
      <w:bookmarkEnd w:id="146"/>
      <w:bookmarkEnd w:id="147"/>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148" w:name="_Toc450654532"/>
      <w:bookmarkStart w:id="149" w:name="_Toc450661742"/>
      <w:bookmarkStart w:id="150" w:name="_Toc450661984"/>
      <w:bookmarkStart w:id="151" w:name="_Toc456798271"/>
      <w:bookmarkStart w:id="152" w:name="_Toc460403522"/>
      <w:bookmarkStart w:id="153" w:name="_Toc460572726"/>
      <w:r w:rsidRPr="00555D1F">
        <w:rPr>
          <w:rFonts w:asciiTheme="minorEastAsia" w:eastAsiaTheme="minorEastAsia" w:hAnsiTheme="minorEastAsia"/>
          <w:sz w:val="24"/>
          <w:szCs w:val="24"/>
        </w:rPr>
        <w:t xml:space="preserve">4.1  </w:t>
      </w:r>
      <w:r w:rsidRPr="00555D1F">
        <w:rPr>
          <w:rFonts w:asciiTheme="minorEastAsia" w:eastAsiaTheme="minorEastAsia" w:hAnsiTheme="minorEastAsia" w:hint="eastAsia"/>
          <w:sz w:val="24"/>
          <w:szCs w:val="24"/>
        </w:rPr>
        <w:t>一般规定</w:t>
      </w:r>
      <w:bookmarkEnd w:id="148"/>
      <w:bookmarkEnd w:id="149"/>
      <w:bookmarkEnd w:id="150"/>
      <w:bookmarkEnd w:id="151"/>
      <w:bookmarkEnd w:id="152"/>
      <w:bookmarkEnd w:id="153"/>
    </w:p>
    <w:p w:rsidR="001D4673" w:rsidRPr="00B77A74" w:rsidRDefault="00555D1F" w:rsidP="001D4673">
      <w:pPr>
        <w:spacing w:line="440" w:lineRule="exact"/>
        <w:rPr>
          <w:rFonts w:asciiTheme="minorEastAsia" w:hAnsiTheme="minorEastAsia"/>
          <w:sz w:val="24"/>
          <w:szCs w:val="24"/>
        </w:rPr>
      </w:pPr>
      <w:r w:rsidRPr="004F032F">
        <w:rPr>
          <w:rFonts w:asciiTheme="minorEastAsia" w:hAnsiTheme="minorEastAsia"/>
          <w:b/>
          <w:sz w:val="24"/>
          <w:szCs w:val="24"/>
        </w:rPr>
        <w:t>4.1.1</w:t>
      </w:r>
      <w:r w:rsidRPr="00555D1F">
        <w:rPr>
          <w:rFonts w:asciiTheme="minorEastAsia" w:hAnsiTheme="minorEastAsia"/>
          <w:sz w:val="24"/>
          <w:szCs w:val="24"/>
        </w:rPr>
        <w:t xml:space="preserve"> </w:t>
      </w:r>
      <w:r w:rsidR="00BB4F12">
        <w:rPr>
          <w:rFonts w:asciiTheme="minorEastAsia" w:hAnsiTheme="minorEastAsia" w:hint="eastAsia"/>
          <w:sz w:val="24"/>
          <w:szCs w:val="24"/>
        </w:rPr>
        <w:t xml:space="preserve"> </w:t>
      </w:r>
      <w:r w:rsidRPr="00555D1F">
        <w:rPr>
          <w:rFonts w:asciiTheme="minorEastAsia" w:hAnsiTheme="minorEastAsia" w:hint="eastAsia"/>
          <w:sz w:val="24"/>
          <w:szCs w:val="24"/>
        </w:rPr>
        <w:t>按照《混凝土结构设计规范》</w:t>
      </w:r>
      <w:r w:rsidR="00413A36" w:rsidRPr="00555D1F">
        <w:rPr>
          <w:rFonts w:asciiTheme="minorEastAsia" w:hAnsiTheme="minorEastAsia" w:hint="eastAsia"/>
          <w:sz w:val="24"/>
          <w:szCs w:val="24"/>
        </w:rPr>
        <w:t>GB50010</w:t>
      </w:r>
      <w:r w:rsidRPr="00555D1F">
        <w:rPr>
          <w:rFonts w:asciiTheme="minorEastAsia" w:hAnsiTheme="minorEastAsia" w:hint="eastAsia"/>
          <w:sz w:val="24"/>
          <w:szCs w:val="24"/>
        </w:rPr>
        <w:t>及有关行业混凝土结构设计规范的规定，普通钢筋混凝土及预应力钢筋混凝土结构均应按极限状态分析法设计。</w:t>
      </w:r>
    </w:p>
    <w:p w:rsidR="001D4673" w:rsidRPr="00B77A74" w:rsidRDefault="00555D1F" w:rsidP="001D4673">
      <w:pPr>
        <w:spacing w:line="440" w:lineRule="exact"/>
        <w:rPr>
          <w:rFonts w:asciiTheme="minorEastAsia" w:hAnsiTheme="minorEastAsia"/>
          <w:sz w:val="24"/>
          <w:szCs w:val="24"/>
        </w:rPr>
      </w:pPr>
      <w:r w:rsidRPr="004F032F">
        <w:rPr>
          <w:rFonts w:asciiTheme="minorEastAsia" w:hAnsiTheme="minorEastAsia"/>
          <w:b/>
          <w:sz w:val="24"/>
          <w:szCs w:val="24"/>
        </w:rPr>
        <w:t>4.1.2</w:t>
      </w:r>
      <w:r w:rsidRPr="00555D1F">
        <w:rPr>
          <w:rFonts w:asciiTheme="minorEastAsia" w:hAnsiTheme="minorEastAsia"/>
          <w:sz w:val="24"/>
          <w:szCs w:val="24"/>
        </w:rPr>
        <w:t xml:space="preserve"> </w:t>
      </w:r>
      <w:r w:rsidR="00BB4F12">
        <w:rPr>
          <w:rFonts w:asciiTheme="minorEastAsia" w:hAnsiTheme="minorEastAsia" w:hint="eastAsia"/>
          <w:sz w:val="24"/>
          <w:szCs w:val="24"/>
        </w:rPr>
        <w:t xml:space="preserve"> </w:t>
      </w:r>
      <w:r w:rsidRPr="00555D1F">
        <w:rPr>
          <w:rFonts w:asciiTheme="minorEastAsia" w:hAnsiTheme="minorEastAsia" w:hint="eastAsia"/>
          <w:sz w:val="24"/>
          <w:szCs w:val="24"/>
        </w:rPr>
        <w:t>结构的裂缝控制和耐久性要求与结构所处环境条件有关，对比国标GB50010-2010及水利行业标准SL191-2008对环境条件的区分，结合隧道工程特点，将环境条件类别分为五类。</w:t>
      </w:r>
    </w:p>
    <w:p w:rsidR="001D4673" w:rsidRPr="00B77A74" w:rsidRDefault="00555D1F" w:rsidP="001D4673">
      <w:pPr>
        <w:spacing w:line="440" w:lineRule="exact"/>
        <w:rPr>
          <w:rFonts w:asciiTheme="minorEastAsia" w:hAnsiTheme="minorEastAsia"/>
          <w:sz w:val="24"/>
          <w:szCs w:val="24"/>
        </w:rPr>
      </w:pPr>
      <w:r w:rsidRPr="004F032F">
        <w:rPr>
          <w:rFonts w:asciiTheme="minorEastAsia" w:hAnsiTheme="minorEastAsia"/>
          <w:b/>
          <w:sz w:val="24"/>
          <w:szCs w:val="24"/>
        </w:rPr>
        <w:t>4.1.3</w:t>
      </w:r>
      <w:r w:rsidRPr="00555D1F">
        <w:rPr>
          <w:rFonts w:asciiTheme="minorEastAsia" w:hAnsiTheme="minorEastAsia"/>
          <w:sz w:val="24"/>
          <w:szCs w:val="24"/>
        </w:rPr>
        <w:t xml:space="preserve">  </w:t>
      </w:r>
      <w:r w:rsidRPr="00555D1F">
        <w:rPr>
          <w:rFonts w:asciiTheme="minorEastAsia" w:hAnsiTheme="minorEastAsia" w:hint="eastAsia"/>
          <w:sz w:val="24"/>
          <w:szCs w:val="24"/>
        </w:rPr>
        <w:t>有粘结环向预应力衬砌隧道，预应力筋布置不恰当时，张拉过程中会造成局部开裂，张拉荷载分级和分序不欠当，可能产生环向裂缝，这些情况均应在设计中考虑。</w:t>
      </w:r>
    </w:p>
    <w:p w:rsidR="001D4673" w:rsidRPr="00B77A74" w:rsidRDefault="00555D1F" w:rsidP="001D4673">
      <w:pPr>
        <w:spacing w:line="440" w:lineRule="exact"/>
        <w:rPr>
          <w:rFonts w:asciiTheme="minorEastAsia" w:hAnsiTheme="minorEastAsia"/>
          <w:sz w:val="24"/>
          <w:szCs w:val="24"/>
        </w:rPr>
      </w:pPr>
      <w:r w:rsidRPr="004F032F">
        <w:rPr>
          <w:rFonts w:asciiTheme="minorEastAsia" w:hAnsiTheme="minorEastAsia"/>
          <w:b/>
          <w:sz w:val="24"/>
          <w:szCs w:val="24"/>
        </w:rPr>
        <w:t>4.1.4</w:t>
      </w:r>
      <w:r w:rsidRPr="00555D1F">
        <w:rPr>
          <w:rFonts w:asciiTheme="minorEastAsia" w:hAnsiTheme="minorEastAsia"/>
          <w:sz w:val="24"/>
          <w:szCs w:val="24"/>
        </w:rPr>
        <w:t xml:space="preserve"> </w:t>
      </w:r>
      <w:r w:rsidR="00BB4F12">
        <w:rPr>
          <w:rFonts w:asciiTheme="minorEastAsia" w:hAnsiTheme="minorEastAsia" w:hint="eastAsia"/>
          <w:sz w:val="24"/>
          <w:szCs w:val="24"/>
        </w:rPr>
        <w:t xml:space="preserve"> </w:t>
      </w:r>
      <w:r w:rsidRPr="00555D1F">
        <w:rPr>
          <w:rFonts w:asciiTheme="minorEastAsia" w:hAnsiTheme="minorEastAsia" w:hint="eastAsia"/>
          <w:sz w:val="24"/>
          <w:szCs w:val="24"/>
        </w:rPr>
        <w:t>有粘结预应力衬砌隧道一般用于承受高内压的环境，对裂缝控制要求较高，因此不允许出现裂缝，在基本荷载组合下，对二类以上环境条件下要求不出现拉应力；在特殊荷载组合下，对三类以上环境条件下也要求不出现拉应力。</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混凝土结构设计规范</w:t>
      </w:r>
      <w:r w:rsidR="00A219FA">
        <w:rPr>
          <w:rFonts w:asciiTheme="minorEastAsia" w:hAnsiTheme="minorEastAsia" w:hint="eastAsia"/>
          <w:sz w:val="24"/>
          <w:szCs w:val="24"/>
        </w:rPr>
        <w:t>》</w:t>
      </w:r>
      <w:r w:rsidR="00A219FA" w:rsidRPr="00A219FA">
        <w:rPr>
          <w:rFonts w:asciiTheme="minorEastAsia" w:hAnsiTheme="minorEastAsia"/>
          <w:sz w:val="24"/>
          <w:szCs w:val="24"/>
        </w:rPr>
        <w:t>GB50010</w:t>
      </w:r>
      <w:r w:rsidR="00A219FA" w:rsidRPr="00A219FA">
        <w:rPr>
          <w:rFonts w:asciiTheme="minorEastAsia" w:hAnsiTheme="minorEastAsia" w:hint="eastAsia"/>
          <w:sz w:val="24"/>
          <w:szCs w:val="24"/>
        </w:rPr>
        <w:t>对受弯构件使用阶段抗裂验算作了如下规定</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混凝土结构的裂缝控制等级划分如下</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一级</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严格要求不出现裂缝的构件</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亦即在荷载短期效应组合下不得出现裂缝的构件</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二级</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一般要求不出现裂缝的构件 其抗裂要求为在荷载短期效应组合下可产生一定程度的拉应力</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三级</w:t>
      </w:r>
      <w:r w:rsidR="00A219FA">
        <w:rPr>
          <w:rFonts w:asciiTheme="minorEastAsia" w:hAnsiTheme="minorEastAsia" w:hint="eastAsia"/>
          <w:sz w:val="24"/>
          <w:szCs w:val="24"/>
        </w:rPr>
        <w:t>：</w:t>
      </w:r>
      <w:r w:rsidR="00A219FA" w:rsidRPr="00A219FA">
        <w:rPr>
          <w:rFonts w:asciiTheme="minorEastAsia" w:hAnsiTheme="minorEastAsia" w:hint="eastAsia"/>
          <w:sz w:val="24"/>
          <w:szCs w:val="24"/>
        </w:rPr>
        <w:t>使用阶段允许出现裂缝的构件 要求其在载荷作用下的最大裂缝宽度不超过</w:t>
      </w:r>
      <w:r w:rsidR="00A219FA">
        <w:rPr>
          <w:rFonts w:asciiTheme="minorEastAsia" w:hAnsiTheme="minorEastAsia" w:hint="eastAsia"/>
          <w:sz w:val="24"/>
          <w:szCs w:val="24"/>
        </w:rPr>
        <w:t>0.2mm。</w:t>
      </w:r>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154" w:name="_Toc450654533"/>
      <w:bookmarkStart w:id="155" w:name="_Toc450661743"/>
      <w:bookmarkStart w:id="156" w:name="_Toc450661985"/>
      <w:bookmarkStart w:id="157" w:name="_Toc456798272"/>
      <w:bookmarkStart w:id="158" w:name="_Toc460403523"/>
      <w:bookmarkStart w:id="159" w:name="_Toc460572727"/>
      <w:r w:rsidRPr="00555D1F">
        <w:rPr>
          <w:rFonts w:asciiTheme="minorEastAsia" w:eastAsiaTheme="minorEastAsia" w:hAnsiTheme="minorEastAsia"/>
          <w:sz w:val="24"/>
          <w:szCs w:val="24"/>
        </w:rPr>
        <w:t xml:space="preserve">4.2  </w:t>
      </w:r>
      <w:r w:rsidRPr="00555D1F">
        <w:rPr>
          <w:rFonts w:asciiTheme="minorEastAsia" w:eastAsiaTheme="minorEastAsia" w:hAnsiTheme="minorEastAsia" w:hint="eastAsia"/>
          <w:sz w:val="24"/>
          <w:szCs w:val="24"/>
        </w:rPr>
        <w:t>衬砌结构设计</w:t>
      </w:r>
      <w:bookmarkEnd w:id="154"/>
      <w:bookmarkEnd w:id="155"/>
      <w:bookmarkEnd w:id="156"/>
      <w:bookmarkEnd w:id="157"/>
      <w:bookmarkEnd w:id="158"/>
      <w:bookmarkEnd w:id="159"/>
    </w:p>
    <w:p w:rsidR="001D4673" w:rsidRPr="00B77A74" w:rsidRDefault="00555D1F" w:rsidP="001D4673">
      <w:pPr>
        <w:spacing w:line="440" w:lineRule="exact"/>
        <w:rPr>
          <w:rFonts w:asciiTheme="minorEastAsia" w:hAnsiTheme="minorEastAsia"/>
          <w:sz w:val="24"/>
          <w:szCs w:val="24"/>
        </w:rPr>
      </w:pPr>
      <w:r w:rsidRPr="004F032F">
        <w:rPr>
          <w:rFonts w:asciiTheme="minorEastAsia" w:hAnsiTheme="minorEastAsia"/>
          <w:b/>
          <w:sz w:val="24"/>
          <w:szCs w:val="24"/>
        </w:rPr>
        <w:t>4.2.1</w:t>
      </w:r>
      <w:r w:rsidRPr="00555D1F">
        <w:rPr>
          <w:rFonts w:asciiTheme="minorEastAsia" w:hAnsiTheme="minorEastAsia"/>
          <w:sz w:val="24"/>
          <w:szCs w:val="24"/>
        </w:rPr>
        <w:t xml:space="preserve">  </w:t>
      </w:r>
      <w:r w:rsidR="00413A36" w:rsidRPr="00555D1F">
        <w:rPr>
          <w:rFonts w:asciiTheme="minorEastAsia" w:hAnsiTheme="minorEastAsia"/>
          <w:sz w:val="24"/>
          <w:szCs w:val="24"/>
        </w:rPr>
        <w:t>参照</w:t>
      </w:r>
      <w:r w:rsidR="00413A36" w:rsidRPr="00555D1F">
        <w:rPr>
          <w:rFonts w:asciiTheme="minorEastAsia" w:hAnsiTheme="minorEastAsia" w:hint="eastAsia"/>
          <w:sz w:val="24"/>
          <w:szCs w:val="24"/>
        </w:rPr>
        <w:t>《</w:t>
      </w:r>
      <w:r w:rsidR="00413A36">
        <w:rPr>
          <w:rFonts w:asciiTheme="minorEastAsia" w:hAnsiTheme="minorEastAsia" w:hint="eastAsia"/>
          <w:sz w:val="24"/>
          <w:szCs w:val="24"/>
        </w:rPr>
        <w:t>建筑</w:t>
      </w:r>
      <w:r w:rsidR="00413A36">
        <w:rPr>
          <w:rFonts w:asciiTheme="minorEastAsia" w:hAnsiTheme="minorEastAsia"/>
          <w:sz w:val="24"/>
          <w:szCs w:val="24"/>
        </w:rPr>
        <w:t>结构荷载规范</w:t>
      </w:r>
      <w:r w:rsidR="00413A36" w:rsidRPr="00555D1F">
        <w:rPr>
          <w:rFonts w:asciiTheme="minorEastAsia" w:hAnsiTheme="minorEastAsia" w:hint="eastAsia"/>
          <w:sz w:val="24"/>
          <w:szCs w:val="24"/>
        </w:rPr>
        <w:t>》</w:t>
      </w:r>
      <w:r w:rsidR="00413A36">
        <w:rPr>
          <w:rFonts w:asciiTheme="minorEastAsia" w:hAnsiTheme="minorEastAsia" w:hint="eastAsia"/>
          <w:sz w:val="24"/>
          <w:szCs w:val="24"/>
        </w:rPr>
        <w:t>GB5009</w:t>
      </w:r>
      <w:r w:rsidR="00413A36" w:rsidRPr="00555D1F">
        <w:rPr>
          <w:rFonts w:asciiTheme="minorEastAsia" w:hAnsiTheme="minorEastAsia"/>
          <w:sz w:val="24"/>
          <w:szCs w:val="24"/>
        </w:rPr>
        <w:t>的规定，将荷载分为</w:t>
      </w:r>
      <w:r w:rsidR="00413A36">
        <w:rPr>
          <w:rFonts w:asciiTheme="minorEastAsia" w:hAnsiTheme="minorEastAsia" w:hint="eastAsia"/>
          <w:sz w:val="24"/>
          <w:szCs w:val="24"/>
        </w:rPr>
        <w:t>永久</w:t>
      </w:r>
      <w:r w:rsidR="00413A36" w:rsidRPr="00555D1F">
        <w:rPr>
          <w:rFonts w:asciiTheme="minorEastAsia" w:hAnsiTheme="minorEastAsia"/>
          <w:sz w:val="24"/>
          <w:szCs w:val="24"/>
        </w:rPr>
        <w:t>荷载</w:t>
      </w:r>
      <w:r w:rsidR="00413A36">
        <w:rPr>
          <w:rFonts w:asciiTheme="minorEastAsia" w:hAnsiTheme="minorEastAsia" w:hint="eastAsia"/>
          <w:sz w:val="24"/>
          <w:szCs w:val="24"/>
        </w:rPr>
        <w:t>、</w:t>
      </w:r>
      <w:r w:rsidR="00413A36">
        <w:rPr>
          <w:rFonts w:asciiTheme="minorEastAsia" w:hAnsiTheme="minorEastAsia"/>
          <w:sz w:val="24"/>
          <w:szCs w:val="24"/>
        </w:rPr>
        <w:t>可变荷载</w:t>
      </w:r>
      <w:r w:rsidR="00413A36" w:rsidRPr="00555D1F">
        <w:rPr>
          <w:rFonts w:asciiTheme="minorEastAsia" w:hAnsiTheme="minorEastAsia"/>
          <w:sz w:val="24"/>
          <w:szCs w:val="24"/>
        </w:rPr>
        <w:t>和</w:t>
      </w:r>
      <w:r w:rsidR="00413A36">
        <w:rPr>
          <w:rFonts w:asciiTheme="minorEastAsia" w:hAnsiTheme="minorEastAsia"/>
          <w:sz w:val="24"/>
          <w:szCs w:val="24"/>
        </w:rPr>
        <w:t>偶然荷载三</w:t>
      </w:r>
      <w:r w:rsidR="00413A36" w:rsidRPr="00555D1F">
        <w:rPr>
          <w:rFonts w:asciiTheme="minorEastAsia" w:hAnsiTheme="minorEastAsia"/>
          <w:sz w:val="24"/>
          <w:szCs w:val="24"/>
        </w:rPr>
        <w:t>类。</w:t>
      </w:r>
    </w:p>
    <w:p w:rsidR="001D4673" w:rsidRPr="00B77A74" w:rsidRDefault="00555D1F" w:rsidP="001D4673">
      <w:pPr>
        <w:spacing w:line="440" w:lineRule="exact"/>
        <w:rPr>
          <w:rFonts w:asciiTheme="minorEastAsia" w:hAnsiTheme="minorEastAsia"/>
          <w:sz w:val="24"/>
          <w:szCs w:val="24"/>
        </w:rPr>
      </w:pPr>
      <w:r w:rsidRPr="004F032F">
        <w:rPr>
          <w:rFonts w:asciiTheme="minorEastAsia" w:hAnsiTheme="minorEastAsia"/>
          <w:b/>
          <w:sz w:val="24"/>
          <w:szCs w:val="24"/>
        </w:rPr>
        <w:t>4.2.2</w:t>
      </w:r>
      <w:r w:rsidRPr="00555D1F">
        <w:rPr>
          <w:rFonts w:asciiTheme="minorEastAsia" w:hAnsiTheme="minorEastAsia"/>
          <w:sz w:val="24"/>
          <w:szCs w:val="24"/>
        </w:rPr>
        <w:t xml:space="preserve">  </w:t>
      </w:r>
      <w:r w:rsidR="00413A36" w:rsidRPr="00555D1F">
        <w:rPr>
          <w:rFonts w:asciiTheme="minorEastAsia" w:hAnsiTheme="minorEastAsia" w:hint="eastAsia"/>
          <w:sz w:val="24"/>
          <w:szCs w:val="24"/>
        </w:rPr>
        <w:t>荷载组合应切合实际，如作为</w:t>
      </w:r>
      <w:r w:rsidR="00413A36">
        <w:rPr>
          <w:rFonts w:asciiTheme="minorEastAsia" w:hAnsiTheme="minorEastAsia" w:hint="eastAsia"/>
          <w:sz w:val="24"/>
          <w:szCs w:val="24"/>
        </w:rPr>
        <w:t>偶然</w:t>
      </w:r>
      <w:r w:rsidR="00413A36" w:rsidRPr="00555D1F">
        <w:rPr>
          <w:rFonts w:asciiTheme="minorEastAsia" w:hAnsiTheme="minorEastAsia" w:hint="eastAsia"/>
          <w:sz w:val="24"/>
          <w:szCs w:val="24"/>
        </w:rPr>
        <w:t>荷载的地震荷载不应与</w:t>
      </w:r>
      <w:r w:rsidR="00413A36">
        <w:rPr>
          <w:rFonts w:asciiTheme="minorEastAsia" w:hAnsiTheme="minorEastAsia" w:hint="eastAsia"/>
          <w:sz w:val="24"/>
          <w:szCs w:val="24"/>
        </w:rPr>
        <w:t>水锤压力、灌浆压力等</w:t>
      </w:r>
      <w:r w:rsidR="00413A36" w:rsidRPr="00555D1F">
        <w:rPr>
          <w:rFonts w:asciiTheme="minorEastAsia" w:hAnsiTheme="minorEastAsia" w:hint="eastAsia"/>
          <w:sz w:val="24"/>
          <w:szCs w:val="24"/>
        </w:rPr>
        <w:t>荷载组合，列入组合后有抵消其他荷载作用时，该荷载应选择较小值。对不同控制工况应认真分析和选用不同的荷载组合。</w:t>
      </w:r>
    </w:p>
    <w:p w:rsidR="001D4673" w:rsidRPr="00B77A74" w:rsidRDefault="00555D1F" w:rsidP="001D4673">
      <w:pPr>
        <w:spacing w:line="440" w:lineRule="exact"/>
        <w:rPr>
          <w:rFonts w:asciiTheme="minorEastAsia" w:hAnsiTheme="minorEastAsia"/>
          <w:sz w:val="24"/>
          <w:szCs w:val="24"/>
        </w:rPr>
      </w:pPr>
      <w:r w:rsidRPr="00555D1F">
        <w:rPr>
          <w:rFonts w:asciiTheme="minorEastAsia" w:hAnsiTheme="minorEastAsia"/>
          <w:sz w:val="24"/>
          <w:szCs w:val="24"/>
        </w:rPr>
        <w:t xml:space="preserve">    对不同的荷载组合应考虑最不利的组合情况，以保证衬砌结构在各种工况下的安全。</w:t>
      </w:r>
    </w:p>
    <w:p w:rsidR="001D4673" w:rsidRPr="00B77A74" w:rsidRDefault="00555D1F" w:rsidP="001D4673">
      <w:pPr>
        <w:spacing w:line="440" w:lineRule="exact"/>
        <w:rPr>
          <w:rFonts w:asciiTheme="minorEastAsia" w:hAnsiTheme="minorEastAsia"/>
          <w:sz w:val="24"/>
          <w:szCs w:val="24"/>
        </w:rPr>
      </w:pPr>
      <w:r w:rsidRPr="004F032F">
        <w:rPr>
          <w:rFonts w:asciiTheme="minorEastAsia" w:hAnsiTheme="minorEastAsia"/>
          <w:b/>
          <w:sz w:val="24"/>
          <w:szCs w:val="24"/>
        </w:rPr>
        <w:t>4.2.3</w:t>
      </w:r>
      <w:r w:rsidRPr="00555D1F">
        <w:rPr>
          <w:rFonts w:asciiTheme="minorEastAsia" w:hAnsiTheme="minorEastAsia"/>
          <w:sz w:val="24"/>
          <w:szCs w:val="24"/>
        </w:rPr>
        <w:t xml:space="preserve"> </w:t>
      </w:r>
      <w:r w:rsidR="00BB4F12">
        <w:rPr>
          <w:rFonts w:asciiTheme="minorEastAsia" w:hAnsiTheme="minorEastAsia" w:hint="eastAsia"/>
          <w:sz w:val="24"/>
          <w:szCs w:val="24"/>
        </w:rPr>
        <w:t xml:space="preserve"> </w:t>
      </w:r>
      <w:r w:rsidRPr="00555D1F">
        <w:rPr>
          <w:rFonts w:asciiTheme="minorEastAsia" w:hAnsiTheme="minorEastAsia" w:hint="eastAsia"/>
          <w:sz w:val="24"/>
          <w:szCs w:val="24"/>
        </w:rPr>
        <w:t>对内压较高的双层衬砌隧道，内、外侧界面有水压力时，对内衬结构有利，但对外衬结构不利，因此要求充水压力可控，排气措施是充水压力均匀作用的要求。</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4.2.</w:t>
      </w:r>
      <w:r w:rsidRPr="004F032F">
        <w:rPr>
          <w:rFonts w:asciiTheme="minorEastAsia" w:hAnsiTheme="minorEastAsia" w:hint="eastAsia"/>
          <w:b/>
          <w:sz w:val="24"/>
          <w:szCs w:val="24"/>
        </w:rPr>
        <w:t>5</w:t>
      </w:r>
      <w:r w:rsidRPr="00555D1F">
        <w:rPr>
          <w:rFonts w:asciiTheme="minorEastAsia" w:hAnsiTheme="minorEastAsia"/>
          <w:sz w:val="24"/>
          <w:szCs w:val="24"/>
        </w:rPr>
        <w:t xml:space="preserve"> </w:t>
      </w:r>
      <w:r>
        <w:rPr>
          <w:rFonts w:asciiTheme="minorEastAsia" w:hAnsiTheme="minorEastAsia" w:hint="eastAsia"/>
          <w:sz w:val="24"/>
          <w:szCs w:val="24"/>
        </w:rPr>
        <w:t xml:space="preserve"> </w:t>
      </w:r>
      <w:r w:rsidRPr="00555D1F">
        <w:rPr>
          <w:rFonts w:asciiTheme="minorEastAsia" w:hAnsiTheme="minorEastAsia" w:hint="eastAsia"/>
          <w:sz w:val="24"/>
          <w:szCs w:val="24"/>
        </w:rPr>
        <w:t>结构力学方法是隧道衬砌结构设计的常用方法，有大量的工程实践经验，按该方法设计的大多数隧道运行正常，有一定的安全裕度。但对复杂条件下的隧道，采用有限元法进行分析计算更能反应实际情况。</w:t>
      </w:r>
      <w:r w:rsidRPr="00555D1F">
        <w:rPr>
          <w:rFonts w:asciiTheme="minorEastAsia" w:hAnsiTheme="minorEastAsia"/>
          <w:sz w:val="24"/>
          <w:szCs w:val="24"/>
        </w:rPr>
        <w:t>4.2.</w:t>
      </w:r>
      <w:r>
        <w:rPr>
          <w:rFonts w:asciiTheme="minorEastAsia" w:hAnsiTheme="minorEastAsia" w:hint="eastAsia"/>
          <w:sz w:val="24"/>
          <w:szCs w:val="24"/>
        </w:rPr>
        <w:t>6</w:t>
      </w:r>
      <w:r w:rsidRPr="00555D1F">
        <w:rPr>
          <w:rFonts w:asciiTheme="minorEastAsia" w:hAnsiTheme="minorEastAsia"/>
          <w:sz w:val="24"/>
          <w:szCs w:val="24"/>
        </w:rPr>
        <w:t xml:space="preserve">  </w:t>
      </w:r>
      <w:r w:rsidRPr="00555D1F">
        <w:rPr>
          <w:rFonts w:asciiTheme="minorEastAsia" w:hAnsiTheme="minorEastAsia" w:hint="eastAsia"/>
          <w:sz w:val="24"/>
          <w:szCs w:val="24"/>
        </w:rPr>
        <w:t>对游荡性河道，因河床冲淤变化造成隧道上覆土厚度变化，隧道竖向荷载发生变化，地震时，因地震波传播存在相位差，隧道沿纵向产生的地震荷载分布不一致，沿纵向的地质条件变化大等情况下，隧道会产生不均匀的沉降或抬升，产生纵向应力或分段接缝张开的情况，需进行专门的分析。</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4.2.</w:t>
      </w:r>
      <w:r w:rsidRPr="004F032F">
        <w:rPr>
          <w:rFonts w:asciiTheme="minorEastAsia" w:hAnsiTheme="minorEastAsia" w:hint="eastAsia"/>
          <w:b/>
          <w:sz w:val="24"/>
          <w:szCs w:val="24"/>
        </w:rPr>
        <w:t>7</w:t>
      </w:r>
      <w:r w:rsidRPr="00555D1F">
        <w:rPr>
          <w:rFonts w:asciiTheme="minorEastAsia" w:hAnsiTheme="minorEastAsia"/>
          <w:sz w:val="24"/>
          <w:szCs w:val="24"/>
        </w:rPr>
        <w:t xml:space="preserve"> </w:t>
      </w:r>
      <w:r>
        <w:rPr>
          <w:rFonts w:asciiTheme="minorEastAsia" w:hAnsiTheme="minorEastAsia" w:hint="eastAsia"/>
          <w:sz w:val="24"/>
          <w:szCs w:val="24"/>
        </w:rPr>
        <w:t xml:space="preserve"> </w:t>
      </w:r>
      <w:r w:rsidRPr="00555D1F">
        <w:rPr>
          <w:rFonts w:asciiTheme="minorEastAsia" w:hAnsiTheme="minorEastAsia" w:hint="eastAsia"/>
          <w:sz w:val="24"/>
          <w:szCs w:val="24"/>
        </w:rPr>
        <w:t>分层总和法是软土地基上的隧道纵向地基沉降变形的常用方法，对冲淤变化、地震等条件下的隧道，必要时可采用非线性有限单元法进行分析，如南水北调中线穿黄隧洞工程就采用了有限单元法进行分析，通过建立土体、外衬管片及内衬的三维有限元模型，重点分析接缝错动量和张开量。岩石地基上的输水隧道，宜建立三维有限单元法模型，分析地质缺陷和岩性变化对结构的影响。</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4.2.</w:t>
      </w:r>
      <w:r w:rsidRPr="004F032F">
        <w:rPr>
          <w:rFonts w:asciiTheme="minorEastAsia" w:hAnsiTheme="minorEastAsia" w:hint="eastAsia"/>
          <w:b/>
          <w:sz w:val="24"/>
          <w:szCs w:val="24"/>
        </w:rPr>
        <w:t>8</w:t>
      </w:r>
      <w:r w:rsidRPr="00555D1F">
        <w:rPr>
          <w:rFonts w:asciiTheme="minorEastAsia" w:hAnsiTheme="minorEastAsia"/>
          <w:sz w:val="24"/>
          <w:szCs w:val="24"/>
        </w:rPr>
        <w:t xml:space="preserve">  </w:t>
      </w:r>
      <w:r w:rsidRPr="00555D1F">
        <w:rPr>
          <w:rFonts w:asciiTheme="minorEastAsia" w:hAnsiTheme="minorEastAsia" w:hint="eastAsia"/>
          <w:sz w:val="24"/>
          <w:szCs w:val="24"/>
        </w:rPr>
        <w:t>永久伸缩缝或沉降缝设置的目的是避免出现环向裂缝，其间隔根据围土（岩）地基对混凝土结构约束条件确定。</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4.2.</w:t>
      </w:r>
      <w:r w:rsidRPr="004F032F">
        <w:rPr>
          <w:rFonts w:asciiTheme="minorEastAsia" w:hAnsiTheme="minorEastAsia" w:hint="eastAsia"/>
          <w:b/>
          <w:sz w:val="24"/>
          <w:szCs w:val="24"/>
        </w:rPr>
        <w:t>9</w:t>
      </w:r>
      <w:r w:rsidRPr="00555D1F">
        <w:rPr>
          <w:rFonts w:asciiTheme="minorEastAsia" w:hAnsiTheme="minorEastAsia"/>
          <w:sz w:val="24"/>
          <w:szCs w:val="24"/>
        </w:rPr>
        <w:t xml:space="preserve"> </w:t>
      </w:r>
      <w:r>
        <w:rPr>
          <w:rFonts w:asciiTheme="minorEastAsia" w:hAnsiTheme="minorEastAsia" w:hint="eastAsia"/>
          <w:sz w:val="24"/>
          <w:szCs w:val="24"/>
        </w:rPr>
        <w:t xml:space="preserve"> </w:t>
      </w:r>
      <w:r w:rsidRPr="00555D1F">
        <w:rPr>
          <w:rFonts w:asciiTheme="minorEastAsia" w:hAnsiTheme="minorEastAsia" w:hint="eastAsia"/>
          <w:sz w:val="24"/>
          <w:szCs w:val="24"/>
        </w:rPr>
        <w:t>与竖井相邻的洞段，因竖井质量相对较大，有较大竖向沉降变形，而隧洞竖向变形相对小，接头处存在差异沉降；在地震作用下，竖井刚度大，隧洞刚度小，接头处存在差异变形。采用环缝加密措施可较好适应隧洞与竖井间的差异沉降或者变形。</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4.2.</w:t>
      </w:r>
      <w:r w:rsidRPr="004F032F">
        <w:rPr>
          <w:rFonts w:asciiTheme="minorEastAsia" w:hAnsiTheme="minorEastAsia" w:hint="eastAsia"/>
          <w:b/>
          <w:sz w:val="24"/>
          <w:szCs w:val="24"/>
        </w:rPr>
        <w:t>10</w:t>
      </w:r>
      <w:r w:rsidRPr="00555D1F">
        <w:rPr>
          <w:rFonts w:asciiTheme="minorEastAsia" w:hAnsiTheme="minorEastAsia"/>
          <w:sz w:val="24"/>
          <w:szCs w:val="24"/>
        </w:rPr>
        <w:t xml:space="preserve"> </w:t>
      </w:r>
      <w:r w:rsidR="004F032F">
        <w:rPr>
          <w:rFonts w:asciiTheme="minorEastAsia" w:hAnsiTheme="minorEastAsia" w:hint="eastAsia"/>
          <w:sz w:val="24"/>
          <w:szCs w:val="24"/>
        </w:rPr>
        <w:t xml:space="preserve"> </w:t>
      </w:r>
      <w:r w:rsidRPr="00555D1F">
        <w:rPr>
          <w:rFonts w:asciiTheme="minorEastAsia" w:hAnsiTheme="minorEastAsia" w:hint="eastAsia"/>
          <w:sz w:val="24"/>
          <w:szCs w:val="24"/>
        </w:rPr>
        <w:t>本条对内外衬单独受力结构设计中弹性垫层提出要求，不鼓包、不下垂的要求是防止内衬结构厚度不足；对隧洞内、外衬结构，内衬与外衬界面的水压力大小将影响结构受力状态，因此要求有完善的排放内衬与外衬界面渗漏水措施，确保内、外衬间水压可控。</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4.2.1</w:t>
      </w:r>
      <w:r w:rsidRPr="004F032F">
        <w:rPr>
          <w:rFonts w:asciiTheme="minorEastAsia" w:hAnsiTheme="minorEastAsia" w:hint="eastAsia"/>
          <w:b/>
          <w:sz w:val="24"/>
          <w:szCs w:val="24"/>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本条对内外衬联合受力结构设计中内、外衬砌间构造措施提出要求，其主要措施是在内、外衬间设置插筋连接，插筋预埋于螺栓手孔中，形成剪力键使内、外衬联合受力。</w:t>
      </w:r>
    </w:p>
    <w:p w:rsidR="000D5950" w:rsidRPr="00B77A74" w:rsidRDefault="000D5950" w:rsidP="000D5950">
      <w:pPr>
        <w:pStyle w:val="2"/>
        <w:spacing w:before="120" w:after="120" w:line="360" w:lineRule="auto"/>
        <w:jc w:val="center"/>
        <w:rPr>
          <w:rFonts w:asciiTheme="minorEastAsia" w:eastAsiaTheme="minorEastAsia" w:hAnsiTheme="minorEastAsia"/>
          <w:sz w:val="24"/>
          <w:szCs w:val="24"/>
        </w:rPr>
      </w:pPr>
      <w:bookmarkStart w:id="160" w:name="_Toc450654534"/>
      <w:bookmarkStart w:id="161" w:name="_Toc450661744"/>
      <w:bookmarkStart w:id="162" w:name="_Toc450661986"/>
      <w:bookmarkStart w:id="163" w:name="_Toc456798273"/>
      <w:bookmarkStart w:id="164" w:name="_Toc460403524"/>
      <w:bookmarkStart w:id="165" w:name="_Toc460572728"/>
      <w:r w:rsidRPr="00555D1F">
        <w:rPr>
          <w:rFonts w:asciiTheme="minorEastAsia" w:eastAsiaTheme="minorEastAsia" w:hAnsiTheme="minorEastAsia"/>
          <w:sz w:val="24"/>
          <w:szCs w:val="24"/>
        </w:rPr>
        <w:t xml:space="preserve">4.3  </w:t>
      </w:r>
      <w:r w:rsidRPr="00555D1F">
        <w:rPr>
          <w:rFonts w:asciiTheme="minorEastAsia" w:eastAsiaTheme="minorEastAsia" w:hAnsiTheme="minorEastAsia" w:hint="eastAsia"/>
          <w:sz w:val="24"/>
          <w:szCs w:val="24"/>
        </w:rPr>
        <w:t>锚固系统设计</w:t>
      </w:r>
      <w:bookmarkEnd w:id="160"/>
      <w:bookmarkEnd w:id="161"/>
      <w:bookmarkEnd w:id="162"/>
      <w:bookmarkEnd w:id="163"/>
      <w:bookmarkEnd w:id="164"/>
      <w:bookmarkEnd w:id="165"/>
    </w:p>
    <w:p w:rsidR="000D5950" w:rsidRPr="00B77A74" w:rsidRDefault="000D5950" w:rsidP="000D5950">
      <w:pPr>
        <w:spacing w:line="440" w:lineRule="exact"/>
        <w:rPr>
          <w:rFonts w:asciiTheme="minorEastAsia" w:hAnsiTheme="minorEastAsia" w:cs="Times New Roman"/>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1</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对于环形锚束式预应力混凝土衬砌，可将对环形锚束施加的张拉力做为荷载之一与内水压力、外水压力和其他荷载一起作为</w:t>
      </w:r>
      <w:r>
        <w:rPr>
          <w:rFonts w:asciiTheme="minorEastAsia" w:hAnsiTheme="minorEastAsia" w:cs="Times New Roman" w:hint="eastAsia"/>
          <w:sz w:val="24"/>
          <w:szCs w:val="24"/>
        </w:rPr>
        <w:t>永久</w:t>
      </w:r>
      <w:r w:rsidRPr="00555D1F">
        <w:rPr>
          <w:rFonts w:asciiTheme="minorEastAsia" w:hAnsiTheme="minorEastAsia" w:cs="Times New Roman" w:hint="eastAsia"/>
          <w:sz w:val="24"/>
          <w:szCs w:val="24"/>
        </w:rPr>
        <w:t>荷载按</w:t>
      </w:r>
      <w:r>
        <w:rPr>
          <w:rFonts w:asciiTheme="minorEastAsia" w:hAnsiTheme="minorEastAsia" w:cs="Times New Roman" w:hint="eastAsia"/>
          <w:sz w:val="24"/>
          <w:szCs w:val="24"/>
        </w:rPr>
        <w:t>结构力学方法</w:t>
      </w:r>
      <w:r w:rsidRPr="00555D1F">
        <w:rPr>
          <w:rFonts w:asciiTheme="minorEastAsia" w:hAnsiTheme="minorEastAsia" w:cs="Times New Roman" w:hint="eastAsia"/>
          <w:sz w:val="24"/>
          <w:szCs w:val="24"/>
        </w:rPr>
        <w:t>进行衬砌</w:t>
      </w:r>
      <w:r>
        <w:rPr>
          <w:rFonts w:asciiTheme="minorEastAsia" w:hAnsiTheme="minorEastAsia" w:cs="Times New Roman" w:hint="eastAsia"/>
          <w:sz w:val="24"/>
          <w:szCs w:val="24"/>
        </w:rPr>
        <w:t>结构</w:t>
      </w:r>
      <w:r w:rsidRPr="00555D1F">
        <w:rPr>
          <w:rFonts w:asciiTheme="minorEastAsia" w:hAnsiTheme="minorEastAsia" w:cs="Times New Roman" w:hint="eastAsia"/>
          <w:sz w:val="24"/>
          <w:szCs w:val="24"/>
        </w:rPr>
        <w:t>的</w:t>
      </w:r>
      <w:r>
        <w:rPr>
          <w:rFonts w:asciiTheme="minorEastAsia" w:hAnsiTheme="minorEastAsia" w:cs="Times New Roman" w:hint="eastAsia"/>
          <w:sz w:val="24"/>
          <w:szCs w:val="24"/>
        </w:rPr>
        <w:t>内力及</w:t>
      </w:r>
      <w:r w:rsidRPr="00555D1F">
        <w:rPr>
          <w:rFonts w:asciiTheme="minorEastAsia" w:hAnsiTheme="minorEastAsia" w:cs="Times New Roman" w:hint="eastAsia"/>
          <w:sz w:val="24"/>
          <w:szCs w:val="24"/>
        </w:rPr>
        <w:t>应力</w:t>
      </w:r>
      <w:r>
        <w:rPr>
          <w:rFonts w:asciiTheme="minorEastAsia" w:hAnsiTheme="minorEastAsia" w:cs="Times New Roman" w:hint="eastAsia"/>
          <w:sz w:val="24"/>
          <w:szCs w:val="24"/>
        </w:rPr>
        <w:t>分析</w:t>
      </w:r>
      <w:r w:rsidRPr="00555D1F">
        <w:rPr>
          <w:rFonts w:asciiTheme="minorEastAsia" w:hAnsiTheme="minorEastAsia" w:cs="Times New Roman" w:hint="eastAsia"/>
          <w:sz w:val="24"/>
          <w:szCs w:val="24"/>
        </w:rPr>
        <w:t>。对一些重要工程还可以用有限元分析法或模型试验对衬砌中的预应力大小、预应力保持程度及在内压力作用下衬砌中的应力状态进行复核。</w:t>
      </w:r>
    </w:p>
    <w:p w:rsidR="000D5950" w:rsidRPr="00B77A74" w:rsidRDefault="000D5950" w:rsidP="000D5950">
      <w:pPr>
        <w:spacing w:line="440" w:lineRule="exact"/>
        <w:rPr>
          <w:rFonts w:asciiTheme="minorEastAsia" w:hAnsiTheme="minorEastAsia" w:cs="Times New Roman"/>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2</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环向预应力衬砌工程的环形锚束是绕在衬砌周围的预应力筋。当锚束张拉时，预应力沿周围孔道的预应力损失是很大的，所以如何计算孔道的摩阻损失是十分关键的问题。</w:t>
      </w:r>
      <w:r w:rsidRPr="00555D1F">
        <w:rPr>
          <w:rFonts w:asciiTheme="minorEastAsia" w:hAnsiTheme="minorEastAsia"/>
          <w:sz w:val="24"/>
          <w:szCs w:val="24"/>
        </w:rPr>
        <w:t>GB50010—2010</w:t>
      </w:r>
      <w:r w:rsidRPr="00555D1F">
        <w:rPr>
          <w:rFonts w:asciiTheme="minorEastAsia" w:hAnsiTheme="minorEastAsia" w:cs="Times New Roman" w:hint="eastAsia"/>
          <w:sz w:val="24"/>
          <w:szCs w:val="24"/>
        </w:rPr>
        <w:t>第10.2.4条对预应力钢筋与孔道之间的摩擦引起的预应力损失，给出了计算方法，孔道间的摩擦系数也在该条中给出了采用值，其摩阻损失可按该规定确定。对重要工程，宜通过试验确定摩擦系数。</w:t>
      </w:r>
    </w:p>
    <w:p w:rsidR="000D5950" w:rsidRPr="00B77A74" w:rsidRDefault="000D5950" w:rsidP="000D5950">
      <w:pPr>
        <w:spacing w:line="440" w:lineRule="exact"/>
        <w:rPr>
          <w:rFonts w:asciiTheme="minorEastAsia" w:hAnsiTheme="minorEastAsia" w:cs="Times New Roman"/>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关于预应力混凝土衬砌中环形锚束张拉控制应力的允许值</w:t>
      </w:r>
      <w:r>
        <w:rPr>
          <w:rFonts w:asciiTheme="minorEastAsia" w:hAnsiTheme="minorEastAsia" w:cs="Times New Roman" w:hint="eastAsia"/>
          <w:sz w:val="24"/>
          <w:szCs w:val="24"/>
        </w:rPr>
        <w:t>，</w:t>
      </w:r>
      <w:r w:rsidRPr="00555D1F">
        <w:rPr>
          <w:rFonts w:asciiTheme="minorEastAsia" w:hAnsiTheme="minorEastAsia"/>
          <w:sz w:val="24"/>
          <w:szCs w:val="24"/>
        </w:rPr>
        <w:t>GB50010—2010</w:t>
      </w:r>
      <w:r w:rsidRPr="00555D1F">
        <w:rPr>
          <w:rFonts w:asciiTheme="minorEastAsia" w:hAnsiTheme="minorEastAsia" w:cs="Times New Roman" w:hint="eastAsia"/>
          <w:sz w:val="24"/>
          <w:szCs w:val="24"/>
        </w:rPr>
        <w:t>第10.1.1规定“预应力筋的张拉控制应力σ</w:t>
      </w:r>
      <w:r w:rsidRPr="00555D1F">
        <w:rPr>
          <w:rFonts w:asciiTheme="minorEastAsia" w:hAnsiTheme="minorEastAsia" w:cs="Times New Roman"/>
          <w:sz w:val="24"/>
          <w:szCs w:val="24"/>
          <w:vertAlign w:val="subscript"/>
        </w:rPr>
        <w:t>con</w:t>
      </w:r>
      <w:r w:rsidRPr="00555D1F">
        <w:rPr>
          <w:rFonts w:asciiTheme="minorEastAsia" w:hAnsiTheme="minorEastAsia" w:cs="Times New Roman" w:hint="eastAsia"/>
          <w:sz w:val="24"/>
          <w:szCs w:val="24"/>
        </w:rPr>
        <w:t>应符合下列规定：</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1消除应力钢丝、钢绞线σ</w:t>
      </w:r>
      <w:r w:rsidRPr="00555D1F">
        <w:rPr>
          <w:rFonts w:asciiTheme="minorEastAsia" w:hAnsiTheme="minorEastAsia" w:cs="Times New Roman"/>
          <w:sz w:val="24"/>
          <w:szCs w:val="24"/>
          <w:vertAlign w:val="subscript"/>
        </w:rPr>
        <w:t>con</w:t>
      </w:r>
      <w:r w:rsidRPr="00555D1F">
        <w:rPr>
          <w:rFonts w:asciiTheme="minorEastAsia" w:hAnsiTheme="minorEastAsia" w:cs="Times New Roman" w:hint="eastAsia"/>
          <w:sz w:val="24"/>
          <w:szCs w:val="24"/>
        </w:rPr>
        <w:t>≤0.75</w:t>
      </w:r>
      <w:r w:rsidRPr="00555D1F">
        <w:rPr>
          <w:rFonts w:asciiTheme="minorEastAsia" w:hAnsiTheme="minorEastAsia" w:cs="Times New Roman"/>
          <w:sz w:val="24"/>
          <w:szCs w:val="24"/>
        </w:rPr>
        <w:t xml:space="preserve"> f</w:t>
      </w:r>
      <w:r w:rsidRPr="00555D1F">
        <w:rPr>
          <w:rFonts w:asciiTheme="minorEastAsia" w:hAnsiTheme="minorEastAsia" w:cs="Times New Roman"/>
          <w:sz w:val="24"/>
          <w:szCs w:val="24"/>
          <w:vertAlign w:val="subscript"/>
        </w:rPr>
        <w:t>ptk</w:t>
      </w:r>
      <w:r w:rsidRPr="00555D1F">
        <w:rPr>
          <w:rFonts w:asciiTheme="minorEastAsia" w:hAnsiTheme="minorEastAsia" w:cs="Times New Roman" w:hint="eastAsia"/>
          <w:sz w:val="24"/>
          <w:szCs w:val="24"/>
        </w:rPr>
        <w:t>”。本条按该条文确定。</w:t>
      </w:r>
    </w:p>
    <w:p w:rsidR="000D5950" w:rsidRPr="00B77A74" w:rsidRDefault="000D5950" w:rsidP="000D5950">
      <w:pPr>
        <w:spacing w:line="440" w:lineRule="exact"/>
        <w:rPr>
          <w:rFonts w:asciiTheme="minorEastAsia" w:hAnsiTheme="minorEastAsia" w:cs="Times New Roman"/>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4</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为了取得较好的预应力效果，方便施工，预应力锚束尽可能靠外侧布置，但必须满足预应力筋保护层厚度的要求。锚束间距不大于500mm，是尽可能保证对衬砌形成均匀的预压应力。</w:t>
      </w:r>
    </w:p>
    <w:p w:rsidR="000D5950" w:rsidRPr="00B77A74" w:rsidRDefault="000D5950" w:rsidP="000D5950">
      <w:pPr>
        <w:spacing w:line="440" w:lineRule="exact"/>
        <w:rPr>
          <w:rFonts w:asciiTheme="minorEastAsia" w:hAnsiTheme="minorEastAsia" w:cs="Times New Roman"/>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.3.5</w:t>
      </w:r>
      <w:r w:rsidRPr="00555D1F">
        <w:rPr>
          <w:rFonts w:asciiTheme="minorEastAsia" w:hAnsiTheme="minorEastAsia" w:cs="Times New Roman" w:hint="eastAsia"/>
          <w:sz w:val="24"/>
          <w:szCs w:val="24"/>
        </w:rPr>
        <w:t xml:space="preserve">  环锚锚具只需一个张拉槽，锚束无需交叉入槽，孔道布置平顺，累积包角小，不存在锚固端的局部挤压应力。为避免张拉槽在一个方位出现，对张拉槽以采用逐环左、右、上、下错开布置方式为宜。</w:t>
      </w:r>
    </w:p>
    <w:p w:rsidR="000D5950" w:rsidRPr="00B77A74" w:rsidRDefault="000D5950" w:rsidP="000D5950">
      <w:pPr>
        <w:spacing w:line="440" w:lineRule="exact"/>
        <w:rPr>
          <w:rFonts w:asciiTheme="minorEastAsia" w:hAnsiTheme="minorEastAsia" w:cs="Times New Roman"/>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6</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预留槽的施工质量，关系到锚固效果，也关系到预应力保持。不仅要确定合理的位置，选择良好的体型，施工质量也是至关重要的。</w:t>
      </w:r>
    </w:p>
    <w:p w:rsidR="000D5950" w:rsidRPr="00B77A74" w:rsidRDefault="000D5950" w:rsidP="000D5950">
      <w:pPr>
        <w:spacing w:line="440" w:lineRule="exact"/>
        <w:rPr>
          <w:rFonts w:asciiTheme="minorEastAsia" w:hAnsiTheme="minorEastAsia" w:cs="Times New Roman"/>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7</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由于环形锚束分布于衬砌中，当锚束张拉时，衬砌的某些部位将产生较大的挤压应力，再加上预留槽附近应力条件也比较复杂，所以要求衬砌混凝土的设计强度不宜低于C40。锚束张拉时，衬砌混凝土的强度也应达到设计值的75％以上。</w:t>
      </w:r>
    </w:p>
    <w:p w:rsidR="000D5950" w:rsidRPr="00B77A74" w:rsidRDefault="000D5950" w:rsidP="000D5950">
      <w:pPr>
        <w:spacing w:line="440" w:lineRule="exact"/>
        <w:rPr>
          <w:rFonts w:asciiTheme="minorEastAsia" w:hAnsiTheme="minorEastAsia" w:cs="Times New Roman"/>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8</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环形锚束的张拉工艺和张拉程序十分重要，它关系到衬砌中的预应力形成和预应力保持。张拉分序分级不合理时，宜产生混凝土环向裂缝，因此要求计算分析张拉过程中的结构纵向拉应力，其值不超过混凝土抗拉强度。对一个工程而言，锚束数量是很多的。例如穿黄隧洞，共布置锚束18433束，如此数量的锚束，如果不通过试验确定合理的张拉工艺和张拉程序，对衬砌的预应力的影响也是可想而知的。</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cs="Times New Roman"/>
          <w:b/>
          <w:sz w:val="24"/>
          <w:szCs w:val="24"/>
        </w:rPr>
        <w:t>4</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3</w:t>
      </w:r>
      <w:r w:rsidRPr="004F032F">
        <w:rPr>
          <w:rFonts w:asciiTheme="minorEastAsia" w:hAnsiTheme="minorEastAsia" w:cs="Times New Roman"/>
          <w:b/>
          <w:spacing w:val="20"/>
          <w:sz w:val="24"/>
          <w:szCs w:val="24"/>
        </w:rPr>
        <w:t>.</w:t>
      </w:r>
      <w:r w:rsidRPr="004F032F">
        <w:rPr>
          <w:rFonts w:asciiTheme="minorEastAsia" w:hAnsiTheme="minorEastAsia" w:cs="Times New Roman"/>
          <w:b/>
          <w:sz w:val="24"/>
          <w:szCs w:val="24"/>
        </w:rPr>
        <w:t>9</w:t>
      </w:r>
      <w:r w:rsidRPr="00555D1F">
        <w:rPr>
          <w:rFonts w:asciiTheme="minorEastAsia" w:hAnsiTheme="minorEastAsia" w:cs="Times New Roman"/>
          <w:sz w:val="24"/>
          <w:szCs w:val="24"/>
        </w:rPr>
        <w:t xml:space="preserve">  </w:t>
      </w:r>
      <w:r w:rsidRPr="00555D1F">
        <w:rPr>
          <w:rFonts w:asciiTheme="minorEastAsia" w:hAnsiTheme="minorEastAsia" w:cs="Times New Roman" w:hint="eastAsia"/>
          <w:sz w:val="24"/>
          <w:szCs w:val="24"/>
        </w:rPr>
        <w:t>张拉完成的锚束在高应力状态下易加速腐蚀，及时对孔道灌浆可尽快使锚束位于碱性环境下，对锚束防腐有利。预留槽回填混凝土无预压应力，回填具有微膨胀的材料可避免新、老混凝土接缝面张开，减少回填混凝土开裂。</w:t>
      </w:r>
    </w:p>
    <w:p w:rsidR="000D5950" w:rsidRPr="00B77A74" w:rsidRDefault="000D5950" w:rsidP="000D5950">
      <w:pPr>
        <w:pStyle w:val="2"/>
        <w:spacing w:before="120" w:after="120" w:line="360" w:lineRule="auto"/>
        <w:jc w:val="center"/>
        <w:rPr>
          <w:rFonts w:asciiTheme="minorEastAsia" w:eastAsiaTheme="minorEastAsia" w:hAnsiTheme="minorEastAsia"/>
          <w:sz w:val="24"/>
          <w:szCs w:val="24"/>
        </w:rPr>
      </w:pPr>
      <w:bookmarkStart w:id="166" w:name="_Toc450654535"/>
      <w:bookmarkStart w:id="167" w:name="_Toc450661745"/>
      <w:bookmarkStart w:id="168" w:name="_Toc450661987"/>
      <w:bookmarkStart w:id="169" w:name="_Toc456798274"/>
      <w:bookmarkStart w:id="170" w:name="_Toc460403525"/>
      <w:bookmarkStart w:id="171" w:name="_Toc460572729"/>
      <w:r w:rsidRPr="00555D1F">
        <w:rPr>
          <w:rFonts w:asciiTheme="minorEastAsia" w:eastAsiaTheme="minorEastAsia" w:hAnsiTheme="minorEastAsia"/>
          <w:sz w:val="24"/>
          <w:szCs w:val="24"/>
        </w:rPr>
        <w:t xml:space="preserve">4.4  </w:t>
      </w:r>
      <w:r w:rsidRPr="00555D1F">
        <w:rPr>
          <w:rFonts w:asciiTheme="minorEastAsia" w:eastAsiaTheme="minorEastAsia" w:hAnsiTheme="minorEastAsia" w:hint="eastAsia"/>
          <w:sz w:val="24"/>
          <w:szCs w:val="24"/>
        </w:rPr>
        <w:t>灌浆设计</w:t>
      </w:r>
      <w:bookmarkEnd w:id="166"/>
      <w:bookmarkEnd w:id="167"/>
      <w:bookmarkEnd w:id="168"/>
      <w:bookmarkEnd w:id="169"/>
      <w:bookmarkEnd w:id="170"/>
      <w:bookmarkEnd w:id="171"/>
    </w:p>
    <w:p w:rsidR="000D5950" w:rsidRDefault="000D5950" w:rsidP="000D5950">
      <w:pPr>
        <w:spacing w:line="360" w:lineRule="auto"/>
        <w:rPr>
          <w:rFonts w:asciiTheme="minorEastAsia" w:hAnsiTheme="minorEastAsia"/>
          <w:sz w:val="24"/>
          <w:szCs w:val="24"/>
        </w:rPr>
      </w:pPr>
      <w:r w:rsidRPr="004F032F">
        <w:rPr>
          <w:rFonts w:asciiTheme="minorEastAsia" w:hAnsiTheme="minorEastAsia"/>
          <w:b/>
          <w:sz w:val="24"/>
          <w:szCs w:val="24"/>
        </w:rPr>
        <w:t>4.4.1</w:t>
      </w:r>
      <w:r>
        <w:rPr>
          <w:rFonts w:asciiTheme="minorEastAsia" w:hAnsiTheme="minorEastAsia" w:hint="eastAsia"/>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回填灌浆的目的是充填混凝土浇筑时可能在顶拱形成的空腔，保证预应力锚索孔道不架空，并有利于锚索防腐。</w:t>
      </w:r>
    </w:p>
    <w:p w:rsidR="000D5950" w:rsidRDefault="000D5950" w:rsidP="000D5950">
      <w:pPr>
        <w:spacing w:line="360" w:lineRule="auto"/>
        <w:rPr>
          <w:rFonts w:asciiTheme="minorEastAsia" w:hAnsiTheme="minorEastAsia"/>
          <w:sz w:val="24"/>
          <w:szCs w:val="24"/>
        </w:rPr>
      </w:pPr>
      <w:r w:rsidRPr="004F032F">
        <w:rPr>
          <w:rFonts w:asciiTheme="minorEastAsia" w:hAnsiTheme="minorEastAsia"/>
          <w:b/>
          <w:sz w:val="24"/>
          <w:szCs w:val="24"/>
        </w:rPr>
        <w:t>4.4.2</w:t>
      </w:r>
      <w:r w:rsidRPr="00555D1F">
        <w:rPr>
          <w:rFonts w:asciiTheme="minorEastAsia" w:hAnsiTheme="minorEastAsia"/>
          <w:sz w:val="24"/>
          <w:szCs w:val="24"/>
        </w:rPr>
        <w:t xml:space="preserve"> </w:t>
      </w:r>
      <w:r>
        <w:rPr>
          <w:rFonts w:asciiTheme="minorEastAsia" w:hAnsiTheme="minorEastAsia" w:hint="eastAsia"/>
          <w:sz w:val="24"/>
          <w:szCs w:val="24"/>
        </w:rPr>
        <w:t xml:space="preserve"> </w:t>
      </w:r>
      <w:r w:rsidRPr="00555D1F">
        <w:rPr>
          <w:rFonts w:asciiTheme="minorEastAsia" w:hAnsiTheme="minorEastAsia" w:hint="eastAsia"/>
          <w:sz w:val="24"/>
          <w:szCs w:val="24"/>
        </w:rPr>
        <w:t>回填灌浆范围和孔距、排距参照《水工隧洞设计规范》SL279—2002确定，考虑到外衬为管片结构，灌浆压力不宜过大，采用0.2～0.3MPa。</w:t>
      </w:r>
    </w:p>
    <w:p w:rsidR="000D5950" w:rsidRDefault="000D5950" w:rsidP="000D5950">
      <w:pPr>
        <w:spacing w:line="360" w:lineRule="auto"/>
        <w:rPr>
          <w:rFonts w:asciiTheme="minorEastAsia" w:hAnsiTheme="minorEastAsia"/>
          <w:b/>
        </w:rPr>
      </w:pPr>
      <w:r w:rsidRPr="004F032F">
        <w:rPr>
          <w:rFonts w:asciiTheme="minorEastAsia" w:hAnsiTheme="minorEastAsia"/>
          <w:b/>
          <w:sz w:val="24"/>
          <w:szCs w:val="24"/>
        </w:rPr>
        <w:t>4.4.3</w:t>
      </w:r>
      <w:r w:rsidRPr="00555D1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55D1F">
        <w:rPr>
          <w:rFonts w:asciiTheme="minorEastAsia" w:hAnsiTheme="minorEastAsia" w:hint="eastAsia"/>
          <w:sz w:val="24"/>
          <w:szCs w:val="24"/>
        </w:rPr>
        <w:t>回填灌浆形成的水泥结石是否饱满、密实，可采用地质雷达扫描和钻孔取芯检查等手段。</w:t>
      </w:r>
    </w:p>
    <w:p w:rsidR="000D5950" w:rsidRDefault="000D5950" w:rsidP="000D5950">
      <w:pPr>
        <w:spacing w:line="360" w:lineRule="auto"/>
        <w:rPr>
          <w:rFonts w:asciiTheme="minorEastAsia" w:hAnsiTheme="minorEastAsia"/>
          <w:sz w:val="24"/>
          <w:szCs w:val="24"/>
        </w:rPr>
      </w:pPr>
      <w:r w:rsidRPr="004F032F">
        <w:rPr>
          <w:rFonts w:asciiTheme="minorEastAsia" w:hAnsiTheme="minorEastAsia"/>
          <w:b/>
          <w:sz w:val="24"/>
          <w:szCs w:val="24"/>
        </w:rPr>
        <w:t>4.4.4</w:t>
      </w:r>
      <w:r>
        <w:rPr>
          <w:rFonts w:asciiTheme="minorEastAsia" w:hAnsiTheme="minorEastAsia" w:hint="eastAsia"/>
          <w:sz w:val="24"/>
          <w:szCs w:val="24"/>
        </w:rPr>
        <w:t xml:space="preserve"> </w:t>
      </w:r>
      <w:r w:rsidRPr="00555D1F">
        <w:rPr>
          <w:rFonts w:asciiTheme="minorEastAsia" w:hAnsiTheme="minorEastAsia"/>
          <w:sz w:val="24"/>
          <w:szCs w:val="24"/>
        </w:rPr>
        <w:t xml:space="preserve"> </w:t>
      </w:r>
      <w:r w:rsidRPr="00555D1F">
        <w:rPr>
          <w:rFonts w:asciiTheme="minorEastAsia" w:hAnsiTheme="minorEastAsia" w:hint="eastAsia"/>
          <w:sz w:val="24"/>
          <w:szCs w:val="24"/>
        </w:rPr>
        <w:t>灌浆时利用真空泵将孔道内和浆液中的气体及多余水分排出，从而提高预应力孔道浆体的饱满度和密实度。排气管设置在孔道最高点时，排气效果较好，孔道顶端易充填密实。</w:t>
      </w:r>
    </w:p>
    <w:p w:rsidR="000D5950" w:rsidRDefault="000D5950" w:rsidP="000D5950">
      <w:pPr>
        <w:spacing w:line="360" w:lineRule="auto"/>
        <w:rPr>
          <w:rFonts w:asciiTheme="minorEastAsia" w:hAnsiTheme="minorEastAsia"/>
          <w:sz w:val="24"/>
          <w:szCs w:val="24"/>
        </w:rPr>
      </w:pPr>
      <w:r w:rsidRPr="004F032F">
        <w:rPr>
          <w:rFonts w:asciiTheme="minorEastAsia" w:hAnsiTheme="minorEastAsia"/>
          <w:b/>
          <w:sz w:val="24"/>
          <w:szCs w:val="24"/>
        </w:rPr>
        <w:t>4.4.5</w:t>
      </w:r>
      <w:r>
        <w:rPr>
          <w:rFonts w:asciiTheme="minorEastAsia" w:hAnsiTheme="minorEastAsia" w:hint="eastAsia"/>
          <w:sz w:val="24"/>
          <w:szCs w:val="24"/>
        </w:rPr>
        <w:t xml:space="preserve">  </w:t>
      </w:r>
      <w:r w:rsidRPr="00555D1F">
        <w:rPr>
          <w:rFonts w:asciiTheme="minorEastAsia" w:hAnsiTheme="minorEastAsia" w:hint="eastAsia"/>
          <w:sz w:val="24"/>
          <w:szCs w:val="24"/>
        </w:rPr>
        <w:t>对预应力隧道，运行期将有拉应力增量，因此对回填混凝土强度等级也提出较高要求。</w:t>
      </w:r>
    </w:p>
    <w:p w:rsidR="000D5950" w:rsidRDefault="000D5950" w:rsidP="000D5950">
      <w:pPr>
        <w:spacing w:line="360" w:lineRule="auto"/>
        <w:rPr>
          <w:rFonts w:asciiTheme="minorEastAsia" w:hAnsiTheme="minorEastAsia"/>
          <w:sz w:val="24"/>
          <w:szCs w:val="24"/>
        </w:rPr>
      </w:pPr>
      <w:r w:rsidRPr="004F032F">
        <w:rPr>
          <w:rFonts w:asciiTheme="minorEastAsia" w:hAnsiTheme="minorEastAsia"/>
          <w:b/>
          <w:sz w:val="24"/>
          <w:szCs w:val="24"/>
        </w:rPr>
        <w:t>4.4.6</w:t>
      </w:r>
      <w:r w:rsidRPr="00555D1F">
        <w:rPr>
          <w:rFonts w:asciiTheme="minorEastAsia" w:hAnsiTheme="minorEastAsia"/>
          <w:sz w:val="24"/>
          <w:szCs w:val="24"/>
        </w:rPr>
        <w:t xml:space="preserve"> </w:t>
      </w:r>
      <w:r>
        <w:rPr>
          <w:rFonts w:asciiTheme="minorEastAsia" w:hAnsiTheme="minorEastAsia" w:hint="eastAsia"/>
          <w:sz w:val="24"/>
          <w:szCs w:val="24"/>
        </w:rPr>
        <w:t xml:space="preserve"> </w:t>
      </w:r>
      <w:r w:rsidRPr="00555D1F">
        <w:rPr>
          <w:rFonts w:asciiTheme="minorEastAsia" w:hAnsiTheme="minorEastAsia" w:hint="eastAsia"/>
          <w:sz w:val="24"/>
          <w:szCs w:val="24"/>
        </w:rPr>
        <w:t>对</w:t>
      </w:r>
      <w:r w:rsidRPr="00555D1F">
        <w:rPr>
          <w:rFonts w:asciiTheme="minorEastAsia" w:hAnsiTheme="minorEastAsia" w:hint="eastAsia"/>
          <w:sz w:val="24"/>
        </w:rPr>
        <w:t>浆液比重和泌水率提出要求的目的是确保</w:t>
      </w:r>
      <w:r w:rsidRPr="00555D1F">
        <w:rPr>
          <w:rFonts w:asciiTheme="minorEastAsia" w:hAnsiTheme="minorEastAsia" w:hint="eastAsia"/>
          <w:sz w:val="24"/>
          <w:szCs w:val="24"/>
        </w:rPr>
        <w:t>浆体的饱满度和密实度。有粘结预应力衬砌结构考虑钢绞线与混凝土完全粘接，因此对灌浆结石体强度提出要求。</w:t>
      </w:r>
    </w:p>
    <w:p w:rsidR="000D5950" w:rsidRPr="00B77A74" w:rsidRDefault="000D5950" w:rsidP="000D5950">
      <w:pPr>
        <w:pStyle w:val="2"/>
        <w:spacing w:before="120" w:after="120" w:line="360" w:lineRule="auto"/>
        <w:jc w:val="center"/>
        <w:rPr>
          <w:rFonts w:asciiTheme="minorEastAsia" w:eastAsiaTheme="minorEastAsia" w:hAnsiTheme="minorEastAsia"/>
          <w:sz w:val="24"/>
          <w:szCs w:val="24"/>
        </w:rPr>
      </w:pPr>
      <w:bookmarkStart w:id="172" w:name="_Toc450654536"/>
      <w:bookmarkStart w:id="173" w:name="_Toc450661746"/>
      <w:bookmarkStart w:id="174" w:name="_Toc450661988"/>
      <w:bookmarkStart w:id="175" w:name="_Toc456798275"/>
      <w:bookmarkStart w:id="176" w:name="_Toc460403526"/>
      <w:bookmarkStart w:id="177" w:name="_Toc460572730"/>
      <w:r w:rsidRPr="00555D1F">
        <w:rPr>
          <w:rFonts w:asciiTheme="minorEastAsia" w:eastAsiaTheme="minorEastAsia" w:hAnsiTheme="minorEastAsia"/>
          <w:sz w:val="24"/>
          <w:szCs w:val="24"/>
        </w:rPr>
        <w:t xml:space="preserve">4.5  </w:t>
      </w:r>
      <w:r w:rsidRPr="00555D1F">
        <w:rPr>
          <w:rFonts w:asciiTheme="minorEastAsia" w:eastAsiaTheme="minorEastAsia" w:hAnsiTheme="minorEastAsia" w:hint="eastAsia"/>
          <w:sz w:val="24"/>
          <w:szCs w:val="24"/>
        </w:rPr>
        <w:t>防水与排水设计</w:t>
      </w:r>
      <w:bookmarkEnd w:id="172"/>
      <w:bookmarkEnd w:id="173"/>
      <w:bookmarkEnd w:id="174"/>
      <w:bookmarkEnd w:id="175"/>
      <w:bookmarkEnd w:id="176"/>
      <w:bookmarkEnd w:id="177"/>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hint="eastAsia"/>
          <w:b/>
          <w:sz w:val="24"/>
          <w:szCs w:val="24"/>
        </w:rPr>
        <w:t>4.5.1</w:t>
      </w:r>
      <w:r>
        <w:rPr>
          <w:rFonts w:asciiTheme="minorEastAsia" w:hAnsiTheme="minorEastAsia" w:hint="eastAsia"/>
          <w:sz w:val="24"/>
          <w:szCs w:val="24"/>
        </w:rPr>
        <w:t xml:space="preserve">  </w:t>
      </w:r>
      <w:r w:rsidRPr="00555D1F">
        <w:rPr>
          <w:rFonts w:asciiTheme="minorEastAsia" w:hAnsiTheme="minorEastAsia" w:hint="eastAsia"/>
          <w:sz w:val="24"/>
          <w:szCs w:val="24"/>
        </w:rPr>
        <w:t>隧道的水害是由洞内、洞外的多种因素引起的，所以不可能单靠单一的办法就能得到很好的解决。根据多年来隧道治水的经验，隧道防排水应采取“防、排、截、堵结合，因地制宜，综合治理”的原则。与现行《地下工程防水技术规范》GB50108提出的防水原则一致。</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4.5.2</w:t>
      </w:r>
      <w:r w:rsidRPr="00555D1F">
        <w:rPr>
          <w:rFonts w:asciiTheme="minorEastAsia" w:hAnsiTheme="minorEastAsia"/>
          <w:sz w:val="24"/>
          <w:szCs w:val="24"/>
        </w:rPr>
        <w:t xml:space="preserve"> </w:t>
      </w:r>
      <w:r>
        <w:rPr>
          <w:rFonts w:asciiTheme="minorEastAsia" w:hAnsiTheme="minorEastAsia" w:hint="eastAsia"/>
          <w:sz w:val="24"/>
          <w:szCs w:val="24"/>
        </w:rPr>
        <w:t xml:space="preserve"> </w:t>
      </w:r>
      <w:r w:rsidRPr="00555D1F">
        <w:rPr>
          <w:rFonts w:asciiTheme="minorEastAsia" w:hAnsiTheme="minorEastAsia" w:hint="eastAsia"/>
          <w:sz w:val="24"/>
          <w:szCs w:val="24"/>
        </w:rPr>
        <w:t>本条规定的目的是使防排水设计规范化，使隧道工程建设从设计阶段开始就对防排水有明确的要求，为确保工程正常使用打下良好的基础。</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4.5.3</w:t>
      </w:r>
      <w:r w:rsidRPr="00555D1F">
        <w:rPr>
          <w:rFonts w:asciiTheme="minorEastAsia" w:hAnsiTheme="minorEastAsia"/>
          <w:sz w:val="24"/>
          <w:szCs w:val="24"/>
        </w:rPr>
        <w:t xml:space="preserve"> </w:t>
      </w:r>
      <w:r>
        <w:rPr>
          <w:rFonts w:asciiTheme="minorEastAsia" w:hAnsiTheme="minorEastAsia" w:hint="eastAsia"/>
          <w:sz w:val="24"/>
          <w:szCs w:val="24"/>
        </w:rPr>
        <w:t xml:space="preserve"> </w:t>
      </w:r>
      <w:r w:rsidRPr="00555D1F">
        <w:rPr>
          <w:rFonts w:asciiTheme="minorEastAsia" w:hAnsiTheme="minorEastAsia" w:hint="eastAsia"/>
          <w:sz w:val="24"/>
          <w:szCs w:val="24"/>
        </w:rPr>
        <w:t>隧道采取防水应充分利用混凝土结构的自防水能力。施工缝和变形缝是防水的薄弱环节，应作为重点。</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4.5.4</w:t>
      </w:r>
      <w:r w:rsidRPr="00555D1F">
        <w:rPr>
          <w:rFonts w:asciiTheme="minorEastAsia" w:hAnsiTheme="minorEastAsia"/>
          <w:sz w:val="24"/>
          <w:szCs w:val="24"/>
        </w:rPr>
        <w:t xml:space="preserve"> </w:t>
      </w:r>
      <w:r w:rsidRPr="00555D1F">
        <w:rPr>
          <w:rFonts w:asciiTheme="minorEastAsia" w:hAnsiTheme="minorEastAsia" w:hint="eastAsia"/>
          <w:sz w:val="24"/>
          <w:szCs w:val="24"/>
        </w:rPr>
        <w:t>《水工混凝土结构设计规范》SL191对不同环境条件下的混凝土抗渗等级有较明确的规定，本条规定按该规范采用。</w:t>
      </w:r>
    </w:p>
    <w:p w:rsidR="000D5950" w:rsidRPr="00B77A74" w:rsidRDefault="000D5950" w:rsidP="000D5950">
      <w:pPr>
        <w:spacing w:line="440" w:lineRule="exact"/>
        <w:rPr>
          <w:rFonts w:asciiTheme="minorEastAsia" w:hAnsiTheme="minorEastAsia"/>
          <w:sz w:val="24"/>
          <w:szCs w:val="24"/>
        </w:rPr>
      </w:pPr>
      <w:r w:rsidRPr="00555D1F">
        <w:rPr>
          <w:rFonts w:asciiTheme="minorEastAsia" w:hAnsiTheme="minorEastAsia" w:hint="eastAsia"/>
          <w:sz w:val="24"/>
          <w:szCs w:val="24"/>
        </w:rPr>
        <w:t xml:space="preserve">    混凝土防水，除了要求混凝土致密、孔隙率小、开放性孔隙少以外，还需要有一定的厚度，以抵抗压力水的渗透，考虑到现场施工不利因素及钢筋混凝土中钢筋的引水作用，把混凝土衬砌的最小厚度定为30cm。规定迎水面主筋保护层厚度是从耐久性方面考虑。</w:t>
      </w:r>
    </w:p>
    <w:p w:rsidR="000D5950" w:rsidRPr="00B77A74" w:rsidRDefault="000D5950" w:rsidP="000D5950">
      <w:pPr>
        <w:spacing w:line="440" w:lineRule="exact"/>
        <w:rPr>
          <w:rFonts w:asciiTheme="minorEastAsia" w:hAnsiTheme="minorEastAsia"/>
          <w:sz w:val="24"/>
          <w:szCs w:val="24"/>
        </w:rPr>
      </w:pPr>
      <w:r w:rsidRPr="00555D1F">
        <w:rPr>
          <w:rFonts w:asciiTheme="minorEastAsia" w:hAnsiTheme="minorEastAsia" w:hint="eastAsia"/>
          <w:sz w:val="24"/>
          <w:szCs w:val="24"/>
        </w:rPr>
        <w:t xml:space="preserve">    隧道施工缝和变形缝是防水的薄弱环节，对变形缝设多道防水措施的目的是增加防水的可靠性。</w:t>
      </w:r>
    </w:p>
    <w:p w:rsidR="000D5950" w:rsidRPr="00B77A74" w:rsidRDefault="000D5950" w:rsidP="000D5950">
      <w:pPr>
        <w:spacing w:line="440" w:lineRule="exact"/>
        <w:rPr>
          <w:rFonts w:asciiTheme="minorEastAsia" w:hAnsiTheme="minorEastAsia"/>
          <w:sz w:val="24"/>
          <w:szCs w:val="24"/>
        </w:rPr>
      </w:pPr>
      <w:r w:rsidRPr="004F032F">
        <w:rPr>
          <w:rFonts w:asciiTheme="minorEastAsia" w:hAnsiTheme="minorEastAsia" w:hint="eastAsia"/>
          <w:b/>
          <w:sz w:val="24"/>
          <w:szCs w:val="24"/>
        </w:rPr>
        <w:t>4.5.5</w:t>
      </w:r>
      <w:r w:rsidRPr="00555D1F">
        <w:rPr>
          <w:rFonts w:asciiTheme="minorEastAsia" w:hAnsiTheme="minorEastAsia" w:hint="eastAsia"/>
          <w:sz w:val="24"/>
          <w:szCs w:val="24"/>
        </w:rPr>
        <w:t xml:space="preserve">  对内、外衬单独受力的双层衬砌结构，渗漏水压力会影响结构承载性能，因此要求有完善的渗漏水排放系统。</w:t>
      </w:r>
    </w:p>
    <w:p w:rsidR="000D5950" w:rsidRPr="00B77A74" w:rsidRDefault="000D5950" w:rsidP="000D5950">
      <w:pPr>
        <w:spacing w:line="440" w:lineRule="exact"/>
        <w:rPr>
          <w:rFonts w:asciiTheme="minorEastAsia" w:hAnsiTheme="minorEastAsia"/>
          <w:sz w:val="24"/>
          <w:szCs w:val="24"/>
        </w:rPr>
      </w:pPr>
      <w:r w:rsidRPr="00555D1F">
        <w:rPr>
          <w:rFonts w:asciiTheme="minorEastAsia" w:hAnsiTheme="minorEastAsia" w:hint="eastAsia"/>
          <w:sz w:val="24"/>
          <w:szCs w:val="24"/>
        </w:rPr>
        <w:t xml:space="preserve">    内衬接缝是防水的薄弱环节，对应内衬</w:t>
      </w:r>
      <w:r>
        <w:rPr>
          <w:rFonts w:asciiTheme="minorEastAsia" w:hAnsiTheme="minorEastAsia" w:hint="eastAsia"/>
          <w:sz w:val="24"/>
          <w:szCs w:val="24"/>
        </w:rPr>
        <w:t>接</w:t>
      </w:r>
      <w:r w:rsidRPr="00555D1F">
        <w:rPr>
          <w:rFonts w:asciiTheme="minorEastAsia" w:hAnsiTheme="minorEastAsia" w:hint="eastAsia"/>
          <w:sz w:val="24"/>
          <w:szCs w:val="24"/>
        </w:rPr>
        <w:t>缝处应布置环向排水花管，可及时收集由</w:t>
      </w:r>
      <w:r>
        <w:rPr>
          <w:rFonts w:asciiTheme="minorEastAsia" w:hAnsiTheme="minorEastAsia" w:hint="eastAsia"/>
          <w:sz w:val="24"/>
          <w:szCs w:val="24"/>
        </w:rPr>
        <w:t>接</w:t>
      </w:r>
      <w:r w:rsidRPr="00555D1F">
        <w:rPr>
          <w:rFonts w:asciiTheme="minorEastAsia" w:hAnsiTheme="minorEastAsia" w:hint="eastAsia"/>
          <w:sz w:val="24"/>
          <w:szCs w:val="24"/>
        </w:rPr>
        <w:t>缝排出的渗漏水，具有针对性。</w:t>
      </w:r>
    </w:p>
    <w:p w:rsidR="000D5950" w:rsidRPr="00B77A74" w:rsidRDefault="000D5950" w:rsidP="000D5950">
      <w:pPr>
        <w:spacing w:line="440" w:lineRule="exact"/>
        <w:rPr>
          <w:rFonts w:asciiTheme="minorEastAsia" w:hAnsiTheme="minorEastAsia"/>
          <w:sz w:val="24"/>
          <w:szCs w:val="24"/>
        </w:rPr>
      </w:pPr>
      <w:r w:rsidRPr="00555D1F">
        <w:rPr>
          <w:rFonts w:asciiTheme="minorEastAsia" w:hAnsiTheme="minorEastAsia" w:hint="eastAsia"/>
          <w:sz w:val="24"/>
          <w:szCs w:val="24"/>
        </w:rPr>
        <w:t xml:space="preserve">   在界面敷设的排水弹性垫层，存在局部断开或者淤堵时，会形成局部压力升高，影响隧道承载性能，因此要求续长工艺不影响垫层沿纵向和沿环向的排水功能。</w:t>
      </w:r>
    </w:p>
    <w:p w:rsidR="000D5950" w:rsidRPr="00B77A74" w:rsidRDefault="000D5950" w:rsidP="000D5950">
      <w:pPr>
        <w:spacing w:line="440" w:lineRule="exact"/>
        <w:ind w:firstLineChars="100" w:firstLine="240"/>
        <w:rPr>
          <w:rFonts w:asciiTheme="minorEastAsia" w:hAnsiTheme="minorEastAsia"/>
          <w:sz w:val="24"/>
          <w:szCs w:val="24"/>
        </w:rPr>
      </w:pPr>
      <w:r w:rsidRPr="00555D1F">
        <w:rPr>
          <w:rFonts w:asciiTheme="minorEastAsia" w:hAnsiTheme="minorEastAsia"/>
          <w:sz w:val="24"/>
          <w:szCs w:val="24"/>
        </w:rPr>
        <w:t xml:space="preserve"> 当采用水泵抽排渗漏水时，水量一般较小，运行期按水量情况间断起停，而排空隧道积水的设备一般水量较大，检修期连续运行。因此不宜与排空隧道积水共用同一套水泵。</w:t>
      </w:r>
    </w:p>
    <w:p w:rsidR="00B83C39" w:rsidRDefault="000D5950" w:rsidP="000D5950">
      <w:pPr>
        <w:spacing w:line="440" w:lineRule="exact"/>
        <w:rPr>
          <w:rFonts w:asciiTheme="minorEastAsia" w:hAnsiTheme="minorEastAsia"/>
          <w:sz w:val="24"/>
          <w:szCs w:val="24"/>
        </w:rPr>
      </w:pPr>
      <w:r w:rsidRPr="004F032F">
        <w:rPr>
          <w:rFonts w:asciiTheme="minorEastAsia" w:hAnsiTheme="minorEastAsia"/>
          <w:b/>
          <w:sz w:val="24"/>
          <w:szCs w:val="24"/>
        </w:rPr>
        <w:t>4.5.6</w:t>
      </w:r>
      <w:r w:rsidRPr="00555D1F">
        <w:rPr>
          <w:rFonts w:asciiTheme="minorEastAsia" w:hAnsiTheme="minorEastAsia"/>
          <w:sz w:val="24"/>
          <w:szCs w:val="24"/>
        </w:rPr>
        <w:t xml:space="preserve">  </w:t>
      </w:r>
      <w:r w:rsidRPr="00555D1F">
        <w:rPr>
          <w:rFonts w:asciiTheme="minorEastAsia" w:hAnsiTheme="minorEastAsia" w:hint="eastAsia"/>
          <w:sz w:val="24"/>
          <w:szCs w:val="24"/>
        </w:rPr>
        <w:t>回填灌浆和混凝土浇筑时，水泥浆具有一定的扩散性，可能进入渗漏水系统，造成淤堵，因此应采取措施预防。</w:t>
      </w:r>
    </w:p>
    <w:p w:rsidR="00B83C39" w:rsidRDefault="00B83C39">
      <w:pPr>
        <w:widowControl/>
        <w:jc w:val="left"/>
        <w:rPr>
          <w:rFonts w:asciiTheme="minorEastAsia" w:hAnsiTheme="minorEastAsia"/>
          <w:sz w:val="24"/>
          <w:szCs w:val="24"/>
        </w:rPr>
      </w:pPr>
      <w:r>
        <w:rPr>
          <w:rFonts w:asciiTheme="minorEastAsia" w:hAnsiTheme="minorEastAsia"/>
          <w:sz w:val="24"/>
          <w:szCs w:val="24"/>
        </w:rPr>
        <w:br w:type="page"/>
      </w:r>
    </w:p>
    <w:p w:rsidR="00F11C90" w:rsidRPr="00B77A74" w:rsidRDefault="00555D1F" w:rsidP="00F11C90">
      <w:pPr>
        <w:pStyle w:val="1"/>
        <w:spacing w:before="120" w:after="120" w:line="360" w:lineRule="auto"/>
        <w:jc w:val="center"/>
        <w:rPr>
          <w:rFonts w:asciiTheme="minorEastAsia" w:eastAsiaTheme="minorEastAsia" w:hAnsiTheme="minorEastAsia"/>
          <w:sz w:val="28"/>
          <w:szCs w:val="28"/>
        </w:rPr>
      </w:pPr>
      <w:bookmarkStart w:id="178" w:name="_Toc450654537"/>
      <w:bookmarkStart w:id="179" w:name="_Toc450661747"/>
      <w:bookmarkStart w:id="180" w:name="_Toc450661989"/>
      <w:bookmarkStart w:id="181" w:name="_Toc456798276"/>
      <w:bookmarkStart w:id="182" w:name="_Toc460403527"/>
      <w:bookmarkStart w:id="183" w:name="_Toc460572731"/>
      <w:r w:rsidRPr="00555D1F">
        <w:rPr>
          <w:rFonts w:asciiTheme="minorEastAsia" w:eastAsiaTheme="minorEastAsia" w:hAnsiTheme="minorEastAsia" w:hint="eastAsia"/>
          <w:sz w:val="28"/>
          <w:szCs w:val="28"/>
        </w:rPr>
        <w:t>5防水、排水施工</w:t>
      </w:r>
      <w:bookmarkEnd w:id="178"/>
      <w:bookmarkEnd w:id="179"/>
      <w:bookmarkEnd w:id="180"/>
      <w:bookmarkEnd w:id="181"/>
      <w:bookmarkEnd w:id="182"/>
      <w:bookmarkEnd w:id="183"/>
    </w:p>
    <w:p w:rsidR="00F11C90" w:rsidRPr="00B77A74" w:rsidRDefault="00555D1F" w:rsidP="00F11C90">
      <w:pPr>
        <w:pStyle w:val="2"/>
        <w:spacing w:before="120" w:after="120" w:line="360" w:lineRule="auto"/>
        <w:jc w:val="center"/>
        <w:rPr>
          <w:rFonts w:asciiTheme="minorEastAsia" w:eastAsiaTheme="minorEastAsia" w:hAnsiTheme="minorEastAsia"/>
          <w:sz w:val="24"/>
          <w:szCs w:val="24"/>
        </w:rPr>
      </w:pPr>
      <w:bookmarkStart w:id="184" w:name="_Toc450654538"/>
      <w:bookmarkStart w:id="185" w:name="_Toc450661748"/>
      <w:bookmarkStart w:id="186" w:name="_Toc450661990"/>
      <w:bookmarkStart w:id="187" w:name="_Toc456798277"/>
      <w:bookmarkStart w:id="188" w:name="_Toc460403528"/>
      <w:bookmarkStart w:id="189" w:name="_Toc460572732"/>
      <w:r w:rsidRPr="00555D1F">
        <w:rPr>
          <w:rFonts w:asciiTheme="minorEastAsia" w:eastAsiaTheme="minorEastAsia" w:hAnsiTheme="minorEastAsia"/>
          <w:sz w:val="24"/>
          <w:szCs w:val="24"/>
        </w:rPr>
        <w:t xml:space="preserve">5.1  </w:t>
      </w:r>
      <w:r w:rsidRPr="00555D1F">
        <w:rPr>
          <w:rFonts w:asciiTheme="minorEastAsia" w:eastAsiaTheme="minorEastAsia" w:hAnsiTheme="minorEastAsia" w:hint="eastAsia"/>
          <w:sz w:val="24"/>
          <w:szCs w:val="24"/>
        </w:rPr>
        <w:t>一般规定</w:t>
      </w:r>
      <w:bookmarkEnd w:id="184"/>
      <w:bookmarkEnd w:id="185"/>
      <w:bookmarkEnd w:id="186"/>
      <w:bookmarkEnd w:id="187"/>
      <w:bookmarkEnd w:id="188"/>
      <w:bookmarkEnd w:id="189"/>
    </w:p>
    <w:p w:rsidR="00D014A0" w:rsidRDefault="00D014A0" w:rsidP="00F11C90">
      <w:pPr>
        <w:spacing w:line="440" w:lineRule="exact"/>
        <w:jc w:val="left"/>
        <w:rPr>
          <w:rFonts w:asciiTheme="minorEastAsia" w:hAnsiTheme="minorEastAsia"/>
          <w:sz w:val="24"/>
        </w:rPr>
      </w:pPr>
      <w:r w:rsidRPr="004F032F">
        <w:rPr>
          <w:rFonts w:asciiTheme="minorEastAsia" w:hAnsiTheme="minorEastAsia" w:hint="eastAsia"/>
          <w:b/>
        </w:rPr>
        <w:t>5.1.1</w:t>
      </w:r>
      <w:r>
        <w:rPr>
          <w:rFonts w:asciiTheme="minorEastAsia" w:hAnsiTheme="minorEastAsia" w:hint="eastAsia"/>
        </w:rPr>
        <w:t xml:space="preserve">  </w:t>
      </w:r>
      <w:r w:rsidRPr="00555D1F">
        <w:rPr>
          <w:rFonts w:asciiTheme="minorEastAsia" w:hAnsiTheme="minorEastAsia" w:hint="eastAsia"/>
        </w:rPr>
        <w:t>盾构法施工的隧道防排水应采取以防为主、防排结合的综合治理措施。</w:t>
      </w:r>
      <w:r>
        <w:rPr>
          <w:rFonts w:asciiTheme="minorEastAsia" w:hAnsiTheme="minorEastAsia" w:hint="eastAsia"/>
        </w:rPr>
        <w:t>主要内容有</w:t>
      </w:r>
      <w:r w:rsidRPr="00555D1F">
        <w:rPr>
          <w:rFonts w:asciiTheme="minorEastAsia" w:hAnsiTheme="minorEastAsia" w:hint="eastAsia"/>
        </w:rPr>
        <w:t>：管片本体防水、管片接缝防水、垫层排水、内衬接缝排水、隧道渗漏处理等内容</w:t>
      </w:r>
      <w:r>
        <w:rPr>
          <w:rFonts w:asciiTheme="minorEastAsia" w:hAnsiTheme="minorEastAsia" w:hint="eastAsia"/>
        </w:rPr>
        <w:t>。</w:t>
      </w:r>
    </w:p>
    <w:p w:rsidR="00F11C90" w:rsidRPr="00B77A74" w:rsidRDefault="00555D1F" w:rsidP="00F11C90">
      <w:pPr>
        <w:spacing w:line="440" w:lineRule="exact"/>
        <w:jc w:val="left"/>
        <w:rPr>
          <w:rFonts w:asciiTheme="minorEastAsia" w:hAnsiTheme="minorEastAsia"/>
          <w:sz w:val="32"/>
        </w:rPr>
      </w:pPr>
      <w:r w:rsidRPr="004F032F">
        <w:rPr>
          <w:rFonts w:asciiTheme="minorEastAsia" w:hAnsiTheme="minorEastAsia"/>
          <w:b/>
          <w:sz w:val="24"/>
        </w:rPr>
        <w:t>5.1.3</w:t>
      </w:r>
      <w:r w:rsidR="00AE30DC">
        <w:rPr>
          <w:rFonts w:asciiTheme="minorEastAsia" w:hAnsiTheme="minorEastAsia" w:hint="eastAsia"/>
          <w:sz w:val="24"/>
        </w:rPr>
        <w:t xml:space="preserve">  </w:t>
      </w:r>
      <w:r w:rsidRPr="00555D1F">
        <w:rPr>
          <w:rFonts w:asciiTheme="minorEastAsia" w:hAnsiTheme="minorEastAsia"/>
          <w:sz w:val="24"/>
        </w:rPr>
        <w:t>有关防水标准，可按《地下工程防水技术规范》GB50108-2001防水等级参照执行，对于设计有明确要求的，应执行设计规定。</w:t>
      </w:r>
    </w:p>
    <w:p w:rsidR="00F11C90" w:rsidRPr="00B77A74" w:rsidRDefault="00555D1F" w:rsidP="00F11C90">
      <w:pPr>
        <w:pStyle w:val="2"/>
        <w:spacing w:before="120" w:after="120" w:line="360" w:lineRule="auto"/>
        <w:jc w:val="center"/>
        <w:rPr>
          <w:rFonts w:asciiTheme="minorEastAsia" w:eastAsiaTheme="minorEastAsia" w:hAnsiTheme="minorEastAsia"/>
          <w:sz w:val="24"/>
          <w:szCs w:val="24"/>
        </w:rPr>
      </w:pPr>
      <w:bookmarkStart w:id="190" w:name="_Toc450654539"/>
      <w:bookmarkStart w:id="191" w:name="_Toc450661749"/>
      <w:bookmarkStart w:id="192" w:name="_Toc450661991"/>
      <w:bookmarkStart w:id="193" w:name="_Toc456798278"/>
      <w:bookmarkStart w:id="194" w:name="_Toc460403529"/>
      <w:bookmarkStart w:id="195" w:name="_Toc460572733"/>
      <w:r w:rsidRPr="00555D1F">
        <w:rPr>
          <w:rFonts w:asciiTheme="minorEastAsia" w:eastAsiaTheme="minorEastAsia" w:hAnsiTheme="minorEastAsia"/>
          <w:sz w:val="24"/>
          <w:szCs w:val="24"/>
        </w:rPr>
        <w:t xml:space="preserve">5.2  </w:t>
      </w:r>
      <w:r w:rsidRPr="00555D1F">
        <w:rPr>
          <w:rFonts w:asciiTheme="minorEastAsia" w:eastAsiaTheme="minorEastAsia" w:hAnsiTheme="minorEastAsia" w:hint="eastAsia"/>
          <w:sz w:val="24"/>
          <w:szCs w:val="24"/>
        </w:rPr>
        <w:t>盾构法隧洞外衬防水</w:t>
      </w:r>
      <w:bookmarkEnd w:id="190"/>
      <w:bookmarkEnd w:id="191"/>
      <w:bookmarkEnd w:id="192"/>
      <w:bookmarkEnd w:id="193"/>
      <w:bookmarkEnd w:id="194"/>
      <w:bookmarkEnd w:id="195"/>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5.2.1</w:t>
      </w:r>
      <w:r w:rsidR="00AE30DC">
        <w:rPr>
          <w:rFonts w:asciiTheme="minorEastAsia" w:hAnsiTheme="minorEastAsia" w:hint="eastAsia"/>
          <w:sz w:val="24"/>
        </w:rPr>
        <w:t xml:space="preserve">  </w:t>
      </w:r>
      <w:r w:rsidRPr="00555D1F">
        <w:rPr>
          <w:rFonts w:asciiTheme="minorEastAsia" w:hAnsiTheme="minorEastAsia"/>
          <w:sz w:val="24"/>
        </w:rPr>
        <w:t>管片接缝材料应由有资质的工厂生产的定型产品，厂方应按施工图所示的管片型号、尺寸和设计特性生产，并经检验合格，方可应用在工程中。</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5.2.2～5.2.8</w:t>
      </w:r>
      <w:r w:rsidR="00AE30DC">
        <w:rPr>
          <w:rFonts w:asciiTheme="minorEastAsia" w:hAnsiTheme="minorEastAsia" w:hint="eastAsia"/>
          <w:sz w:val="24"/>
        </w:rPr>
        <w:t xml:space="preserve">  </w:t>
      </w:r>
      <w:r w:rsidRPr="00555D1F">
        <w:rPr>
          <w:rFonts w:asciiTheme="minorEastAsia" w:hAnsiTheme="minorEastAsia"/>
          <w:sz w:val="24"/>
        </w:rPr>
        <w:t>管片防水作业前的运输、堆放、翻身等工作时，均不得损坏管片防水槽等关键部分，防水材料在管片上粘贴后，在运输时，也不得损坏，发现问题应及时修补才能进入隧洞安装；对于遇水膨胀橡胶材料，在其安装前应做好防水保护。</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5.2.9</w:t>
      </w:r>
      <w:r w:rsidR="00AE30DC">
        <w:rPr>
          <w:rFonts w:asciiTheme="minorEastAsia" w:hAnsiTheme="minorEastAsia" w:hint="eastAsia"/>
          <w:sz w:val="24"/>
        </w:rPr>
        <w:t xml:space="preserve">  </w:t>
      </w:r>
      <w:r w:rsidRPr="00555D1F">
        <w:rPr>
          <w:rFonts w:asciiTheme="minorEastAsia" w:hAnsiTheme="minorEastAsia"/>
          <w:sz w:val="24"/>
        </w:rPr>
        <w:t>管片拼装时，必须保护防水材料不被损坏，并严防脱槽、扭曲、移位现象发生。在管片拼装封闭块时，为防止封闭块管片插入时损坏防水水密封条（垫），可在密封条（垫）涂以减摩剂，一经发现损坏防水密封材料，轻则就地修补，至达到规定要求，重则拆下重新调换、粘贴，以确保管片接缝防水。当施工遇到各种原因需暂停施工时，对于遇水膨胀橡胶材料应涂以缓膨剂。</w:t>
      </w:r>
    </w:p>
    <w:p w:rsidR="00F11C90" w:rsidRPr="00B77A74" w:rsidRDefault="00555D1F" w:rsidP="00F11C90">
      <w:pPr>
        <w:pStyle w:val="2"/>
        <w:spacing w:before="120" w:after="120" w:line="360" w:lineRule="auto"/>
        <w:jc w:val="center"/>
        <w:rPr>
          <w:rFonts w:asciiTheme="minorEastAsia" w:eastAsiaTheme="minorEastAsia" w:hAnsiTheme="minorEastAsia"/>
          <w:sz w:val="24"/>
          <w:szCs w:val="24"/>
        </w:rPr>
      </w:pPr>
      <w:bookmarkStart w:id="196" w:name="_Toc450654540"/>
      <w:bookmarkStart w:id="197" w:name="_Toc450661750"/>
      <w:bookmarkStart w:id="198" w:name="_Toc450661992"/>
      <w:bookmarkStart w:id="199" w:name="_Toc456798279"/>
      <w:bookmarkStart w:id="200" w:name="_Toc460403530"/>
      <w:bookmarkStart w:id="201" w:name="_Toc460572734"/>
      <w:r w:rsidRPr="00555D1F">
        <w:rPr>
          <w:rFonts w:asciiTheme="minorEastAsia" w:eastAsiaTheme="minorEastAsia" w:hAnsiTheme="minorEastAsia"/>
          <w:sz w:val="24"/>
          <w:szCs w:val="24"/>
        </w:rPr>
        <w:t xml:space="preserve">5.3  </w:t>
      </w:r>
      <w:r w:rsidRPr="00555D1F">
        <w:rPr>
          <w:rFonts w:asciiTheme="minorEastAsia" w:eastAsiaTheme="minorEastAsia" w:hAnsiTheme="minorEastAsia" w:hint="eastAsia"/>
          <w:sz w:val="24"/>
          <w:szCs w:val="24"/>
        </w:rPr>
        <w:t>垫层防、排水</w:t>
      </w:r>
      <w:bookmarkEnd w:id="196"/>
      <w:bookmarkEnd w:id="197"/>
      <w:bookmarkEnd w:id="198"/>
      <w:bookmarkEnd w:id="199"/>
      <w:bookmarkEnd w:id="200"/>
      <w:bookmarkEnd w:id="201"/>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5.3.1</w:t>
      </w:r>
      <w:r w:rsidRPr="004F032F">
        <w:rPr>
          <w:rFonts w:asciiTheme="minorEastAsia" w:hAnsiTheme="minorEastAsia" w:hint="eastAsia"/>
          <w:b/>
          <w:sz w:val="24"/>
        </w:rPr>
        <w:t>～</w:t>
      </w:r>
      <w:r w:rsidRPr="004F032F">
        <w:rPr>
          <w:rFonts w:asciiTheme="minorEastAsia" w:hAnsiTheme="minorEastAsia"/>
          <w:b/>
          <w:sz w:val="24"/>
        </w:rPr>
        <w:t>5.3.3</w:t>
      </w:r>
      <w:r w:rsidR="00AE30DC">
        <w:rPr>
          <w:rFonts w:asciiTheme="minorEastAsia" w:hAnsiTheme="minorEastAsia" w:hint="eastAsia"/>
          <w:sz w:val="24"/>
        </w:rPr>
        <w:t xml:space="preserve">  </w:t>
      </w:r>
      <w:r w:rsidRPr="00555D1F">
        <w:rPr>
          <w:rFonts w:asciiTheme="minorEastAsia" w:hAnsiTheme="minorEastAsia"/>
          <w:sz w:val="24"/>
        </w:rPr>
        <w:t>借鉴穿黄隧洞双层衬砌型式，选用格栅型复合土工布作为防排水弹性垫层。两侧土工布由于其弹性模量低，是实现内、外衬独立受力的保证；此外外侧土工布用于排放外衬渗漏水，内侧格栅用于排放内衬渗漏水，再通过排水花管汇集后就近排入车道平台下方的排水总管，可防止排水层形成水压。因此应重视土工布和土工膜材料的质量，并在施工中采取相应措施，按设计要求的工艺敷设，保持其完好。</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5.3.4～5.3.8</w:t>
      </w:r>
      <w:r w:rsidR="00AE30DC">
        <w:rPr>
          <w:rFonts w:asciiTheme="minorEastAsia" w:hAnsiTheme="minorEastAsia" w:hint="eastAsia"/>
          <w:sz w:val="24"/>
        </w:rPr>
        <w:t xml:space="preserve">  </w:t>
      </w:r>
      <w:r w:rsidRPr="00555D1F">
        <w:rPr>
          <w:rFonts w:asciiTheme="minorEastAsia" w:hAnsiTheme="minorEastAsia"/>
          <w:sz w:val="24"/>
        </w:rPr>
        <w:t>要确保防排水弹性垫层的完好，严防内衬钢筋架设、观测仪器埋设、过程穿过垫层、刮破垫层、电焊烧坏垫层或使垫层脱落，一旦发现垫层破损或脱落，应按设计要求的工艺进行处理，并经验收合格后，方可继续施工。除此之外，还应查明原因，采取有效措施，防止类似情况再度发生。垫层应逐个衬段敷设，经验收合格后，方可进行下一衬段施工。</w:t>
      </w:r>
    </w:p>
    <w:p w:rsidR="00F11C90" w:rsidRPr="00B77A74" w:rsidRDefault="00555D1F" w:rsidP="00F11C90">
      <w:pPr>
        <w:pStyle w:val="2"/>
        <w:spacing w:before="120" w:after="120" w:line="360" w:lineRule="auto"/>
        <w:jc w:val="center"/>
        <w:rPr>
          <w:rFonts w:asciiTheme="minorEastAsia" w:eastAsiaTheme="minorEastAsia" w:hAnsiTheme="minorEastAsia"/>
          <w:sz w:val="24"/>
          <w:szCs w:val="24"/>
        </w:rPr>
      </w:pPr>
      <w:bookmarkStart w:id="202" w:name="_Toc450654541"/>
      <w:bookmarkStart w:id="203" w:name="_Toc450661751"/>
      <w:bookmarkStart w:id="204" w:name="_Toc450661993"/>
      <w:bookmarkStart w:id="205" w:name="_Toc456798280"/>
      <w:bookmarkStart w:id="206" w:name="_Toc460403531"/>
      <w:bookmarkStart w:id="207" w:name="_Toc460572735"/>
      <w:r w:rsidRPr="00555D1F">
        <w:rPr>
          <w:rFonts w:asciiTheme="minorEastAsia" w:eastAsiaTheme="minorEastAsia" w:hAnsiTheme="minorEastAsia"/>
          <w:sz w:val="24"/>
          <w:szCs w:val="24"/>
        </w:rPr>
        <w:t xml:space="preserve">5.4  </w:t>
      </w:r>
      <w:r w:rsidRPr="00555D1F">
        <w:rPr>
          <w:rFonts w:asciiTheme="minorEastAsia" w:eastAsiaTheme="minorEastAsia" w:hAnsiTheme="minorEastAsia" w:hint="eastAsia"/>
          <w:sz w:val="24"/>
          <w:szCs w:val="24"/>
        </w:rPr>
        <w:t>内衬接缝防水</w:t>
      </w:r>
      <w:bookmarkEnd w:id="202"/>
      <w:bookmarkEnd w:id="203"/>
      <w:bookmarkEnd w:id="204"/>
      <w:bookmarkEnd w:id="205"/>
      <w:bookmarkEnd w:id="206"/>
      <w:bookmarkEnd w:id="207"/>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5.4.1</w:t>
      </w:r>
      <w:r w:rsidR="00AE30DC">
        <w:rPr>
          <w:rFonts w:asciiTheme="minorEastAsia" w:hAnsiTheme="minorEastAsia" w:hint="eastAsia"/>
          <w:sz w:val="24"/>
        </w:rPr>
        <w:t xml:space="preserve">  </w:t>
      </w:r>
      <w:r w:rsidRPr="00555D1F">
        <w:rPr>
          <w:rFonts w:asciiTheme="minorEastAsia" w:hAnsiTheme="minorEastAsia" w:hint="eastAsia"/>
          <w:sz w:val="24"/>
        </w:rPr>
        <w:t>内衬结构缝通常是防水的薄弱环节，为此采取三重止水，应严格按本条文规定的工艺要求，正确实施，混凝土浇筑过程应确保止水铜片两翼与混凝土良好结合，充分达到防渗效果</w:t>
      </w:r>
      <w:r w:rsidRPr="00555D1F">
        <w:rPr>
          <w:rFonts w:asciiTheme="minorEastAsia" w:hAnsiTheme="minorEastAsia"/>
          <w:sz w:val="24"/>
        </w:rPr>
        <w:t>。</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5.4.2</w:t>
      </w:r>
      <w:r w:rsidR="00AE30DC">
        <w:rPr>
          <w:rFonts w:asciiTheme="minorEastAsia" w:hAnsiTheme="minorEastAsia" w:hint="eastAsia"/>
          <w:sz w:val="24"/>
        </w:rPr>
        <w:t xml:space="preserve">  </w:t>
      </w:r>
      <w:r w:rsidRPr="00555D1F">
        <w:rPr>
          <w:rFonts w:asciiTheme="minorEastAsia" w:hAnsiTheme="minorEastAsia"/>
          <w:sz w:val="24"/>
        </w:rPr>
        <w:t>止水铜片</w:t>
      </w:r>
      <w:r w:rsidRPr="00555D1F">
        <w:rPr>
          <w:rFonts w:asciiTheme="minorEastAsia" w:hAnsiTheme="minorEastAsia" w:hint="eastAsia"/>
          <w:sz w:val="24"/>
        </w:rPr>
        <w:t>在先浇段端头预埋，</w:t>
      </w:r>
      <w:r w:rsidRPr="00555D1F">
        <w:rPr>
          <w:rFonts w:asciiTheme="minorEastAsia" w:hAnsiTheme="minorEastAsia"/>
          <w:sz w:val="24"/>
        </w:rPr>
        <w:t>必须正确埋设，固定牢靠，</w:t>
      </w:r>
      <w:r w:rsidRPr="00555D1F">
        <w:rPr>
          <w:rFonts w:asciiTheme="minorEastAsia" w:hAnsiTheme="minorEastAsia" w:hint="eastAsia"/>
          <w:sz w:val="24"/>
        </w:rPr>
        <w:t>钢筋或埋管均需避让止水铜片，不得使铜片扭曲、</w:t>
      </w:r>
      <w:r w:rsidRPr="00555D1F">
        <w:rPr>
          <w:rFonts w:asciiTheme="minorEastAsia" w:hAnsiTheme="minorEastAsia"/>
          <w:sz w:val="24"/>
        </w:rPr>
        <w:t>移位或</w:t>
      </w:r>
      <w:r w:rsidRPr="00555D1F">
        <w:rPr>
          <w:rFonts w:asciiTheme="minorEastAsia" w:hAnsiTheme="minorEastAsia" w:hint="eastAsia"/>
          <w:sz w:val="24"/>
        </w:rPr>
        <w:t>变形，更不得穿破。衬段端部封头模板布置时，应采取措施，确保</w:t>
      </w:r>
      <w:r w:rsidRPr="00555D1F">
        <w:rPr>
          <w:rFonts w:asciiTheme="minorEastAsia" w:hAnsiTheme="minorEastAsia"/>
          <w:sz w:val="24"/>
        </w:rPr>
        <w:t>止水铜片</w:t>
      </w:r>
      <w:r w:rsidRPr="00555D1F">
        <w:rPr>
          <w:rFonts w:asciiTheme="minorEastAsia" w:hAnsiTheme="minorEastAsia" w:hint="eastAsia"/>
          <w:sz w:val="24"/>
        </w:rPr>
        <w:t>完整。</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5.4.6</w:t>
      </w:r>
      <w:r w:rsidR="00AE30DC">
        <w:rPr>
          <w:rFonts w:asciiTheme="minorEastAsia" w:hAnsiTheme="minorEastAsia" w:hint="eastAsia"/>
          <w:sz w:val="24"/>
        </w:rPr>
        <w:t xml:space="preserve">  </w:t>
      </w:r>
      <w:r w:rsidRPr="00555D1F">
        <w:rPr>
          <w:rFonts w:asciiTheme="minorEastAsia" w:hAnsiTheme="minorEastAsia"/>
          <w:sz w:val="24"/>
        </w:rPr>
        <w:t>工程实践经验表明，衬砌接缝是内水外渗的主要途径，为加强对内水外渗的防范，确保每条接缝满足水密要求，提出水压检查，以便发现渗漏及时处理。</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5.4.7</w:t>
      </w:r>
      <w:r w:rsidR="00AE30DC">
        <w:rPr>
          <w:rFonts w:asciiTheme="minorEastAsia" w:hAnsiTheme="minorEastAsia" w:hint="eastAsia"/>
          <w:sz w:val="24"/>
        </w:rPr>
        <w:t xml:space="preserve">  </w:t>
      </w:r>
      <w:r w:rsidRPr="00555D1F">
        <w:rPr>
          <w:rFonts w:asciiTheme="minorEastAsia" w:hAnsiTheme="minorEastAsia"/>
          <w:sz w:val="24"/>
        </w:rPr>
        <w:t>对于承受内压较大的水工隧洞，应注意后期施工孔洞密封性能，对施工孔洞专门进行处理。</w:t>
      </w:r>
    </w:p>
    <w:p w:rsidR="00F11C90" w:rsidRPr="00B77A74" w:rsidRDefault="00555D1F" w:rsidP="00F11C90">
      <w:pPr>
        <w:pStyle w:val="2"/>
        <w:spacing w:before="120" w:after="120" w:line="360" w:lineRule="auto"/>
        <w:jc w:val="center"/>
        <w:rPr>
          <w:rFonts w:asciiTheme="minorEastAsia" w:eastAsiaTheme="minorEastAsia" w:hAnsiTheme="minorEastAsia"/>
          <w:sz w:val="24"/>
          <w:szCs w:val="24"/>
        </w:rPr>
      </w:pPr>
      <w:bookmarkStart w:id="208" w:name="_Toc450654542"/>
      <w:bookmarkStart w:id="209" w:name="_Toc450661752"/>
      <w:bookmarkStart w:id="210" w:name="_Toc450661994"/>
      <w:bookmarkStart w:id="211" w:name="_Toc456798281"/>
      <w:bookmarkStart w:id="212" w:name="_Toc460403532"/>
      <w:bookmarkStart w:id="213" w:name="_Toc460572736"/>
      <w:r w:rsidRPr="00555D1F">
        <w:rPr>
          <w:rFonts w:asciiTheme="minorEastAsia" w:eastAsiaTheme="minorEastAsia" w:hAnsiTheme="minorEastAsia"/>
          <w:sz w:val="24"/>
          <w:szCs w:val="24"/>
        </w:rPr>
        <w:t xml:space="preserve">5.5  </w:t>
      </w:r>
      <w:r w:rsidRPr="00555D1F">
        <w:rPr>
          <w:rFonts w:asciiTheme="minorEastAsia" w:eastAsiaTheme="minorEastAsia" w:hAnsiTheme="minorEastAsia" w:hint="eastAsia"/>
          <w:sz w:val="24"/>
          <w:szCs w:val="24"/>
        </w:rPr>
        <w:t>隧洞渗漏水处理</w:t>
      </w:r>
      <w:bookmarkEnd w:id="208"/>
      <w:bookmarkEnd w:id="209"/>
      <w:bookmarkEnd w:id="210"/>
      <w:bookmarkEnd w:id="211"/>
      <w:bookmarkEnd w:id="212"/>
      <w:bookmarkEnd w:id="213"/>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5.5.</w:t>
      </w:r>
      <w:r w:rsidR="00012B37" w:rsidRPr="004F032F">
        <w:rPr>
          <w:rFonts w:asciiTheme="minorEastAsia" w:hAnsiTheme="minorEastAsia" w:hint="eastAsia"/>
          <w:b/>
          <w:sz w:val="24"/>
        </w:rPr>
        <w:t>1-5.5.4</w:t>
      </w:r>
      <w:r w:rsidR="00AE30DC">
        <w:rPr>
          <w:rFonts w:asciiTheme="minorEastAsia" w:hAnsiTheme="minorEastAsia" w:hint="eastAsia"/>
          <w:sz w:val="24"/>
        </w:rPr>
        <w:t xml:space="preserve">  </w:t>
      </w:r>
      <w:r w:rsidRPr="00555D1F">
        <w:rPr>
          <w:rFonts w:asciiTheme="minorEastAsia" w:hAnsiTheme="minorEastAsia" w:hint="eastAsia"/>
          <w:sz w:val="24"/>
        </w:rPr>
        <w:t>地下工程渗漏处理的原则是：“堵排结合，因地制宜，刚柔并济，综合治理”，本规程条文中所提到的处理渗漏的基本方法，是许多工程的经验总结。</w:t>
      </w:r>
    </w:p>
    <w:p w:rsidR="00B83C39" w:rsidRDefault="00B83C39">
      <w:pPr>
        <w:widowControl/>
        <w:jc w:val="left"/>
        <w:rPr>
          <w:rFonts w:asciiTheme="minorEastAsia" w:hAnsiTheme="minorEastAsia"/>
          <w:sz w:val="24"/>
        </w:rPr>
      </w:pPr>
      <w:r>
        <w:rPr>
          <w:rFonts w:asciiTheme="minorEastAsia" w:hAnsiTheme="minorEastAsia"/>
          <w:sz w:val="24"/>
        </w:rPr>
        <w:br w:type="page"/>
      </w:r>
    </w:p>
    <w:p w:rsidR="00F11C90" w:rsidRPr="00B77A74" w:rsidRDefault="00555D1F" w:rsidP="00F11C90">
      <w:pPr>
        <w:pStyle w:val="1"/>
        <w:spacing w:before="120" w:after="120" w:line="360" w:lineRule="auto"/>
        <w:jc w:val="center"/>
        <w:rPr>
          <w:rFonts w:asciiTheme="minorEastAsia" w:eastAsiaTheme="minorEastAsia" w:hAnsiTheme="minorEastAsia"/>
          <w:sz w:val="28"/>
          <w:szCs w:val="28"/>
        </w:rPr>
      </w:pPr>
      <w:bookmarkStart w:id="214" w:name="_Toc450654543"/>
      <w:bookmarkStart w:id="215" w:name="_Toc450661753"/>
      <w:bookmarkStart w:id="216" w:name="_Toc450661995"/>
      <w:bookmarkStart w:id="217" w:name="_Toc456798282"/>
      <w:bookmarkStart w:id="218" w:name="_Toc460403533"/>
      <w:bookmarkStart w:id="219" w:name="_Toc460572737"/>
      <w:r w:rsidRPr="00555D1F">
        <w:rPr>
          <w:rFonts w:asciiTheme="minorEastAsia" w:eastAsiaTheme="minorEastAsia" w:hAnsiTheme="minorEastAsia" w:hint="eastAsia"/>
          <w:sz w:val="28"/>
          <w:szCs w:val="28"/>
        </w:rPr>
        <w:t>6</w:t>
      </w:r>
      <w:r w:rsidR="00E31675">
        <w:rPr>
          <w:rFonts w:asciiTheme="minorEastAsia" w:eastAsiaTheme="minorEastAsia" w:hAnsiTheme="minorEastAsia" w:hint="eastAsia"/>
          <w:sz w:val="28"/>
          <w:szCs w:val="28"/>
        </w:rPr>
        <w:t xml:space="preserve">  内衬</w:t>
      </w:r>
      <w:r w:rsidRPr="00555D1F">
        <w:rPr>
          <w:rFonts w:asciiTheme="minorEastAsia" w:eastAsiaTheme="minorEastAsia" w:hAnsiTheme="minorEastAsia" w:hint="eastAsia"/>
          <w:sz w:val="28"/>
          <w:szCs w:val="28"/>
        </w:rPr>
        <w:t>混凝土施工</w:t>
      </w:r>
      <w:bookmarkEnd w:id="214"/>
      <w:bookmarkEnd w:id="215"/>
      <w:bookmarkEnd w:id="216"/>
      <w:bookmarkEnd w:id="217"/>
      <w:bookmarkEnd w:id="218"/>
      <w:bookmarkEnd w:id="219"/>
    </w:p>
    <w:p w:rsidR="00F11C90" w:rsidRPr="00B77A74" w:rsidRDefault="00555D1F" w:rsidP="00F11C90">
      <w:pPr>
        <w:pStyle w:val="2"/>
        <w:spacing w:before="120" w:after="120" w:line="360" w:lineRule="auto"/>
        <w:jc w:val="center"/>
        <w:rPr>
          <w:rFonts w:asciiTheme="minorEastAsia" w:eastAsiaTheme="minorEastAsia" w:hAnsiTheme="minorEastAsia"/>
          <w:sz w:val="24"/>
          <w:szCs w:val="24"/>
        </w:rPr>
      </w:pPr>
      <w:bookmarkStart w:id="220" w:name="_Toc450654544"/>
      <w:bookmarkStart w:id="221" w:name="_Toc450661754"/>
      <w:bookmarkStart w:id="222" w:name="_Toc450661996"/>
      <w:bookmarkStart w:id="223" w:name="_Toc456798283"/>
      <w:bookmarkStart w:id="224" w:name="_Toc460403534"/>
      <w:bookmarkStart w:id="225" w:name="_Toc460572738"/>
      <w:r w:rsidRPr="00555D1F">
        <w:rPr>
          <w:rFonts w:asciiTheme="minorEastAsia" w:eastAsiaTheme="minorEastAsia" w:hAnsiTheme="minorEastAsia"/>
          <w:sz w:val="24"/>
          <w:szCs w:val="24"/>
        </w:rPr>
        <w:t xml:space="preserve">6.1  </w:t>
      </w:r>
      <w:r w:rsidRPr="00555D1F">
        <w:rPr>
          <w:rFonts w:asciiTheme="minorEastAsia" w:eastAsiaTheme="minorEastAsia" w:hAnsiTheme="minorEastAsia" w:hint="eastAsia"/>
          <w:sz w:val="24"/>
          <w:szCs w:val="24"/>
        </w:rPr>
        <w:t>一般规定</w:t>
      </w:r>
      <w:bookmarkEnd w:id="220"/>
      <w:bookmarkEnd w:id="221"/>
      <w:bookmarkEnd w:id="222"/>
      <w:bookmarkEnd w:id="223"/>
      <w:bookmarkEnd w:id="224"/>
      <w:bookmarkEnd w:id="225"/>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6.1.1</w:t>
      </w:r>
      <w:r w:rsidR="00AE30DC">
        <w:rPr>
          <w:rFonts w:asciiTheme="minorEastAsia" w:hAnsiTheme="minorEastAsia" w:hint="eastAsia"/>
          <w:sz w:val="24"/>
        </w:rPr>
        <w:t xml:space="preserve">  </w:t>
      </w:r>
      <w:r w:rsidRPr="00555D1F">
        <w:rPr>
          <w:rFonts w:asciiTheme="minorEastAsia" w:hAnsiTheme="minorEastAsia" w:hint="eastAsia"/>
          <w:sz w:val="24"/>
        </w:rPr>
        <w:t>对于承受内水压力的隧洞，减少施工接缝是必要的施工措施，进一步减少后期的防水处理。</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6.1.2</w:t>
      </w:r>
      <w:r w:rsidR="00AE30DC">
        <w:rPr>
          <w:rFonts w:asciiTheme="minorEastAsia" w:hAnsiTheme="minorEastAsia" w:hint="eastAsia"/>
          <w:sz w:val="24"/>
        </w:rPr>
        <w:t xml:space="preserve">  </w:t>
      </w:r>
      <w:r w:rsidRPr="00555D1F">
        <w:rPr>
          <w:rFonts w:asciiTheme="minorEastAsia" w:hAnsiTheme="minorEastAsia"/>
          <w:sz w:val="24"/>
        </w:rPr>
        <w:t>预应力混凝土由于有预应力筋，一般情况下整体配筋率较小，但在预留槽及衬砌段端部位置，由于防裂钢筋或加强钢筋的设计，导致局部钢筋较为密集，对于施工中安装存在一定难度，且由于各种预埋管道较多，会造成安装工艺复杂，应在正式施工前掌握工艺标准及工序衔接，提高施工效率。</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6.1.3</w:t>
      </w:r>
      <w:r w:rsidR="00AE30DC" w:rsidRPr="004F032F">
        <w:rPr>
          <w:rFonts w:asciiTheme="minorEastAsia" w:hAnsiTheme="minorEastAsia" w:hint="eastAsia"/>
          <w:b/>
          <w:sz w:val="24"/>
        </w:rPr>
        <w:t xml:space="preserve"> </w:t>
      </w:r>
      <w:r w:rsidR="00AE30DC">
        <w:rPr>
          <w:rFonts w:asciiTheme="minorEastAsia" w:hAnsiTheme="minorEastAsia" w:hint="eastAsia"/>
          <w:sz w:val="24"/>
        </w:rPr>
        <w:t xml:space="preserve"> </w:t>
      </w:r>
      <w:r w:rsidRPr="00555D1F">
        <w:rPr>
          <w:rFonts w:asciiTheme="minorEastAsia" w:hAnsiTheme="minorEastAsia"/>
          <w:sz w:val="24"/>
        </w:rPr>
        <w:t>对于预应力混凝土，除满足其设计指标外，还应满足内压条件下的有关标准，混凝土配合比设计以设计指标、施工和易性和经济性三项内容进行综合优选。要采取综合措施改善混凝士的孔隙结构，提高密实性、抗冻融、抗渗透、抗裂以及抗环境侵蚀的能力。</w:t>
      </w:r>
    </w:p>
    <w:p w:rsidR="00F11C90" w:rsidRPr="00B77A74" w:rsidRDefault="00555D1F" w:rsidP="00F11C90">
      <w:pPr>
        <w:pStyle w:val="2"/>
        <w:spacing w:before="120" w:after="120" w:line="360" w:lineRule="auto"/>
        <w:jc w:val="center"/>
        <w:rPr>
          <w:rFonts w:asciiTheme="minorEastAsia" w:eastAsiaTheme="minorEastAsia" w:hAnsiTheme="minorEastAsia"/>
          <w:sz w:val="24"/>
          <w:szCs w:val="24"/>
        </w:rPr>
      </w:pPr>
      <w:bookmarkStart w:id="226" w:name="_Toc450654545"/>
      <w:bookmarkStart w:id="227" w:name="_Toc450661755"/>
      <w:bookmarkStart w:id="228" w:name="_Toc450661997"/>
      <w:bookmarkStart w:id="229" w:name="_Toc456798284"/>
      <w:bookmarkStart w:id="230" w:name="_Toc460403535"/>
      <w:bookmarkStart w:id="231" w:name="_Toc460572739"/>
      <w:r w:rsidRPr="00555D1F">
        <w:rPr>
          <w:rFonts w:asciiTheme="minorEastAsia" w:eastAsiaTheme="minorEastAsia" w:hAnsiTheme="minorEastAsia"/>
          <w:sz w:val="24"/>
          <w:szCs w:val="24"/>
        </w:rPr>
        <w:t xml:space="preserve">6.2  </w:t>
      </w:r>
      <w:r w:rsidRPr="00555D1F">
        <w:rPr>
          <w:rFonts w:asciiTheme="minorEastAsia" w:eastAsiaTheme="minorEastAsia" w:hAnsiTheme="minorEastAsia" w:hint="eastAsia"/>
          <w:sz w:val="24"/>
          <w:szCs w:val="24"/>
        </w:rPr>
        <w:t>钢筋制安</w:t>
      </w:r>
      <w:bookmarkEnd w:id="226"/>
      <w:bookmarkEnd w:id="227"/>
      <w:bookmarkEnd w:id="228"/>
      <w:bookmarkEnd w:id="229"/>
      <w:bookmarkEnd w:id="230"/>
      <w:bookmarkEnd w:id="231"/>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6.2.1</w:t>
      </w:r>
      <w:r w:rsidRPr="00555D1F">
        <w:rPr>
          <w:rFonts w:asciiTheme="minorEastAsia" w:hAnsiTheme="minorEastAsia"/>
          <w:sz w:val="24"/>
        </w:rPr>
        <w:t xml:space="preserve"> </w:t>
      </w:r>
      <w:r w:rsidR="00AE30DC">
        <w:rPr>
          <w:rFonts w:asciiTheme="minorEastAsia" w:hAnsiTheme="minorEastAsia" w:hint="eastAsia"/>
          <w:sz w:val="24"/>
        </w:rPr>
        <w:t xml:space="preserve"> </w:t>
      </w:r>
      <w:r w:rsidRPr="00555D1F">
        <w:rPr>
          <w:rFonts w:asciiTheme="minorEastAsia" w:hAnsiTheme="minorEastAsia" w:hint="eastAsia"/>
          <w:sz w:val="24"/>
        </w:rPr>
        <w:t>本条文中钢筋除锈宜采用除锈机、风砂枪等机械除锈，钢筋数量较少时可采用人工除锈，除锈后的钢筋应尽快使用。对于有锈皮和鳞锈的钢筋必须处理并应重新鉴定，视损伤程度决定降级使用或剔除不用。</w:t>
      </w:r>
    </w:p>
    <w:p w:rsidR="00F11C90" w:rsidRPr="00B77A74" w:rsidRDefault="00555D1F" w:rsidP="00F11C90">
      <w:pPr>
        <w:spacing w:line="440" w:lineRule="exact"/>
        <w:ind w:firstLineChars="200" w:firstLine="480"/>
        <w:rPr>
          <w:rFonts w:asciiTheme="minorEastAsia" w:hAnsiTheme="minorEastAsia"/>
          <w:sz w:val="24"/>
        </w:rPr>
      </w:pPr>
      <w:r w:rsidRPr="00555D1F">
        <w:rPr>
          <w:rFonts w:asciiTheme="minorEastAsia" w:hAnsiTheme="minorEastAsia" w:hint="eastAsia"/>
          <w:sz w:val="24"/>
        </w:rPr>
        <w:t>钢筋不允许加热打弯是因为通过热处理，钢筋的物理性质就会发生变化，屈服强度降低，脆性增加，不能满足施工技术要求。</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6.2.2</w:t>
      </w:r>
      <w:r w:rsidRPr="00555D1F">
        <w:rPr>
          <w:rFonts w:asciiTheme="minorEastAsia" w:hAnsiTheme="minorEastAsia"/>
          <w:sz w:val="24"/>
        </w:rPr>
        <w:t xml:space="preserve"> </w:t>
      </w:r>
      <w:r w:rsidR="00AE30DC">
        <w:rPr>
          <w:rFonts w:asciiTheme="minorEastAsia" w:hAnsiTheme="minorEastAsia" w:hint="eastAsia"/>
          <w:sz w:val="24"/>
        </w:rPr>
        <w:t xml:space="preserve"> </w:t>
      </w:r>
      <w:r w:rsidRPr="00555D1F">
        <w:rPr>
          <w:rFonts w:asciiTheme="minorEastAsia" w:hAnsiTheme="minorEastAsia" w:hint="eastAsia"/>
          <w:sz w:val="24"/>
        </w:rPr>
        <w:t>本条文内容引自</w:t>
      </w:r>
      <w:r w:rsidRPr="00555D1F">
        <w:rPr>
          <w:rFonts w:asciiTheme="minorEastAsia" w:hAnsiTheme="minorEastAsia"/>
          <w:sz w:val="24"/>
        </w:rPr>
        <w:t>SL677规范的规定。在施工中经常遇到钢筋安装位置不准确导致钢筋保护层不足的问题，所以要在钢筋上绑扎垫块。同时不得为了模板施工或浇筑混凝土方便而移除或割除钢筋。</w:t>
      </w:r>
    </w:p>
    <w:p w:rsidR="00F11C90" w:rsidRPr="00B77A74" w:rsidRDefault="00555D1F" w:rsidP="00F11C90">
      <w:pPr>
        <w:spacing w:line="440" w:lineRule="exact"/>
        <w:ind w:firstLineChars="200" w:firstLine="480"/>
        <w:rPr>
          <w:rFonts w:asciiTheme="minorEastAsia" w:hAnsiTheme="minorEastAsia"/>
          <w:sz w:val="24"/>
        </w:rPr>
      </w:pPr>
      <w:r w:rsidRPr="00555D1F">
        <w:rPr>
          <w:rFonts w:asciiTheme="minorEastAsia" w:hAnsiTheme="minorEastAsia" w:hint="eastAsia"/>
          <w:sz w:val="24"/>
        </w:rPr>
        <w:t>钢筋长期暴露可能会导致扎丝生锈、松动，钢筋移位。钢筋长期暴露界限一般为</w:t>
      </w:r>
      <w:r w:rsidRPr="00555D1F">
        <w:rPr>
          <w:rFonts w:asciiTheme="minorEastAsia" w:hAnsiTheme="minorEastAsia"/>
          <w:sz w:val="24"/>
        </w:rPr>
        <w:t>7～10天，特殊环境下时限更短，在施工时要根据实际情况界定。</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6.2.3</w:t>
      </w:r>
      <w:r w:rsidR="00AE30DC">
        <w:rPr>
          <w:rFonts w:asciiTheme="minorEastAsia" w:hAnsiTheme="minorEastAsia" w:hint="eastAsia"/>
          <w:sz w:val="24"/>
        </w:rPr>
        <w:t xml:space="preserve">  </w:t>
      </w:r>
      <w:r w:rsidRPr="00555D1F">
        <w:rPr>
          <w:rFonts w:asciiTheme="minorEastAsia" w:hAnsiTheme="minorEastAsia"/>
          <w:sz w:val="24"/>
        </w:rPr>
        <w:t>本条文中要求焊工持证上岗是提高焊接质量的一项重要手段</w:t>
      </w:r>
      <w:r w:rsidRPr="00555D1F">
        <w:rPr>
          <w:rFonts w:asciiTheme="minorEastAsia" w:hAnsiTheme="minorEastAsia" w:hint="eastAsia"/>
          <w:sz w:val="24"/>
        </w:rPr>
        <w:t>，钢筋焊接人员要在</w:t>
      </w:r>
      <w:r w:rsidRPr="00555D1F">
        <w:rPr>
          <w:rFonts w:asciiTheme="minorEastAsia" w:hAnsiTheme="minorEastAsia"/>
          <w:sz w:val="24"/>
        </w:rPr>
        <w:t>考试合格项目范围内</w:t>
      </w:r>
      <w:r w:rsidRPr="00555D1F">
        <w:rPr>
          <w:rFonts w:asciiTheme="minorEastAsia" w:hAnsiTheme="minorEastAsia" w:hint="eastAsia"/>
          <w:sz w:val="24"/>
        </w:rPr>
        <w:t>从事</w:t>
      </w:r>
      <w:r w:rsidRPr="00555D1F">
        <w:rPr>
          <w:rFonts w:asciiTheme="minorEastAsia" w:hAnsiTheme="minorEastAsia"/>
          <w:sz w:val="24"/>
        </w:rPr>
        <w:t>焊接工作</w:t>
      </w:r>
      <w:r w:rsidRPr="00555D1F">
        <w:rPr>
          <w:rFonts w:asciiTheme="minorEastAsia" w:hAnsiTheme="minorEastAsia" w:hint="eastAsia"/>
          <w:sz w:val="24"/>
        </w:rPr>
        <w:t>。</w:t>
      </w:r>
    </w:p>
    <w:p w:rsidR="00F11C90" w:rsidRPr="00B77A74" w:rsidRDefault="00555D1F" w:rsidP="00F11C90">
      <w:pPr>
        <w:spacing w:line="440" w:lineRule="exact"/>
        <w:rPr>
          <w:rFonts w:asciiTheme="minorEastAsia" w:hAnsiTheme="minorEastAsia"/>
          <w:sz w:val="24"/>
        </w:rPr>
      </w:pPr>
      <w:r w:rsidRPr="00555D1F">
        <w:rPr>
          <w:rFonts w:asciiTheme="minorEastAsia" w:hAnsiTheme="minorEastAsia"/>
          <w:sz w:val="24"/>
        </w:rPr>
        <w:t>6.2.4</w:t>
      </w:r>
      <w:r w:rsidR="00AE30DC">
        <w:rPr>
          <w:rFonts w:asciiTheme="minorEastAsia" w:hAnsiTheme="minorEastAsia" w:hint="eastAsia"/>
          <w:sz w:val="24"/>
        </w:rPr>
        <w:t xml:space="preserve"> </w:t>
      </w:r>
      <w:r w:rsidRPr="00555D1F">
        <w:rPr>
          <w:rFonts w:asciiTheme="minorEastAsia" w:hAnsiTheme="minorEastAsia"/>
          <w:sz w:val="24"/>
        </w:rPr>
        <w:t>本条文中钢筋加工安装的允许误差表摘自《水工混凝土施工规范》SL677-2014</w:t>
      </w:r>
      <w:r w:rsidRPr="00555D1F">
        <w:rPr>
          <w:rFonts w:asciiTheme="minorEastAsia" w:hAnsiTheme="minorEastAsia" w:hint="eastAsia"/>
          <w:sz w:val="24"/>
        </w:rPr>
        <w:t>。</w:t>
      </w:r>
    </w:p>
    <w:p w:rsidR="00F11C90" w:rsidRPr="00B77A74" w:rsidRDefault="00555D1F" w:rsidP="00F11C90">
      <w:pPr>
        <w:pStyle w:val="2"/>
        <w:ind w:firstLine="420"/>
        <w:jc w:val="center"/>
        <w:rPr>
          <w:rFonts w:asciiTheme="minorEastAsia" w:eastAsiaTheme="minorEastAsia" w:hAnsiTheme="minorEastAsia"/>
          <w:sz w:val="24"/>
          <w:szCs w:val="24"/>
        </w:rPr>
      </w:pPr>
      <w:bookmarkStart w:id="232" w:name="_Toc450654546"/>
      <w:bookmarkStart w:id="233" w:name="_Toc450661756"/>
      <w:bookmarkStart w:id="234" w:name="_Toc450661998"/>
      <w:bookmarkStart w:id="235" w:name="_Toc456798285"/>
      <w:bookmarkStart w:id="236" w:name="_Toc460403536"/>
      <w:bookmarkStart w:id="237" w:name="_Toc460572740"/>
      <w:r w:rsidRPr="00555D1F">
        <w:rPr>
          <w:rFonts w:asciiTheme="minorEastAsia" w:eastAsiaTheme="minorEastAsia" w:hAnsiTheme="minorEastAsia"/>
          <w:sz w:val="24"/>
          <w:szCs w:val="24"/>
        </w:rPr>
        <w:t xml:space="preserve">6.3  </w:t>
      </w:r>
      <w:r w:rsidRPr="00555D1F">
        <w:rPr>
          <w:rFonts w:asciiTheme="minorEastAsia" w:eastAsiaTheme="minorEastAsia" w:hAnsiTheme="minorEastAsia" w:hint="eastAsia"/>
          <w:sz w:val="24"/>
          <w:szCs w:val="24"/>
        </w:rPr>
        <w:t>预埋件安装</w:t>
      </w:r>
      <w:bookmarkEnd w:id="232"/>
      <w:bookmarkEnd w:id="233"/>
      <w:bookmarkEnd w:id="234"/>
      <w:bookmarkEnd w:id="235"/>
      <w:bookmarkEnd w:id="236"/>
      <w:bookmarkEnd w:id="237"/>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6.3.1</w:t>
      </w:r>
      <w:r w:rsidR="00AE30DC">
        <w:rPr>
          <w:rFonts w:asciiTheme="minorEastAsia" w:hAnsiTheme="minorEastAsia" w:hint="eastAsia"/>
          <w:sz w:val="24"/>
        </w:rPr>
        <w:t xml:space="preserve">  </w:t>
      </w:r>
      <w:r w:rsidRPr="00555D1F">
        <w:rPr>
          <w:rFonts w:asciiTheme="minorEastAsia" w:hAnsiTheme="minorEastAsia"/>
          <w:sz w:val="24"/>
        </w:rPr>
        <w:t>本条文在执行时建议安排责任心强的人员进行监督检查，严格按照设计及规范要求执行，因为一旦预埋件漏装或安装没有达到设计要求就埋入混凝土中，处理起来比较困难。</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6.3.2</w:t>
      </w:r>
      <w:r w:rsidR="00AE30DC">
        <w:rPr>
          <w:rFonts w:asciiTheme="minorEastAsia" w:hAnsiTheme="minorEastAsia" w:hint="eastAsia"/>
          <w:sz w:val="24"/>
        </w:rPr>
        <w:t xml:space="preserve">  </w:t>
      </w:r>
      <w:r w:rsidRPr="00555D1F">
        <w:rPr>
          <w:rFonts w:asciiTheme="minorEastAsia" w:hAnsiTheme="minorEastAsia"/>
          <w:sz w:val="24"/>
        </w:rPr>
        <w:t>预埋波纹管的位置对预应力筋张拉效果有较大影响，提出安装施工的有关要求，对于后穿束的预应力施工，施工过程中会造成一定比例的波纹管进浆或堵塞现象，在后期处理难度较大，最好的办法是预防为主。</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6.3.4</w:t>
      </w:r>
      <w:r w:rsidRPr="004F032F">
        <w:rPr>
          <w:rFonts w:ascii="Times New Roman" w:hAnsi="Times New Roman" w:cs="Times New Roman"/>
          <w:b/>
          <w:sz w:val="24"/>
        </w:rPr>
        <w:t>~</w:t>
      </w:r>
      <w:r w:rsidRPr="004F032F">
        <w:rPr>
          <w:rFonts w:asciiTheme="minorEastAsia" w:hAnsiTheme="minorEastAsia"/>
          <w:b/>
          <w:sz w:val="24"/>
        </w:rPr>
        <w:t>6.3.5</w:t>
      </w:r>
      <w:r w:rsidR="00AE30DC">
        <w:rPr>
          <w:rFonts w:asciiTheme="minorEastAsia" w:hAnsiTheme="minorEastAsia" w:hint="eastAsia"/>
          <w:sz w:val="24"/>
        </w:rPr>
        <w:t xml:space="preserve">  </w:t>
      </w:r>
      <w:r w:rsidRPr="00555D1F">
        <w:rPr>
          <w:rFonts w:asciiTheme="minorEastAsia" w:hAnsiTheme="minorEastAsia"/>
          <w:sz w:val="24"/>
        </w:rPr>
        <w:t>现场连接铜止水片的方法有搭接、对接等，规范推荐搭接双面氧焊，通过试验接头处经过高温烧烤、熔化，材质发生了变化（变硬、变脆），抗拉时断口均在接头两侧一定的范围内，所以规定搭接宽度应大于20mm这是最低限制。</w:t>
      </w:r>
    </w:p>
    <w:p w:rsidR="00F11C90" w:rsidRPr="00B77A74" w:rsidRDefault="00555D1F" w:rsidP="00F11C90">
      <w:pPr>
        <w:pStyle w:val="2"/>
        <w:ind w:firstLine="420"/>
        <w:jc w:val="center"/>
        <w:rPr>
          <w:rFonts w:asciiTheme="minorEastAsia" w:eastAsiaTheme="minorEastAsia" w:hAnsiTheme="minorEastAsia"/>
          <w:sz w:val="24"/>
          <w:szCs w:val="24"/>
        </w:rPr>
      </w:pPr>
      <w:bookmarkStart w:id="238" w:name="_Toc450654547"/>
      <w:bookmarkStart w:id="239" w:name="_Toc450661757"/>
      <w:bookmarkStart w:id="240" w:name="_Toc450661999"/>
      <w:bookmarkStart w:id="241" w:name="_Toc456798286"/>
      <w:bookmarkStart w:id="242" w:name="_Toc460403537"/>
      <w:bookmarkStart w:id="243" w:name="_Toc460572741"/>
      <w:r w:rsidRPr="00555D1F">
        <w:rPr>
          <w:rFonts w:asciiTheme="minorEastAsia" w:eastAsiaTheme="minorEastAsia" w:hAnsiTheme="minorEastAsia"/>
          <w:sz w:val="24"/>
          <w:szCs w:val="24"/>
        </w:rPr>
        <w:t xml:space="preserve">6.4  </w:t>
      </w:r>
      <w:r w:rsidRPr="00555D1F">
        <w:rPr>
          <w:rFonts w:asciiTheme="minorEastAsia" w:eastAsiaTheme="minorEastAsia" w:hAnsiTheme="minorEastAsia" w:hint="eastAsia"/>
          <w:sz w:val="24"/>
          <w:szCs w:val="24"/>
        </w:rPr>
        <w:t>模板制安</w:t>
      </w:r>
      <w:bookmarkEnd w:id="238"/>
      <w:bookmarkEnd w:id="239"/>
      <w:bookmarkEnd w:id="240"/>
      <w:bookmarkEnd w:id="241"/>
      <w:bookmarkEnd w:id="242"/>
      <w:bookmarkEnd w:id="243"/>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6.4.2</w:t>
      </w:r>
      <w:r w:rsidRPr="00555D1F">
        <w:rPr>
          <w:rFonts w:asciiTheme="minorEastAsia" w:hAnsiTheme="minorEastAsia"/>
          <w:sz w:val="24"/>
        </w:rPr>
        <w:t xml:space="preserve"> </w:t>
      </w:r>
      <w:r w:rsidR="00AE30DC">
        <w:rPr>
          <w:rFonts w:asciiTheme="minorEastAsia" w:hAnsiTheme="minorEastAsia" w:hint="eastAsia"/>
          <w:sz w:val="24"/>
        </w:rPr>
        <w:t xml:space="preserve"> </w:t>
      </w:r>
      <w:r w:rsidRPr="00555D1F">
        <w:rPr>
          <w:rFonts w:asciiTheme="minorEastAsia" w:hAnsiTheme="minorEastAsia" w:hint="eastAsia"/>
          <w:sz w:val="24"/>
        </w:rPr>
        <w:t>本条文中规定模板的整体设计还要符合施工因素的影响和要求，实施时要结合实际情况进行模板台车设计。</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6.4.4</w:t>
      </w:r>
      <w:r w:rsidR="00AE30DC">
        <w:rPr>
          <w:rFonts w:asciiTheme="minorEastAsia" w:hAnsiTheme="minorEastAsia" w:hint="eastAsia"/>
          <w:sz w:val="24"/>
        </w:rPr>
        <w:t xml:space="preserve">  </w:t>
      </w:r>
      <w:r w:rsidRPr="00555D1F">
        <w:rPr>
          <w:rFonts w:asciiTheme="minorEastAsia" w:hAnsiTheme="minorEastAsia"/>
          <w:sz w:val="24"/>
        </w:rPr>
        <w:t>模板台车是移动模板的一种，由门架结构、大块模板、调整机构(液压或螺杆)、行走机构等组成的隧道二衬混凝土整体移动设备</w:t>
      </w:r>
      <w:r w:rsidRPr="00555D1F">
        <w:rPr>
          <w:rFonts w:asciiTheme="minorEastAsia" w:hAnsiTheme="minorEastAsia" w:hint="eastAsia"/>
          <w:sz w:val="24"/>
        </w:rPr>
        <w:t>。</w:t>
      </w:r>
    </w:p>
    <w:p w:rsidR="00F11C90" w:rsidRPr="00B77A74" w:rsidRDefault="00555D1F" w:rsidP="00F11C90">
      <w:pPr>
        <w:spacing w:line="440" w:lineRule="exact"/>
        <w:ind w:firstLineChars="250" w:firstLine="600"/>
        <w:rPr>
          <w:rFonts w:asciiTheme="minorEastAsia" w:hAnsiTheme="minorEastAsia"/>
          <w:sz w:val="24"/>
        </w:rPr>
      </w:pPr>
      <w:r w:rsidRPr="00555D1F">
        <w:rPr>
          <w:rFonts w:asciiTheme="minorEastAsia" w:hAnsiTheme="minorEastAsia" w:hint="eastAsia"/>
          <w:sz w:val="24"/>
        </w:rPr>
        <w:t>隧洞的衬砌断面尺寸在较长的里程区间内一般变化不大或者没有变化，采用模板台车施工在保证施工质量的前提下，可实现模块化生产，减少立模时间，加快施工速度。同时采用模板台车能保证洞内车辆及人员的安全通行，不影响其他工序施工。所以隧洞衬砌应优选模板台车。</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6.4.5</w:t>
      </w:r>
      <w:r w:rsidR="00AE30DC">
        <w:rPr>
          <w:rFonts w:asciiTheme="minorEastAsia" w:hAnsiTheme="minorEastAsia" w:hint="eastAsia"/>
          <w:sz w:val="24"/>
        </w:rPr>
        <w:t xml:space="preserve">  </w:t>
      </w:r>
      <w:r w:rsidRPr="00555D1F">
        <w:rPr>
          <w:rFonts w:asciiTheme="minorEastAsia" w:hAnsiTheme="minorEastAsia"/>
          <w:sz w:val="24"/>
        </w:rPr>
        <w:t xml:space="preserve"> </w:t>
      </w:r>
      <w:r w:rsidRPr="00555D1F">
        <w:rPr>
          <w:rFonts w:asciiTheme="minorEastAsia" w:hAnsiTheme="minorEastAsia" w:hint="eastAsia"/>
          <w:sz w:val="24"/>
        </w:rPr>
        <w:t>本条文要求隧道模板台车要具备的基本要素。</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6.4.8</w:t>
      </w:r>
      <w:r w:rsidR="00AE30DC">
        <w:rPr>
          <w:rFonts w:asciiTheme="minorEastAsia" w:hAnsiTheme="minorEastAsia" w:hint="eastAsia"/>
          <w:sz w:val="24"/>
        </w:rPr>
        <w:t xml:space="preserve">  </w:t>
      </w:r>
      <w:r w:rsidRPr="00555D1F">
        <w:rPr>
          <w:rFonts w:asciiTheme="minorEastAsia" w:hAnsiTheme="minorEastAsia"/>
          <w:sz w:val="24"/>
        </w:rPr>
        <w:t>封拱器是隧洞衬砌浇筑顶拱混凝土时使用的一种装置。事先将其固定在顶拱模板上，封拱时将混凝土泵管与封拱器连接，可以方便有效地使顶拱混凝土浇满。</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6.4.9</w:t>
      </w:r>
      <w:r w:rsidR="00AE30DC">
        <w:rPr>
          <w:rFonts w:asciiTheme="minorEastAsia" w:hAnsiTheme="minorEastAsia" w:hint="eastAsia"/>
          <w:sz w:val="24"/>
        </w:rPr>
        <w:t xml:space="preserve">  </w:t>
      </w:r>
      <w:r w:rsidRPr="00555D1F">
        <w:rPr>
          <w:rFonts w:asciiTheme="minorEastAsia" w:hAnsiTheme="minorEastAsia"/>
          <w:sz w:val="24"/>
        </w:rPr>
        <w:t>条文中直立面混凝土的强度不得小于0.8MPa，参照《烟囱工程施工及验收规范》GB50078-2008</w:t>
      </w:r>
      <w:r w:rsidRPr="00555D1F">
        <w:rPr>
          <w:rFonts w:asciiTheme="minorEastAsia" w:hAnsiTheme="minorEastAsia" w:hint="eastAsia"/>
          <w:sz w:val="24"/>
        </w:rPr>
        <w:t>确定。隧洞衬砌拆模强度要求，是参考《铁路隧道施工规范》</w:t>
      </w:r>
      <w:r w:rsidRPr="00555D1F">
        <w:rPr>
          <w:rFonts w:asciiTheme="minorEastAsia" w:hAnsiTheme="minorEastAsia"/>
          <w:sz w:val="24"/>
        </w:rPr>
        <w:t>TB10204-2002确定的。</w:t>
      </w:r>
    </w:p>
    <w:p w:rsidR="00F11C90" w:rsidRPr="00B77A74" w:rsidRDefault="00555D1F" w:rsidP="00F11C90">
      <w:pPr>
        <w:pStyle w:val="2"/>
        <w:ind w:firstLine="420"/>
        <w:jc w:val="center"/>
        <w:rPr>
          <w:rFonts w:asciiTheme="minorEastAsia" w:eastAsiaTheme="minorEastAsia" w:hAnsiTheme="minorEastAsia"/>
          <w:sz w:val="24"/>
          <w:szCs w:val="24"/>
        </w:rPr>
      </w:pPr>
      <w:bookmarkStart w:id="244" w:name="_Toc450654548"/>
      <w:bookmarkStart w:id="245" w:name="_Toc450661758"/>
      <w:bookmarkStart w:id="246" w:name="_Toc450662000"/>
      <w:bookmarkStart w:id="247" w:name="_Toc456798287"/>
      <w:bookmarkStart w:id="248" w:name="_Toc460403538"/>
      <w:bookmarkStart w:id="249" w:name="_Toc460572742"/>
      <w:r w:rsidRPr="00555D1F">
        <w:rPr>
          <w:rFonts w:asciiTheme="minorEastAsia" w:eastAsiaTheme="minorEastAsia" w:hAnsiTheme="minorEastAsia"/>
          <w:sz w:val="24"/>
          <w:szCs w:val="24"/>
        </w:rPr>
        <w:t xml:space="preserve">6.5  </w:t>
      </w:r>
      <w:r w:rsidRPr="00555D1F">
        <w:rPr>
          <w:rFonts w:asciiTheme="minorEastAsia" w:eastAsiaTheme="minorEastAsia" w:hAnsiTheme="minorEastAsia" w:hint="eastAsia"/>
          <w:sz w:val="24"/>
          <w:szCs w:val="24"/>
        </w:rPr>
        <w:t>混凝土浇筑</w:t>
      </w:r>
      <w:bookmarkEnd w:id="244"/>
      <w:bookmarkEnd w:id="245"/>
      <w:bookmarkEnd w:id="246"/>
      <w:bookmarkEnd w:id="247"/>
      <w:bookmarkEnd w:id="248"/>
      <w:bookmarkEnd w:id="249"/>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6.5.1</w:t>
      </w:r>
      <w:r w:rsidR="004F032F" w:rsidRPr="004F032F">
        <w:rPr>
          <w:rFonts w:ascii="Times New Roman" w:hAnsi="Times New Roman" w:cs="Times New Roman"/>
          <w:b/>
          <w:sz w:val="24"/>
        </w:rPr>
        <w:t>~</w:t>
      </w:r>
      <w:r w:rsidRPr="004F032F">
        <w:rPr>
          <w:rFonts w:asciiTheme="minorEastAsia" w:hAnsiTheme="minorEastAsia"/>
          <w:b/>
          <w:sz w:val="24"/>
        </w:rPr>
        <w:t>6.5.2</w:t>
      </w:r>
      <w:r w:rsidRPr="00555D1F">
        <w:rPr>
          <w:rFonts w:asciiTheme="minorEastAsia" w:hAnsiTheme="minorEastAsia"/>
          <w:sz w:val="24"/>
        </w:rPr>
        <w:t xml:space="preserve"> </w:t>
      </w:r>
      <w:r w:rsidR="00AE30DC">
        <w:rPr>
          <w:rFonts w:asciiTheme="minorEastAsia" w:hAnsiTheme="minorEastAsia" w:hint="eastAsia"/>
          <w:sz w:val="24"/>
        </w:rPr>
        <w:t xml:space="preserve">  </w:t>
      </w:r>
      <w:r w:rsidRPr="00555D1F">
        <w:rPr>
          <w:rFonts w:asciiTheme="minorEastAsia" w:hAnsiTheme="minorEastAsia" w:hint="eastAsia"/>
          <w:sz w:val="24"/>
        </w:rPr>
        <w:t>此两项条文是参照规范</w:t>
      </w:r>
      <w:r w:rsidRPr="00555D1F">
        <w:rPr>
          <w:rFonts w:asciiTheme="minorEastAsia" w:hAnsiTheme="minorEastAsia"/>
          <w:sz w:val="24"/>
        </w:rPr>
        <w:t>SL677-2014并结合实际施工经验确定</w:t>
      </w:r>
      <w:r w:rsidRPr="00555D1F">
        <w:rPr>
          <w:rFonts w:asciiTheme="minorEastAsia" w:hAnsiTheme="minorEastAsia" w:hint="eastAsia"/>
          <w:sz w:val="24"/>
        </w:rPr>
        <w:t>的，属于执行强制性条文有关规定。</w:t>
      </w:r>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6.5.3</w:t>
      </w:r>
      <w:r w:rsidR="00AE30DC">
        <w:rPr>
          <w:rFonts w:asciiTheme="minorEastAsia" w:hAnsiTheme="minorEastAsia" w:hint="eastAsia"/>
          <w:sz w:val="24"/>
        </w:rPr>
        <w:t xml:space="preserve">  </w:t>
      </w:r>
      <w:r w:rsidRPr="00555D1F">
        <w:rPr>
          <w:rFonts w:asciiTheme="minorEastAsia" w:hAnsiTheme="minorEastAsia"/>
          <w:sz w:val="24"/>
        </w:rPr>
        <w:t>最高浇筑温度，主要考虑到最高浇筑温度是施工现场的主要温控指标，必须明确并加以严格控制。另外当浇筑温度过高时，混凝土会出现一种假凝现象，影响浇筑质量。</w:t>
      </w:r>
    </w:p>
    <w:p w:rsidR="00F11C90" w:rsidRPr="00B77A74" w:rsidRDefault="00555D1F" w:rsidP="00F11C90">
      <w:pPr>
        <w:pStyle w:val="2"/>
        <w:jc w:val="center"/>
        <w:rPr>
          <w:rFonts w:asciiTheme="minorEastAsia" w:eastAsiaTheme="minorEastAsia" w:hAnsiTheme="minorEastAsia"/>
          <w:sz w:val="24"/>
          <w:szCs w:val="24"/>
        </w:rPr>
      </w:pPr>
      <w:bookmarkStart w:id="250" w:name="_Toc450654549"/>
      <w:bookmarkStart w:id="251" w:name="_Toc450661759"/>
      <w:bookmarkStart w:id="252" w:name="_Toc450662001"/>
      <w:bookmarkStart w:id="253" w:name="_Toc456798288"/>
      <w:bookmarkStart w:id="254" w:name="_Toc460403539"/>
      <w:bookmarkStart w:id="255" w:name="_Toc460572743"/>
      <w:r w:rsidRPr="00555D1F">
        <w:rPr>
          <w:rFonts w:asciiTheme="minorEastAsia" w:eastAsiaTheme="minorEastAsia" w:hAnsiTheme="minorEastAsia"/>
          <w:sz w:val="24"/>
          <w:szCs w:val="24"/>
        </w:rPr>
        <w:t xml:space="preserve">6.6  </w:t>
      </w:r>
      <w:r w:rsidRPr="00555D1F">
        <w:rPr>
          <w:rFonts w:asciiTheme="minorEastAsia" w:eastAsiaTheme="minorEastAsia" w:hAnsiTheme="minorEastAsia" w:hint="eastAsia"/>
          <w:sz w:val="24"/>
          <w:szCs w:val="24"/>
        </w:rPr>
        <w:t>养</w:t>
      </w:r>
      <w:r w:rsidR="00B71FC4">
        <w:rPr>
          <w:rFonts w:asciiTheme="minorEastAsia" w:eastAsiaTheme="minorEastAsia" w:hAnsiTheme="minorEastAsia" w:hint="eastAsia"/>
          <w:sz w:val="24"/>
          <w:szCs w:val="24"/>
        </w:rPr>
        <w:t xml:space="preserve">  </w:t>
      </w:r>
      <w:r w:rsidRPr="00555D1F">
        <w:rPr>
          <w:rFonts w:asciiTheme="minorEastAsia" w:eastAsiaTheme="minorEastAsia" w:hAnsiTheme="minorEastAsia" w:hint="eastAsia"/>
          <w:sz w:val="24"/>
          <w:szCs w:val="24"/>
        </w:rPr>
        <w:t>护</w:t>
      </w:r>
      <w:bookmarkEnd w:id="250"/>
      <w:bookmarkEnd w:id="251"/>
      <w:bookmarkEnd w:id="252"/>
      <w:bookmarkEnd w:id="253"/>
      <w:bookmarkEnd w:id="254"/>
      <w:bookmarkEnd w:id="255"/>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6.6.</w:t>
      </w:r>
      <w:r w:rsidR="000D5950" w:rsidRPr="004F032F">
        <w:rPr>
          <w:rFonts w:asciiTheme="minorEastAsia" w:hAnsiTheme="minorEastAsia" w:hint="eastAsia"/>
          <w:b/>
          <w:sz w:val="24"/>
        </w:rPr>
        <w:t>1</w:t>
      </w:r>
      <w:r w:rsidR="00AE30DC">
        <w:rPr>
          <w:rFonts w:asciiTheme="minorEastAsia" w:hAnsiTheme="minorEastAsia" w:hint="eastAsia"/>
          <w:sz w:val="24"/>
        </w:rPr>
        <w:t xml:space="preserve">  </w:t>
      </w:r>
      <w:r w:rsidRPr="00555D1F">
        <w:rPr>
          <w:rFonts w:asciiTheme="minorEastAsia" w:hAnsiTheme="minorEastAsia"/>
          <w:sz w:val="24"/>
        </w:rPr>
        <w:t>现在大多数大中型水利水电工程均在混凝土中掺用了粉煤灰等掺和料，为有利于表面散热和后期强度增长，最新规范要求无论采用何种水泥，养护时间均不宜少于</w:t>
      </w:r>
      <w:r w:rsidR="000D5950">
        <w:rPr>
          <w:rFonts w:asciiTheme="minorEastAsia" w:hAnsiTheme="minorEastAsia" w:hint="eastAsia"/>
          <w:sz w:val="24"/>
        </w:rPr>
        <w:t>14</w:t>
      </w:r>
      <w:r w:rsidRPr="00555D1F">
        <w:rPr>
          <w:rFonts w:asciiTheme="minorEastAsia" w:hAnsiTheme="minorEastAsia"/>
          <w:sz w:val="24"/>
        </w:rPr>
        <w:t>d，对于重要部位，宜适当延长养护时间，且养护的连续性即不允许时干时湿，避免混凝土水份蒸发、冷空气袭击、表面干湿变化而产生裂缝。</w:t>
      </w:r>
    </w:p>
    <w:p w:rsidR="00F11C90" w:rsidRPr="00B77A74" w:rsidRDefault="00555D1F" w:rsidP="00F11C90">
      <w:pPr>
        <w:pStyle w:val="2"/>
        <w:ind w:firstLine="643"/>
        <w:jc w:val="center"/>
        <w:rPr>
          <w:rFonts w:asciiTheme="minorEastAsia" w:eastAsiaTheme="minorEastAsia" w:hAnsiTheme="minorEastAsia"/>
          <w:sz w:val="24"/>
          <w:szCs w:val="24"/>
        </w:rPr>
      </w:pPr>
      <w:bookmarkStart w:id="256" w:name="_Toc450654550"/>
      <w:bookmarkStart w:id="257" w:name="_Toc450661760"/>
      <w:bookmarkStart w:id="258" w:name="_Toc450662002"/>
      <w:bookmarkStart w:id="259" w:name="_Toc456798289"/>
      <w:bookmarkStart w:id="260" w:name="_Toc460403540"/>
      <w:bookmarkStart w:id="261" w:name="_Toc460572744"/>
      <w:r w:rsidRPr="00555D1F">
        <w:rPr>
          <w:rFonts w:asciiTheme="minorEastAsia" w:eastAsiaTheme="minorEastAsia" w:hAnsiTheme="minorEastAsia"/>
          <w:sz w:val="24"/>
          <w:szCs w:val="24"/>
        </w:rPr>
        <w:t xml:space="preserve">6.7  </w:t>
      </w:r>
      <w:r w:rsidRPr="00555D1F">
        <w:rPr>
          <w:rFonts w:asciiTheme="minorEastAsia" w:eastAsiaTheme="minorEastAsia" w:hAnsiTheme="minorEastAsia" w:hint="eastAsia"/>
          <w:sz w:val="24"/>
          <w:szCs w:val="24"/>
        </w:rPr>
        <w:t>回填灌浆</w:t>
      </w:r>
      <w:bookmarkEnd w:id="256"/>
      <w:bookmarkEnd w:id="257"/>
      <w:bookmarkEnd w:id="258"/>
      <w:bookmarkEnd w:id="259"/>
      <w:bookmarkEnd w:id="260"/>
      <w:bookmarkEnd w:id="261"/>
    </w:p>
    <w:p w:rsidR="00F11C90" w:rsidRPr="00B77A74" w:rsidRDefault="00555D1F" w:rsidP="00F11C90">
      <w:pPr>
        <w:spacing w:line="440" w:lineRule="exact"/>
        <w:rPr>
          <w:rFonts w:asciiTheme="minorEastAsia" w:hAnsiTheme="minorEastAsia"/>
          <w:sz w:val="24"/>
        </w:rPr>
      </w:pPr>
      <w:r w:rsidRPr="004F032F">
        <w:rPr>
          <w:rFonts w:asciiTheme="minorEastAsia" w:hAnsiTheme="minorEastAsia"/>
          <w:b/>
          <w:sz w:val="24"/>
        </w:rPr>
        <w:t>6.7.1</w:t>
      </w:r>
      <w:r w:rsidRPr="00555D1F">
        <w:rPr>
          <w:rFonts w:asciiTheme="minorEastAsia" w:hAnsiTheme="minorEastAsia"/>
          <w:sz w:val="24"/>
        </w:rPr>
        <w:t xml:space="preserve">  </w:t>
      </w:r>
      <w:r w:rsidRPr="00555D1F">
        <w:rPr>
          <w:rFonts w:asciiTheme="minorEastAsia" w:hAnsiTheme="minorEastAsia" w:hint="eastAsia"/>
          <w:sz w:val="24"/>
        </w:rPr>
        <w:t>回填灌浆机械设备要具备电脑显示和自动记录功能，这样施工人员可以参照实时数据准确及时调整灌浆参数，达到设计及规范要求的灌浆效果。</w:t>
      </w:r>
    </w:p>
    <w:p w:rsidR="004F032F" w:rsidRDefault="00555D1F" w:rsidP="00F11C90">
      <w:pPr>
        <w:spacing w:line="440" w:lineRule="exact"/>
        <w:rPr>
          <w:rFonts w:asciiTheme="minorEastAsia" w:hAnsiTheme="minorEastAsia"/>
          <w:sz w:val="24"/>
        </w:rPr>
      </w:pPr>
      <w:r w:rsidRPr="00555D1F">
        <w:rPr>
          <w:rFonts w:asciiTheme="minorEastAsia" w:hAnsiTheme="minorEastAsia"/>
          <w:sz w:val="24"/>
        </w:rPr>
        <w:t xml:space="preserve">6.7.2  </w:t>
      </w:r>
      <w:r w:rsidRPr="00555D1F">
        <w:rPr>
          <w:rFonts w:asciiTheme="minorEastAsia" w:hAnsiTheme="minorEastAsia" w:hint="eastAsia"/>
          <w:sz w:val="24"/>
        </w:rPr>
        <w:t>本条文参照《水工建筑物水泥灌浆施工技术规范》</w:t>
      </w:r>
      <w:r w:rsidRPr="00555D1F">
        <w:rPr>
          <w:rFonts w:asciiTheme="minorEastAsia" w:hAnsiTheme="minorEastAsia"/>
          <w:sz w:val="24"/>
        </w:rPr>
        <w:t>DL/T5418-2012</w:t>
      </w:r>
      <w:r w:rsidRPr="00555D1F">
        <w:rPr>
          <w:rFonts w:asciiTheme="minorEastAsia" w:hAnsiTheme="minorEastAsia" w:hint="eastAsia"/>
          <w:sz w:val="24"/>
        </w:rPr>
        <w:t>结合南水北调穿黄隧洞回填灌浆施工实践制订。在灌浆过程中要严格按照配合比配制浆液，宜采用比重秤检查浆液比重。</w:t>
      </w:r>
    </w:p>
    <w:p w:rsidR="004F032F" w:rsidRDefault="004F032F">
      <w:pPr>
        <w:widowControl/>
        <w:jc w:val="left"/>
        <w:rPr>
          <w:rFonts w:asciiTheme="minorEastAsia" w:hAnsiTheme="minorEastAsia"/>
          <w:sz w:val="24"/>
        </w:rPr>
      </w:pPr>
      <w:r>
        <w:rPr>
          <w:rFonts w:asciiTheme="minorEastAsia" w:hAnsiTheme="minorEastAsia"/>
          <w:sz w:val="24"/>
        </w:rPr>
        <w:br w:type="page"/>
      </w:r>
    </w:p>
    <w:p w:rsidR="001D4673" w:rsidRPr="00B77A74" w:rsidRDefault="00555D1F" w:rsidP="001D4673">
      <w:pPr>
        <w:pStyle w:val="1"/>
        <w:spacing w:before="120" w:after="120" w:line="360" w:lineRule="auto"/>
        <w:jc w:val="center"/>
        <w:rPr>
          <w:rFonts w:asciiTheme="minorEastAsia" w:eastAsiaTheme="minorEastAsia" w:hAnsiTheme="minorEastAsia"/>
          <w:sz w:val="28"/>
          <w:szCs w:val="28"/>
        </w:rPr>
      </w:pPr>
      <w:bookmarkStart w:id="262" w:name="_Toc450654551"/>
      <w:bookmarkStart w:id="263" w:name="_Toc450661761"/>
      <w:bookmarkStart w:id="264" w:name="_Toc450662003"/>
      <w:bookmarkStart w:id="265" w:name="_Toc456798290"/>
      <w:bookmarkStart w:id="266" w:name="_Toc460403541"/>
      <w:bookmarkStart w:id="267" w:name="_Toc460572745"/>
      <w:r w:rsidRPr="00555D1F">
        <w:rPr>
          <w:rFonts w:asciiTheme="minorEastAsia" w:eastAsiaTheme="minorEastAsia" w:hAnsiTheme="minorEastAsia"/>
          <w:sz w:val="28"/>
          <w:szCs w:val="28"/>
        </w:rPr>
        <w:t xml:space="preserve">7 </w:t>
      </w:r>
      <w:r w:rsidRPr="00555D1F">
        <w:rPr>
          <w:rFonts w:asciiTheme="minorEastAsia" w:eastAsiaTheme="minorEastAsia" w:hAnsiTheme="minorEastAsia" w:hint="eastAsia"/>
          <w:sz w:val="28"/>
          <w:szCs w:val="28"/>
        </w:rPr>
        <w:t>预应力锚索施工</w:t>
      </w:r>
      <w:bookmarkEnd w:id="262"/>
      <w:bookmarkEnd w:id="263"/>
      <w:bookmarkEnd w:id="264"/>
      <w:bookmarkEnd w:id="265"/>
      <w:bookmarkEnd w:id="266"/>
      <w:bookmarkEnd w:id="267"/>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268" w:name="_Toc450654552"/>
      <w:bookmarkStart w:id="269" w:name="_Toc450661762"/>
      <w:bookmarkStart w:id="270" w:name="_Toc450662004"/>
      <w:bookmarkStart w:id="271" w:name="_Toc456798291"/>
      <w:bookmarkStart w:id="272" w:name="_Toc460403542"/>
      <w:bookmarkStart w:id="273" w:name="_Toc460572746"/>
      <w:r w:rsidRPr="00555D1F">
        <w:rPr>
          <w:rFonts w:asciiTheme="minorEastAsia" w:eastAsiaTheme="minorEastAsia" w:hAnsiTheme="minorEastAsia"/>
          <w:sz w:val="24"/>
          <w:szCs w:val="24"/>
        </w:rPr>
        <w:t xml:space="preserve">7.1  </w:t>
      </w:r>
      <w:r w:rsidRPr="00555D1F">
        <w:rPr>
          <w:rFonts w:asciiTheme="minorEastAsia" w:eastAsiaTheme="minorEastAsia" w:hAnsiTheme="minorEastAsia" w:hint="eastAsia"/>
          <w:sz w:val="24"/>
          <w:szCs w:val="24"/>
        </w:rPr>
        <w:t>主要材料与设备</w:t>
      </w:r>
      <w:bookmarkEnd w:id="268"/>
      <w:bookmarkEnd w:id="269"/>
      <w:bookmarkEnd w:id="270"/>
      <w:bookmarkEnd w:id="271"/>
      <w:bookmarkEnd w:id="272"/>
      <w:bookmarkEnd w:id="273"/>
    </w:p>
    <w:p w:rsidR="005B466E" w:rsidRDefault="00555D1F">
      <w:pPr>
        <w:spacing w:line="440" w:lineRule="exact"/>
        <w:rPr>
          <w:rFonts w:asciiTheme="minorEastAsia" w:hAnsiTheme="minorEastAsia"/>
          <w:sz w:val="24"/>
        </w:rPr>
      </w:pPr>
      <w:r w:rsidRPr="004F032F">
        <w:rPr>
          <w:rFonts w:asciiTheme="minorEastAsia" w:hAnsiTheme="minorEastAsia"/>
          <w:b/>
          <w:sz w:val="24"/>
        </w:rPr>
        <w:t>7.1.1</w:t>
      </w:r>
      <w:r w:rsidRPr="00555D1F">
        <w:rPr>
          <w:rFonts w:asciiTheme="minorEastAsia" w:hAnsiTheme="minorEastAsia"/>
          <w:sz w:val="24"/>
        </w:rPr>
        <w:t xml:space="preserve">  </w:t>
      </w:r>
      <w:r w:rsidRPr="00555D1F">
        <w:rPr>
          <w:rFonts w:asciiTheme="minorEastAsia" w:hAnsiTheme="minorEastAsia" w:hint="eastAsia"/>
          <w:sz w:val="24"/>
        </w:rPr>
        <w:t>水电水利隧洞环向预应力工程采用的钢绞线为无涂层（有黏结）高强低松弛钢绞线。</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1</w:t>
      </w:r>
      <w:r w:rsidRPr="00555D1F">
        <w:rPr>
          <w:rFonts w:asciiTheme="minorEastAsia" w:hAnsiTheme="minorEastAsia" w:hint="eastAsia"/>
          <w:sz w:val="24"/>
          <w:szCs w:val="24"/>
        </w:rPr>
        <w:t xml:space="preserve">  低松弛钢绞线要满足在标准条件下试验1000h，初载为最大负荷的70%和80%时，其松弛性分别不大于2.5%和3.5%。其生产工艺可分为标准型和模拉型。其规格性能见</w:t>
      </w:r>
      <w:r w:rsidR="00F07E26">
        <w:rPr>
          <w:rFonts w:asciiTheme="minorEastAsia" w:hAnsiTheme="minorEastAsia" w:hint="eastAsia"/>
          <w:sz w:val="24"/>
          <w:szCs w:val="24"/>
        </w:rPr>
        <w:t>说明</w:t>
      </w:r>
      <w:r w:rsidRPr="00555D1F">
        <w:rPr>
          <w:rFonts w:asciiTheme="minorEastAsia" w:hAnsiTheme="minorEastAsia" w:hint="eastAsia"/>
          <w:sz w:val="24"/>
          <w:szCs w:val="24"/>
        </w:rPr>
        <w:t>表</w:t>
      </w:r>
      <w:r w:rsidR="00F07E26">
        <w:rPr>
          <w:rFonts w:asciiTheme="minorEastAsia" w:hAnsiTheme="minorEastAsia" w:hint="eastAsia"/>
          <w:sz w:val="24"/>
          <w:szCs w:val="24"/>
        </w:rPr>
        <w:t>7.1.1</w:t>
      </w:r>
      <w:r w:rsidRPr="00555D1F">
        <w:rPr>
          <w:rFonts w:asciiTheme="minorEastAsia" w:hAnsiTheme="minorEastAsia" w:hint="eastAsia"/>
          <w:sz w:val="24"/>
          <w:szCs w:val="24"/>
        </w:rPr>
        <w:t>。</w:t>
      </w:r>
    </w:p>
    <w:p w:rsidR="001D4673" w:rsidRPr="00F07E26" w:rsidRDefault="00F07E26" w:rsidP="001D4673">
      <w:pPr>
        <w:tabs>
          <w:tab w:val="left" w:pos="993"/>
          <w:tab w:val="left" w:pos="2250"/>
        </w:tabs>
        <w:spacing w:line="440" w:lineRule="exact"/>
        <w:jc w:val="center"/>
        <w:rPr>
          <w:rFonts w:ascii="黑体" w:eastAsia="黑体" w:hAnsiTheme="minorEastAsia"/>
          <w:sz w:val="24"/>
          <w:szCs w:val="24"/>
        </w:rPr>
      </w:pPr>
      <w:r>
        <w:rPr>
          <w:rFonts w:ascii="黑体" w:eastAsia="黑体" w:hAnsiTheme="minorEastAsia" w:hint="eastAsia"/>
          <w:sz w:val="24"/>
          <w:szCs w:val="24"/>
        </w:rPr>
        <w:t>说明</w:t>
      </w:r>
      <w:r w:rsidR="00555D1F" w:rsidRPr="00F07E26">
        <w:rPr>
          <w:rFonts w:ascii="黑体" w:eastAsia="黑体" w:hAnsiTheme="minorEastAsia" w:hint="eastAsia"/>
          <w:sz w:val="24"/>
          <w:szCs w:val="24"/>
        </w:rPr>
        <w:t>表</w:t>
      </w:r>
      <w:r>
        <w:rPr>
          <w:rFonts w:ascii="黑体" w:eastAsia="黑体" w:hAnsiTheme="minorEastAsia" w:hint="eastAsia"/>
          <w:sz w:val="24"/>
          <w:szCs w:val="24"/>
        </w:rPr>
        <w:t>7.1.1</w:t>
      </w:r>
      <w:r w:rsidR="00555D1F" w:rsidRPr="00F07E26">
        <w:rPr>
          <w:rFonts w:ascii="黑体" w:eastAsia="黑体" w:hAnsiTheme="minorEastAsia" w:hint="eastAsia"/>
          <w:sz w:val="24"/>
          <w:szCs w:val="24"/>
        </w:rPr>
        <w:t>低松弛钢绞线规格及力学性能表</w:t>
      </w:r>
    </w:p>
    <w:tbl>
      <w:tblPr>
        <w:tblStyle w:val="a8"/>
        <w:tblW w:w="8501" w:type="dxa"/>
        <w:tblLayout w:type="fixed"/>
        <w:tblLook w:val="04A0"/>
      </w:tblPr>
      <w:tblGrid>
        <w:gridCol w:w="786"/>
        <w:gridCol w:w="916"/>
        <w:gridCol w:w="892"/>
        <w:gridCol w:w="940"/>
        <w:gridCol w:w="1018"/>
        <w:gridCol w:w="924"/>
        <w:gridCol w:w="1145"/>
        <w:gridCol w:w="940"/>
        <w:gridCol w:w="940"/>
      </w:tblGrid>
      <w:tr w:rsidR="00B77A74" w:rsidRPr="00B77A74" w:rsidTr="00B77A74">
        <w:trPr>
          <w:trHeight w:val="312"/>
        </w:trPr>
        <w:tc>
          <w:tcPr>
            <w:tcW w:w="786" w:type="dxa"/>
            <w:vMerge w:val="restart"/>
            <w:tcBorders>
              <w:top w:val="single" w:sz="4" w:space="0" w:color="000000"/>
              <w:left w:val="single" w:sz="4" w:space="0" w:color="000000"/>
              <w:right w:val="single" w:sz="4" w:space="0" w:color="000000"/>
            </w:tcBorders>
            <w:vAlign w:val="center"/>
          </w:tcPr>
          <w:p w:rsidR="005B466E" w:rsidRDefault="00555D1F">
            <w:pPr>
              <w:jc w:val="center"/>
              <w:rPr>
                <w:rFonts w:asciiTheme="majorEastAsia" w:eastAsiaTheme="majorEastAsia" w:hAnsiTheme="majorEastAsia" w:cstheme="majorEastAsia"/>
                <w:bCs/>
                <w:sz w:val="21"/>
                <w:szCs w:val="21"/>
              </w:rPr>
            </w:pPr>
            <w:r w:rsidRPr="00555D1F">
              <w:rPr>
                <w:rFonts w:asciiTheme="majorEastAsia" w:eastAsiaTheme="majorEastAsia" w:hAnsiTheme="majorEastAsia" w:cstheme="majorEastAsia" w:hint="eastAsia"/>
                <w:bCs/>
                <w:sz w:val="21"/>
                <w:szCs w:val="21"/>
              </w:rPr>
              <w:t>钢绞线</w:t>
            </w:r>
          </w:p>
          <w:p w:rsidR="005B466E" w:rsidRDefault="00555D1F">
            <w:pPr>
              <w:jc w:val="center"/>
              <w:rPr>
                <w:rFonts w:asciiTheme="majorEastAsia" w:eastAsiaTheme="majorEastAsia" w:hAnsiTheme="majorEastAsia" w:cstheme="majorEastAsia"/>
                <w:bCs/>
                <w:sz w:val="21"/>
                <w:szCs w:val="21"/>
              </w:rPr>
            </w:pPr>
            <w:r w:rsidRPr="00555D1F">
              <w:rPr>
                <w:rFonts w:asciiTheme="majorEastAsia" w:eastAsiaTheme="majorEastAsia" w:hAnsiTheme="majorEastAsia" w:cstheme="majorEastAsia"/>
                <w:bCs/>
                <w:sz w:val="21"/>
                <w:szCs w:val="21"/>
              </w:rPr>
              <w:t xml:space="preserve"> 结构</w:t>
            </w:r>
          </w:p>
        </w:tc>
        <w:tc>
          <w:tcPr>
            <w:tcW w:w="916" w:type="dxa"/>
            <w:vMerge w:val="restart"/>
            <w:tcBorders>
              <w:top w:val="single" w:sz="4" w:space="0" w:color="000000"/>
              <w:left w:val="single" w:sz="4" w:space="0" w:color="000000"/>
              <w:right w:val="single" w:sz="4" w:space="0" w:color="000000"/>
            </w:tcBorders>
            <w:vAlign w:val="center"/>
          </w:tcPr>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Theme="majorEastAsia" w:eastAsiaTheme="majorEastAsia" w:hAnsiTheme="majorEastAsia" w:cstheme="majorEastAsia" w:hint="eastAsia"/>
                <w:bCs/>
                <w:sz w:val="21"/>
                <w:szCs w:val="21"/>
              </w:rPr>
              <w:t>钢绞线公称直径</w:t>
            </w:r>
          </w:p>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Theme="minorHAnsi" w:eastAsiaTheme="majorEastAsia" w:hAnsiTheme="minorHAnsi"/>
                <w:bCs/>
                <w:sz w:val="21"/>
                <w:szCs w:val="21"/>
              </w:rPr>
              <w:t>D</w:t>
            </w:r>
            <w:r w:rsidRPr="00555D1F">
              <w:rPr>
                <w:rFonts w:asciiTheme="minorHAnsi" w:eastAsiaTheme="majorEastAsia" w:hAnsiTheme="minorHAnsi"/>
                <w:bCs/>
                <w:sz w:val="21"/>
                <w:szCs w:val="21"/>
                <w:vertAlign w:val="subscript"/>
              </w:rPr>
              <w:t xml:space="preserve">a </w:t>
            </w:r>
            <w:r w:rsidRPr="00555D1F">
              <w:rPr>
                <w:rFonts w:asciiTheme="minorHAnsi" w:eastAsiaTheme="majorEastAsia" w:hAnsiTheme="minorHAnsi"/>
                <w:bCs/>
                <w:sz w:val="21"/>
                <w:szCs w:val="21"/>
              </w:rPr>
              <w:t>/ mm</w:t>
            </w:r>
          </w:p>
        </w:tc>
        <w:tc>
          <w:tcPr>
            <w:tcW w:w="892" w:type="dxa"/>
            <w:vMerge w:val="restart"/>
            <w:tcBorders>
              <w:top w:val="single" w:sz="4" w:space="0" w:color="000000"/>
              <w:left w:val="single" w:sz="4" w:space="0" w:color="000000"/>
              <w:right w:val="single" w:sz="4" w:space="0" w:color="000000"/>
            </w:tcBorders>
            <w:vAlign w:val="center"/>
          </w:tcPr>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Theme="majorEastAsia" w:eastAsiaTheme="majorEastAsia" w:hAnsiTheme="majorEastAsia" w:cstheme="majorEastAsia" w:hint="eastAsia"/>
                <w:bCs/>
                <w:sz w:val="21"/>
                <w:szCs w:val="21"/>
              </w:rPr>
              <w:t>公称抗拉</w:t>
            </w:r>
          </w:p>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Theme="majorEastAsia" w:eastAsiaTheme="majorEastAsia" w:hAnsiTheme="majorEastAsia" w:cstheme="majorEastAsia" w:hint="eastAsia"/>
                <w:bCs/>
                <w:sz w:val="21"/>
                <w:szCs w:val="21"/>
              </w:rPr>
              <w:t>强度</w:t>
            </w:r>
          </w:p>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Theme="minorHAnsi" w:eastAsiaTheme="majorEastAsia" w:hAnsiTheme="minorHAnsi"/>
                <w:bCs/>
                <w:sz w:val="21"/>
                <w:szCs w:val="21"/>
              </w:rPr>
              <w:t>R</w:t>
            </w:r>
            <w:r w:rsidRPr="00555D1F">
              <w:rPr>
                <w:rFonts w:asciiTheme="minorHAnsi" w:eastAsiaTheme="majorEastAsia" w:hAnsiTheme="minorHAnsi"/>
                <w:bCs/>
                <w:sz w:val="21"/>
                <w:szCs w:val="21"/>
                <w:vertAlign w:val="subscript"/>
              </w:rPr>
              <w:t xml:space="preserve">m  </w:t>
            </w:r>
            <w:r w:rsidRPr="00555D1F">
              <w:rPr>
                <w:rFonts w:asciiTheme="minorHAnsi" w:eastAsiaTheme="majorEastAsia" w:hAnsiTheme="minorHAnsi"/>
                <w:bCs/>
                <w:sz w:val="21"/>
                <w:szCs w:val="21"/>
              </w:rPr>
              <w:t>/ MP</w:t>
            </w:r>
            <w:r w:rsidRPr="00555D1F">
              <w:rPr>
                <w:rFonts w:asciiTheme="minorHAnsi" w:eastAsiaTheme="majorEastAsia" w:hAnsiTheme="minorHAnsi"/>
                <w:bCs/>
                <w:sz w:val="21"/>
                <w:szCs w:val="21"/>
                <w:vertAlign w:val="subscript"/>
              </w:rPr>
              <w:t>a</w:t>
            </w:r>
          </w:p>
        </w:tc>
        <w:tc>
          <w:tcPr>
            <w:tcW w:w="940" w:type="dxa"/>
            <w:vMerge w:val="restart"/>
            <w:tcBorders>
              <w:top w:val="single" w:sz="4" w:space="0" w:color="000000"/>
              <w:left w:val="single" w:sz="4" w:space="0" w:color="000000"/>
              <w:right w:val="single" w:sz="4" w:space="0" w:color="000000"/>
            </w:tcBorders>
            <w:vAlign w:val="center"/>
          </w:tcPr>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Theme="majorEastAsia" w:eastAsiaTheme="majorEastAsia" w:hAnsiTheme="majorEastAsia" w:cstheme="majorEastAsia" w:hint="eastAsia"/>
                <w:bCs/>
                <w:sz w:val="21"/>
                <w:szCs w:val="21"/>
              </w:rPr>
              <w:t>整根钢绞线最大力</w:t>
            </w:r>
          </w:p>
          <w:p w:rsidR="005B466E" w:rsidRDefault="00555D1F">
            <w:pPr>
              <w:tabs>
                <w:tab w:val="left" w:pos="993"/>
                <w:tab w:val="left" w:pos="2250"/>
              </w:tabs>
              <w:jc w:val="center"/>
              <w:rPr>
                <w:rFonts w:eastAsiaTheme="majorEastAsia"/>
                <w:bCs/>
                <w:sz w:val="21"/>
                <w:szCs w:val="21"/>
              </w:rPr>
            </w:pPr>
            <w:r w:rsidRPr="00555D1F">
              <w:rPr>
                <w:rFonts w:asciiTheme="minorHAnsi" w:eastAsiaTheme="majorEastAsia" w:hAnsiTheme="minorHAnsi"/>
                <w:bCs/>
                <w:sz w:val="21"/>
                <w:szCs w:val="21"/>
              </w:rPr>
              <w:t>F</w:t>
            </w:r>
            <w:r w:rsidRPr="00555D1F">
              <w:rPr>
                <w:rFonts w:asciiTheme="minorHAnsi" w:eastAsiaTheme="majorEastAsia" w:hAnsiTheme="minorHAnsi"/>
                <w:bCs/>
                <w:sz w:val="21"/>
                <w:szCs w:val="21"/>
                <w:vertAlign w:val="subscript"/>
              </w:rPr>
              <w:t xml:space="preserve">m </w:t>
            </w:r>
            <w:r w:rsidRPr="00555D1F">
              <w:rPr>
                <w:rFonts w:asciiTheme="minorHAnsi" w:eastAsiaTheme="majorEastAsia" w:hAnsiTheme="minorHAnsi"/>
                <w:bCs/>
                <w:sz w:val="21"/>
                <w:szCs w:val="21"/>
              </w:rPr>
              <w:t>/kN</w:t>
            </w:r>
          </w:p>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宋体-PUA" w:eastAsia="宋体-PUA" w:hAnsi="宋体-PUA" w:cs="宋体-PUA" w:hint="eastAsia"/>
                <w:bCs/>
                <w:sz w:val="21"/>
                <w:szCs w:val="21"/>
              </w:rPr>
              <w:t>≥</w:t>
            </w:r>
          </w:p>
        </w:tc>
        <w:tc>
          <w:tcPr>
            <w:tcW w:w="1018" w:type="dxa"/>
            <w:vMerge w:val="restart"/>
            <w:tcBorders>
              <w:top w:val="single" w:sz="4" w:space="0" w:color="000000"/>
              <w:left w:val="single" w:sz="4" w:space="0" w:color="000000"/>
              <w:right w:val="single" w:sz="4" w:space="0" w:color="000000"/>
            </w:tcBorders>
            <w:vAlign w:val="center"/>
          </w:tcPr>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Theme="majorEastAsia" w:eastAsiaTheme="majorEastAsia" w:hAnsiTheme="majorEastAsia" w:cstheme="majorEastAsia" w:hint="eastAsia"/>
                <w:bCs/>
                <w:sz w:val="21"/>
                <w:szCs w:val="21"/>
              </w:rPr>
              <w:t>整根钢绞线最大力的最大值</w:t>
            </w:r>
          </w:p>
          <w:p w:rsidR="005B466E" w:rsidRDefault="00555D1F">
            <w:pPr>
              <w:tabs>
                <w:tab w:val="left" w:pos="993"/>
                <w:tab w:val="left" w:pos="2250"/>
              </w:tabs>
              <w:jc w:val="center"/>
              <w:rPr>
                <w:rFonts w:eastAsiaTheme="majorEastAsia"/>
                <w:bCs/>
                <w:sz w:val="21"/>
                <w:szCs w:val="21"/>
              </w:rPr>
            </w:pPr>
            <w:r w:rsidRPr="00555D1F">
              <w:rPr>
                <w:rFonts w:asciiTheme="minorHAnsi" w:eastAsiaTheme="majorEastAsia" w:hAnsiTheme="minorHAnsi"/>
                <w:bCs/>
                <w:sz w:val="21"/>
                <w:szCs w:val="21"/>
              </w:rPr>
              <w:t>F</w:t>
            </w:r>
            <w:r w:rsidRPr="00555D1F">
              <w:rPr>
                <w:rFonts w:asciiTheme="minorHAnsi" w:eastAsiaTheme="majorEastAsia" w:hAnsiTheme="minorHAnsi"/>
                <w:bCs/>
                <w:sz w:val="21"/>
                <w:szCs w:val="21"/>
                <w:vertAlign w:val="subscript"/>
              </w:rPr>
              <w:t xml:space="preserve">m.max  </w:t>
            </w:r>
            <w:r w:rsidRPr="00555D1F">
              <w:rPr>
                <w:rFonts w:asciiTheme="minorHAnsi" w:eastAsiaTheme="majorEastAsia" w:hAnsiTheme="minorHAnsi"/>
                <w:bCs/>
                <w:sz w:val="21"/>
                <w:szCs w:val="21"/>
              </w:rPr>
              <w:t>/ kN</w:t>
            </w:r>
          </w:p>
          <w:p w:rsidR="005B466E" w:rsidRDefault="00555D1F">
            <w:pPr>
              <w:tabs>
                <w:tab w:val="left" w:pos="993"/>
                <w:tab w:val="left" w:pos="2250"/>
              </w:tabs>
              <w:jc w:val="center"/>
              <w:rPr>
                <w:rFonts w:eastAsiaTheme="majorEastAsia"/>
                <w:bCs/>
                <w:sz w:val="21"/>
                <w:szCs w:val="21"/>
              </w:rPr>
            </w:pPr>
            <w:r w:rsidRPr="00555D1F">
              <w:rPr>
                <w:rFonts w:ascii="宋体" w:eastAsiaTheme="minorEastAsia" w:hAnsi="宋体" w:cs="宋体" w:hint="eastAsia"/>
                <w:bCs/>
                <w:sz w:val="21"/>
                <w:szCs w:val="21"/>
              </w:rPr>
              <w:t>≤</w:t>
            </w:r>
          </w:p>
          <w:p w:rsidR="005B466E" w:rsidRDefault="005B466E">
            <w:pPr>
              <w:tabs>
                <w:tab w:val="left" w:pos="993"/>
                <w:tab w:val="left" w:pos="2250"/>
              </w:tabs>
              <w:jc w:val="center"/>
              <w:rPr>
                <w:rFonts w:asciiTheme="majorEastAsia" w:eastAsiaTheme="majorEastAsia" w:hAnsiTheme="majorEastAsia" w:cstheme="majorEastAsia"/>
                <w:bCs/>
                <w:sz w:val="21"/>
                <w:szCs w:val="21"/>
              </w:rPr>
            </w:pPr>
          </w:p>
        </w:tc>
        <w:tc>
          <w:tcPr>
            <w:tcW w:w="924" w:type="dxa"/>
            <w:vMerge w:val="restart"/>
            <w:tcBorders>
              <w:top w:val="single" w:sz="4" w:space="0" w:color="000000"/>
              <w:left w:val="single" w:sz="4" w:space="0" w:color="000000"/>
              <w:right w:val="single" w:sz="4" w:space="0" w:color="000000"/>
            </w:tcBorders>
            <w:vAlign w:val="center"/>
          </w:tcPr>
          <w:p w:rsidR="005B466E" w:rsidRDefault="00555D1F">
            <w:pPr>
              <w:tabs>
                <w:tab w:val="left" w:pos="993"/>
                <w:tab w:val="left" w:pos="2250"/>
              </w:tabs>
              <w:jc w:val="center"/>
              <w:rPr>
                <w:rFonts w:asciiTheme="majorEastAsia" w:eastAsiaTheme="majorEastAsia" w:hAnsiTheme="majorEastAsia" w:cstheme="majorEastAsia"/>
                <w:bCs/>
                <w:sz w:val="21"/>
                <w:szCs w:val="21"/>
              </w:rPr>
            </w:pPr>
            <w:r w:rsidRPr="00555D1F">
              <w:rPr>
                <w:rFonts w:asciiTheme="majorEastAsia" w:eastAsiaTheme="majorEastAsia" w:hAnsiTheme="majorEastAsia" w:cstheme="majorEastAsia"/>
                <w:bCs/>
                <w:sz w:val="21"/>
                <w:szCs w:val="21"/>
              </w:rPr>
              <w:t>0.2%屈服力</w:t>
            </w:r>
          </w:p>
          <w:p w:rsidR="005B466E" w:rsidRDefault="00555D1F">
            <w:pPr>
              <w:tabs>
                <w:tab w:val="left" w:pos="993"/>
                <w:tab w:val="left" w:pos="2250"/>
              </w:tabs>
              <w:jc w:val="center"/>
              <w:rPr>
                <w:rFonts w:eastAsiaTheme="majorEastAsia"/>
                <w:bCs/>
                <w:sz w:val="21"/>
                <w:szCs w:val="21"/>
              </w:rPr>
            </w:pPr>
            <w:r w:rsidRPr="00555D1F">
              <w:rPr>
                <w:rFonts w:asciiTheme="minorHAnsi" w:eastAsiaTheme="majorEastAsia" w:hAnsiTheme="minorHAnsi"/>
                <w:bCs/>
                <w:sz w:val="21"/>
                <w:szCs w:val="21"/>
              </w:rPr>
              <w:t>F</w:t>
            </w:r>
            <w:r w:rsidRPr="00555D1F">
              <w:rPr>
                <w:rFonts w:asciiTheme="minorHAnsi" w:eastAsiaTheme="majorEastAsia" w:hAnsiTheme="minorHAnsi"/>
                <w:bCs/>
                <w:sz w:val="21"/>
                <w:szCs w:val="21"/>
                <w:vertAlign w:val="subscript"/>
              </w:rPr>
              <w:t xml:space="preserve">p0.2  </w:t>
            </w:r>
            <w:r w:rsidRPr="00555D1F">
              <w:rPr>
                <w:rFonts w:asciiTheme="minorHAnsi" w:eastAsiaTheme="majorEastAsia" w:hAnsiTheme="minorHAnsi"/>
                <w:bCs/>
                <w:sz w:val="21"/>
                <w:szCs w:val="21"/>
              </w:rPr>
              <w:t>/ kN</w:t>
            </w:r>
          </w:p>
          <w:p w:rsidR="005B466E" w:rsidRDefault="00555D1F">
            <w:pPr>
              <w:tabs>
                <w:tab w:val="left" w:pos="993"/>
                <w:tab w:val="left" w:pos="2250"/>
              </w:tabs>
              <w:jc w:val="center"/>
              <w:rPr>
                <w:rFonts w:eastAsiaTheme="majorEastAsia"/>
                <w:bCs/>
                <w:sz w:val="21"/>
                <w:szCs w:val="21"/>
              </w:rPr>
            </w:pPr>
            <w:r w:rsidRPr="00555D1F">
              <w:rPr>
                <w:rFonts w:ascii="宋体-PUA" w:eastAsia="宋体-PUA" w:hAnsi="宋体-PUA" w:cs="宋体-PUA" w:hint="eastAsia"/>
                <w:bCs/>
                <w:sz w:val="21"/>
                <w:szCs w:val="21"/>
              </w:rPr>
              <w:t>≥</w:t>
            </w:r>
          </w:p>
        </w:tc>
        <w:tc>
          <w:tcPr>
            <w:tcW w:w="1145" w:type="dxa"/>
            <w:vMerge w:val="restart"/>
            <w:tcBorders>
              <w:top w:val="single" w:sz="4" w:space="0" w:color="000000"/>
              <w:left w:val="single" w:sz="4" w:space="0" w:color="000000"/>
              <w:right w:val="single" w:sz="4" w:space="0" w:color="000000"/>
            </w:tcBorders>
            <w:vAlign w:val="center"/>
          </w:tcPr>
          <w:p w:rsidR="005B466E" w:rsidRDefault="00555D1F">
            <w:pPr>
              <w:tabs>
                <w:tab w:val="left" w:pos="993"/>
                <w:tab w:val="left" w:pos="2250"/>
              </w:tabs>
              <w:jc w:val="center"/>
              <w:rPr>
                <w:bCs/>
                <w:sz w:val="21"/>
                <w:szCs w:val="21"/>
              </w:rPr>
            </w:pPr>
            <w:r w:rsidRPr="00555D1F">
              <w:rPr>
                <w:rFonts w:asciiTheme="minorHAnsi" w:eastAsiaTheme="minorEastAsia" w:hAnsiTheme="minorHAnsi" w:hint="eastAsia"/>
                <w:bCs/>
                <w:sz w:val="21"/>
                <w:szCs w:val="21"/>
              </w:rPr>
              <w:t>最大力总生产率</w:t>
            </w:r>
          </w:p>
          <w:p w:rsidR="005B466E" w:rsidRDefault="00555D1F">
            <w:pPr>
              <w:tabs>
                <w:tab w:val="left" w:pos="993"/>
                <w:tab w:val="left" w:pos="2250"/>
              </w:tabs>
              <w:jc w:val="center"/>
              <w:rPr>
                <w:rFonts w:eastAsia="宋体-PUA"/>
                <w:bCs/>
                <w:sz w:val="21"/>
                <w:szCs w:val="21"/>
              </w:rPr>
            </w:pPr>
            <w:r w:rsidRPr="00555D1F">
              <w:rPr>
                <w:rFonts w:asciiTheme="minorHAnsi" w:eastAsiaTheme="minorEastAsia" w:hAnsiTheme="minorHAnsi"/>
                <w:bCs/>
                <w:sz w:val="21"/>
                <w:szCs w:val="21"/>
              </w:rPr>
              <w:t>(L</w:t>
            </w:r>
            <w:r w:rsidRPr="00555D1F">
              <w:rPr>
                <w:rFonts w:ascii="宋体-PUA" w:eastAsia="宋体-PUA" w:hAnsi="宋体-PUA" w:cs="宋体-PUA" w:hint="eastAsia"/>
                <w:bCs/>
                <w:sz w:val="21"/>
                <w:szCs w:val="21"/>
              </w:rPr>
              <w:t>≥</w:t>
            </w:r>
            <w:r w:rsidRPr="00555D1F">
              <w:rPr>
                <w:rFonts w:asciiTheme="minorHAnsi" w:eastAsia="宋体-PUA" w:hAnsiTheme="minorHAnsi"/>
                <w:bCs/>
                <w:sz w:val="21"/>
                <w:szCs w:val="21"/>
              </w:rPr>
              <w:t>500mm)</w:t>
            </w:r>
          </w:p>
          <w:p w:rsidR="005B466E" w:rsidRDefault="00555D1F">
            <w:pPr>
              <w:tabs>
                <w:tab w:val="left" w:pos="993"/>
                <w:tab w:val="left" w:pos="2250"/>
              </w:tabs>
              <w:jc w:val="center"/>
              <w:rPr>
                <w:rFonts w:eastAsia="宋体-PUA"/>
                <w:bCs/>
                <w:sz w:val="21"/>
                <w:szCs w:val="21"/>
              </w:rPr>
            </w:pPr>
            <w:r w:rsidRPr="00555D1F">
              <w:rPr>
                <w:rFonts w:asciiTheme="minorHAnsi" w:eastAsia="宋体-PUA" w:hAnsiTheme="minorHAnsi"/>
                <w:bCs/>
                <w:sz w:val="21"/>
                <w:szCs w:val="21"/>
              </w:rPr>
              <w:t>A</w:t>
            </w:r>
            <w:r w:rsidRPr="00555D1F">
              <w:rPr>
                <w:rFonts w:asciiTheme="minorHAnsi" w:eastAsia="宋体-PUA" w:hAnsiTheme="minorHAnsi"/>
                <w:bCs/>
                <w:sz w:val="21"/>
                <w:szCs w:val="21"/>
                <w:vertAlign w:val="subscript"/>
              </w:rPr>
              <w:t xml:space="preserve">gt  </w:t>
            </w:r>
            <w:r w:rsidRPr="00555D1F">
              <w:rPr>
                <w:rFonts w:asciiTheme="minorHAnsi" w:eastAsia="宋体-PUA" w:hAnsiTheme="minorHAnsi"/>
                <w:bCs/>
                <w:sz w:val="21"/>
                <w:szCs w:val="21"/>
              </w:rPr>
              <w:t>/ %</w:t>
            </w:r>
          </w:p>
          <w:p w:rsidR="005B466E" w:rsidRDefault="00555D1F">
            <w:pPr>
              <w:tabs>
                <w:tab w:val="left" w:pos="993"/>
                <w:tab w:val="left" w:pos="2250"/>
              </w:tabs>
              <w:jc w:val="center"/>
              <w:rPr>
                <w:rFonts w:eastAsia="宋体-PUA"/>
                <w:bCs/>
                <w:sz w:val="21"/>
                <w:szCs w:val="21"/>
              </w:rPr>
            </w:pPr>
            <w:r w:rsidRPr="00555D1F">
              <w:rPr>
                <w:rFonts w:ascii="宋体-PUA" w:eastAsia="宋体-PUA" w:hAnsi="宋体-PUA" w:cs="宋体-PUA" w:hint="eastAsia"/>
                <w:bCs/>
                <w:sz w:val="21"/>
                <w:szCs w:val="21"/>
              </w:rPr>
              <w:t>≥</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5B466E" w:rsidRDefault="00555D1F">
            <w:pPr>
              <w:tabs>
                <w:tab w:val="left" w:pos="993"/>
                <w:tab w:val="left" w:pos="2250"/>
              </w:tabs>
              <w:jc w:val="center"/>
              <w:rPr>
                <w:bCs/>
                <w:sz w:val="21"/>
                <w:szCs w:val="21"/>
              </w:rPr>
            </w:pPr>
            <w:r w:rsidRPr="00555D1F">
              <w:rPr>
                <w:rFonts w:asciiTheme="minorHAnsi" w:eastAsiaTheme="minorEastAsia" w:hAnsiTheme="minorHAnsi" w:hint="eastAsia"/>
                <w:bCs/>
                <w:sz w:val="21"/>
                <w:szCs w:val="21"/>
              </w:rPr>
              <w:t>应力松弛性能</w:t>
            </w:r>
          </w:p>
        </w:tc>
      </w:tr>
      <w:tr w:rsidR="00B77A74" w:rsidRPr="00B77A74" w:rsidTr="00B77A74">
        <w:trPr>
          <w:trHeight w:val="594"/>
        </w:trPr>
        <w:tc>
          <w:tcPr>
            <w:tcW w:w="786" w:type="dxa"/>
            <w:vMerge/>
            <w:tcBorders>
              <w:left w:val="single" w:sz="4" w:space="0" w:color="000000"/>
              <w:right w:val="single" w:sz="4" w:space="0" w:color="000000"/>
            </w:tcBorders>
            <w:vAlign w:val="center"/>
          </w:tcPr>
          <w:p w:rsidR="005B466E" w:rsidRDefault="005B466E">
            <w:pPr>
              <w:tabs>
                <w:tab w:val="left" w:pos="993"/>
                <w:tab w:val="left" w:pos="2250"/>
              </w:tabs>
              <w:jc w:val="center"/>
              <w:rPr>
                <w:rFonts w:asciiTheme="majorEastAsia" w:eastAsiaTheme="majorEastAsia" w:hAnsiTheme="majorEastAsia" w:cstheme="majorEastAsia"/>
                <w:sz w:val="21"/>
                <w:szCs w:val="21"/>
              </w:rPr>
            </w:pPr>
          </w:p>
        </w:tc>
        <w:tc>
          <w:tcPr>
            <w:tcW w:w="916" w:type="dxa"/>
            <w:vMerge/>
            <w:tcBorders>
              <w:left w:val="single" w:sz="4" w:space="0" w:color="000000"/>
              <w:bottom w:val="single" w:sz="4" w:space="0" w:color="000000"/>
              <w:right w:val="single" w:sz="4" w:space="0" w:color="000000"/>
            </w:tcBorders>
            <w:vAlign w:val="center"/>
          </w:tcPr>
          <w:p w:rsidR="005B466E" w:rsidRDefault="005B466E">
            <w:pPr>
              <w:jc w:val="center"/>
              <w:rPr>
                <w:rFonts w:asciiTheme="majorEastAsia" w:eastAsiaTheme="majorEastAsia" w:hAnsiTheme="majorEastAsia" w:cstheme="majorEastAsia"/>
                <w:sz w:val="21"/>
                <w:szCs w:val="21"/>
              </w:rPr>
            </w:pPr>
          </w:p>
        </w:tc>
        <w:tc>
          <w:tcPr>
            <w:tcW w:w="892" w:type="dxa"/>
            <w:vMerge/>
            <w:tcBorders>
              <w:left w:val="single" w:sz="4" w:space="0" w:color="000000"/>
              <w:bottom w:val="single" w:sz="4" w:space="0" w:color="000000"/>
              <w:right w:val="single" w:sz="4" w:space="0" w:color="000000"/>
            </w:tcBorders>
            <w:vAlign w:val="center"/>
          </w:tcPr>
          <w:p w:rsidR="005B466E" w:rsidRDefault="005B466E">
            <w:pPr>
              <w:jc w:val="center"/>
              <w:rPr>
                <w:rFonts w:asciiTheme="majorEastAsia" w:eastAsiaTheme="majorEastAsia" w:hAnsiTheme="majorEastAsia" w:cstheme="majorEastAsia"/>
                <w:sz w:val="21"/>
                <w:szCs w:val="21"/>
              </w:rPr>
            </w:pPr>
          </w:p>
        </w:tc>
        <w:tc>
          <w:tcPr>
            <w:tcW w:w="940" w:type="dxa"/>
            <w:vMerge/>
            <w:tcBorders>
              <w:left w:val="single" w:sz="4" w:space="0" w:color="000000"/>
              <w:bottom w:val="single" w:sz="4" w:space="0" w:color="000000"/>
              <w:right w:val="single" w:sz="4" w:space="0" w:color="000000"/>
            </w:tcBorders>
            <w:vAlign w:val="center"/>
          </w:tcPr>
          <w:p w:rsidR="005B466E" w:rsidRDefault="005B466E">
            <w:pPr>
              <w:jc w:val="center"/>
              <w:rPr>
                <w:rFonts w:asciiTheme="majorEastAsia" w:eastAsiaTheme="majorEastAsia" w:hAnsiTheme="majorEastAsia" w:cstheme="majorEastAsia"/>
                <w:sz w:val="21"/>
                <w:szCs w:val="21"/>
              </w:rPr>
            </w:pPr>
          </w:p>
        </w:tc>
        <w:tc>
          <w:tcPr>
            <w:tcW w:w="1018" w:type="dxa"/>
            <w:vMerge/>
            <w:tcBorders>
              <w:left w:val="single" w:sz="4" w:space="0" w:color="000000"/>
              <w:bottom w:val="single" w:sz="4" w:space="0" w:color="000000"/>
              <w:right w:val="single" w:sz="4" w:space="0" w:color="000000"/>
            </w:tcBorders>
            <w:vAlign w:val="center"/>
          </w:tcPr>
          <w:p w:rsidR="005B466E" w:rsidRDefault="005B466E">
            <w:pPr>
              <w:jc w:val="center"/>
              <w:rPr>
                <w:rFonts w:asciiTheme="majorEastAsia" w:eastAsiaTheme="majorEastAsia" w:hAnsiTheme="majorEastAsia" w:cstheme="majorEastAsia"/>
                <w:sz w:val="21"/>
                <w:szCs w:val="21"/>
              </w:rPr>
            </w:pPr>
          </w:p>
        </w:tc>
        <w:tc>
          <w:tcPr>
            <w:tcW w:w="924" w:type="dxa"/>
            <w:vMerge/>
            <w:tcBorders>
              <w:left w:val="single" w:sz="4" w:space="0" w:color="000000"/>
              <w:bottom w:val="single" w:sz="4" w:space="0" w:color="000000"/>
              <w:right w:val="single" w:sz="4" w:space="0" w:color="000000"/>
            </w:tcBorders>
            <w:vAlign w:val="center"/>
          </w:tcPr>
          <w:p w:rsidR="005B466E" w:rsidRDefault="005B466E">
            <w:pPr>
              <w:jc w:val="center"/>
              <w:rPr>
                <w:rFonts w:asciiTheme="majorEastAsia" w:eastAsiaTheme="majorEastAsia" w:hAnsiTheme="majorEastAsia" w:cstheme="majorEastAsia"/>
                <w:sz w:val="21"/>
                <w:szCs w:val="21"/>
              </w:rPr>
            </w:pPr>
          </w:p>
        </w:tc>
        <w:tc>
          <w:tcPr>
            <w:tcW w:w="1145" w:type="dxa"/>
            <w:vMerge/>
            <w:tcBorders>
              <w:left w:val="single" w:sz="4" w:space="0" w:color="000000"/>
              <w:right w:val="single" w:sz="4" w:space="0" w:color="000000"/>
            </w:tcBorders>
            <w:vAlign w:val="center"/>
          </w:tcPr>
          <w:p w:rsidR="005B466E" w:rsidRDefault="005B466E">
            <w:pPr>
              <w:jc w:val="center"/>
              <w:rPr>
                <w:bCs/>
                <w:sz w:val="21"/>
                <w:szCs w:val="21"/>
              </w:rPr>
            </w:pPr>
          </w:p>
        </w:tc>
        <w:tc>
          <w:tcPr>
            <w:tcW w:w="940" w:type="dxa"/>
            <w:tcBorders>
              <w:top w:val="single" w:sz="4" w:space="0" w:color="000000"/>
              <w:left w:val="single" w:sz="4" w:space="0" w:color="000000"/>
              <w:right w:val="single" w:sz="4" w:space="0" w:color="000000"/>
            </w:tcBorders>
            <w:vAlign w:val="center"/>
          </w:tcPr>
          <w:p w:rsidR="005B466E" w:rsidRDefault="00555D1F">
            <w:pPr>
              <w:jc w:val="center"/>
              <w:rPr>
                <w:bCs/>
                <w:sz w:val="21"/>
                <w:szCs w:val="21"/>
              </w:rPr>
            </w:pPr>
            <w:r w:rsidRPr="00555D1F">
              <w:rPr>
                <w:rFonts w:asciiTheme="minorHAnsi" w:eastAsiaTheme="minorEastAsia" w:hAnsiTheme="minorHAnsi" w:hint="eastAsia"/>
                <w:bCs/>
                <w:sz w:val="21"/>
                <w:szCs w:val="21"/>
              </w:rPr>
              <w:t>初始负荷相当于实际最大力的百分数</w:t>
            </w:r>
            <w:r w:rsidRPr="00555D1F">
              <w:rPr>
                <w:rFonts w:asciiTheme="minorHAnsi" w:eastAsiaTheme="minorEastAsia" w:hAnsiTheme="minorHAnsi"/>
                <w:bCs/>
                <w:sz w:val="21"/>
                <w:szCs w:val="21"/>
              </w:rPr>
              <w:t xml:space="preserve"> / %</w:t>
            </w:r>
          </w:p>
        </w:tc>
        <w:tc>
          <w:tcPr>
            <w:tcW w:w="940" w:type="dxa"/>
            <w:tcBorders>
              <w:top w:val="single" w:sz="4" w:space="0" w:color="000000"/>
              <w:left w:val="single" w:sz="4" w:space="0" w:color="000000"/>
              <w:right w:val="single" w:sz="4" w:space="0" w:color="000000"/>
            </w:tcBorders>
            <w:vAlign w:val="center"/>
          </w:tcPr>
          <w:p w:rsidR="005B466E" w:rsidRDefault="00555D1F">
            <w:pPr>
              <w:jc w:val="center"/>
              <w:rPr>
                <w:bCs/>
                <w:sz w:val="21"/>
                <w:szCs w:val="21"/>
              </w:rPr>
            </w:pPr>
            <w:r w:rsidRPr="00555D1F">
              <w:rPr>
                <w:rFonts w:asciiTheme="minorHAnsi" w:eastAsiaTheme="minorEastAsia" w:hAnsiTheme="minorHAnsi"/>
                <w:bCs/>
                <w:sz w:val="21"/>
                <w:szCs w:val="21"/>
              </w:rPr>
              <w:t>1000h</w:t>
            </w:r>
            <w:r w:rsidRPr="00555D1F">
              <w:rPr>
                <w:rFonts w:asciiTheme="minorHAnsi" w:eastAsiaTheme="minorEastAsia" w:hAnsiTheme="minorHAnsi" w:hint="eastAsia"/>
                <w:bCs/>
                <w:sz w:val="21"/>
                <w:szCs w:val="21"/>
              </w:rPr>
              <w:t>应力松弛率</w:t>
            </w:r>
            <w:r w:rsidRPr="00555D1F">
              <w:rPr>
                <w:rFonts w:asciiTheme="minorHAnsi" w:eastAsiaTheme="minorEastAsia" w:hAnsiTheme="minorHAnsi"/>
                <w:bCs/>
                <w:sz w:val="21"/>
                <w:szCs w:val="21"/>
              </w:rPr>
              <w:t>r /%</w:t>
            </w:r>
          </w:p>
          <w:p w:rsidR="005B466E" w:rsidRDefault="00555D1F">
            <w:pPr>
              <w:tabs>
                <w:tab w:val="left" w:pos="993"/>
                <w:tab w:val="left" w:pos="2250"/>
              </w:tabs>
              <w:jc w:val="center"/>
              <w:rPr>
                <w:rFonts w:eastAsiaTheme="majorEastAsia"/>
                <w:bCs/>
                <w:sz w:val="21"/>
                <w:szCs w:val="21"/>
              </w:rPr>
            </w:pPr>
            <w:r w:rsidRPr="00555D1F">
              <w:rPr>
                <w:rFonts w:ascii="宋体" w:eastAsiaTheme="minorEastAsia" w:hAnsi="宋体" w:cs="宋体" w:hint="eastAsia"/>
                <w:bCs/>
                <w:sz w:val="21"/>
                <w:szCs w:val="21"/>
              </w:rPr>
              <w:t>≤</w:t>
            </w:r>
          </w:p>
          <w:p w:rsidR="005B466E" w:rsidRDefault="005B466E">
            <w:pPr>
              <w:jc w:val="center"/>
              <w:rPr>
                <w:bCs/>
                <w:sz w:val="21"/>
                <w:szCs w:val="21"/>
              </w:rPr>
            </w:pPr>
          </w:p>
        </w:tc>
      </w:tr>
      <w:tr w:rsidR="00B77A74" w:rsidRPr="00B77A74" w:rsidTr="00B77A74">
        <w:trPr>
          <w:trHeight w:val="90"/>
        </w:trPr>
        <w:tc>
          <w:tcPr>
            <w:tcW w:w="786" w:type="dxa"/>
            <w:vMerge w:val="restart"/>
            <w:tcBorders>
              <w:top w:val="single" w:sz="4" w:space="0" w:color="000000"/>
              <w:left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1×7</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15.20</w:t>
            </w:r>
          </w:p>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15.24）</w:t>
            </w:r>
          </w:p>
        </w:tc>
        <w:tc>
          <w:tcPr>
            <w:tcW w:w="892"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1470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206</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234</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181</w:t>
            </w:r>
          </w:p>
        </w:tc>
        <w:tc>
          <w:tcPr>
            <w:tcW w:w="1145" w:type="dxa"/>
            <w:vMerge w:val="restart"/>
            <w:tcBorders>
              <w:top w:val="single" w:sz="4" w:space="0" w:color="000000"/>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555D1F" w:rsidP="00B77A74">
            <w:pPr>
              <w:spacing w:line="40" w:lineRule="atLeast"/>
              <w:jc w:val="center"/>
              <w:rPr>
                <w:sz w:val="13"/>
                <w:szCs w:val="13"/>
              </w:rPr>
            </w:pPr>
            <w:r w:rsidRPr="00555D1F">
              <w:rPr>
                <w:rFonts w:asciiTheme="minorHAnsi" w:eastAsiaTheme="minorEastAsia" w:hAnsiTheme="minorHAnsi"/>
                <w:sz w:val="13"/>
                <w:szCs w:val="13"/>
              </w:rPr>
              <w:t>3.5</w:t>
            </w:r>
          </w:p>
        </w:tc>
        <w:tc>
          <w:tcPr>
            <w:tcW w:w="940" w:type="dxa"/>
            <w:vMerge w:val="restart"/>
            <w:tcBorders>
              <w:top w:val="single" w:sz="4" w:space="0" w:color="000000"/>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555D1F" w:rsidP="00B77A74">
            <w:pPr>
              <w:spacing w:line="40" w:lineRule="atLeast"/>
              <w:rPr>
                <w:sz w:val="13"/>
                <w:szCs w:val="13"/>
              </w:rPr>
            </w:pPr>
            <w:r w:rsidRPr="00555D1F">
              <w:rPr>
                <w:rFonts w:asciiTheme="minorHAnsi" w:eastAsiaTheme="minorEastAsia" w:hAnsiTheme="minorHAnsi"/>
                <w:sz w:val="13"/>
                <w:szCs w:val="13"/>
              </w:rPr>
              <w:t xml:space="preserve">    70 </w:t>
            </w: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555D1F" w:rsidP="00B77A74">
            <w:pPr>
              <w:spacing w:line="40" w:lineRule="atLeast"/>
              <w:jc w:val="center"/>
              <w:rPr>
                <w:sz w:val="13"/>
                <w:szCs w:val="13"/>
              </w:rPr>
            </w:pPr>
            <w:r w:rsidRPr="00555D1F">
              <w:rPr>
                <w:rFonts w:asciiTheme="minorHAnsi" w:eastAsiaTheme="minorEastAsia" w:hAnsiTheme="minorHAnsi"/>
                <w:sz w:val="13"/>
                <w:szCs w:val="13"/>
              </w:rPr>
              <w:t>80</w:t>
            </w:r>
          </w:p>
        </w:tc>
        <w:tc>
          <w:tcPr>
            <w:tcW w:w="940" w:type="dxa"/>
            <w:vMerge w:val="restart"/>
            <w:tcBorders>
              <w:top w:val="single" w:sz="4" w:space="0" w:color="000000"/>
              <w:left w:val="single" w:sz="4" w:space="0" w:color="000000"/>
              <w:right w:val="single" w:sz="4" w:space="0" w:color="000000"/>
            </w:tcBorders>
            <w:vAlign w:val="center"/>
          </w:tcPr>
          <w:p w:rsidR="00B77A74" w:rsidRPr="00B77A74" w:rsidRDefault="00555D1F" w:rsidP="00B77A74">
            <w:pPr>
              <w:spacing w:line="40" w:lineRule="atLeast"/>
              <w:jc w:val="center"/>
              <w:rPr>
                <w:sz w:val="13"/>
                <w:szCs w:val="13"/>
              </w:rPr>
            </w:pPr>
            <w:r w:rsidRPr="00555D1F">
              <w:rPr>
                <w:rFonts w:asciiTheme="minorHAnsi" w:eastAsiaTheme="minorEastAsia" w:hAnsiTheme="minorHAnsi"/>
                <w:sz w:val="13"/>
                <w:szCs w:val="13"/>
              </w:rPr>
              <w:t xml:space="preserve">   </w:t>
            </w: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rPr>
                <w:sz w:val="13"/>
                <w:szCs w:val="13"/>
              </w:rPr>
            </w:pPr>
          </w:p>
          <w:p w:rsidR="00B77A74" w:rsidRPr="00B77A74" w:rsidRDefault="00555D1F" w:rsidP="00B77A74">
            <w:pPr>
              <w:spacing w:line="40" w:lineRule="atLeast"/>
              <w:jc w:val="center"/>
              <w:rPr>
                <w:sz w:val="13"/>
                <w:szCs w:val="13"/>
              </w:rPr>
            </w:pPr>
            <w:r w:rsidRPr="00555D1F">
              <w:rPr>
                <w:rFonts w:asciiTheme="minorHAnsi" w:eastAsiaTheme="minorEastAsia" w:hAnsiTheme="minorHAnsi"/>
                <w:sz w:val="13"/>
                <w:szCs w:val="13"/>
              </w:rPr>
              <w:t>2.5</w:t>
            </w: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rPr>
                <w:sz w:val="13"/>
                <w:szCs w:val="13"/>
              </w:rPr>
            </w:pPr>
          </w:p>
          <w:p w:rsidR="00B77A74" w:rsidRPr="00B77A74" w:rsidRDefault="00555D1F" w:rsidP="00B77A74">
            <w:pPr>
              <w:spacing w:line="40" w:lineRule="atLeast"/>
              <w:jc w:val="center"/>
              <w:rPr>
                <w:sz w:val="13"/>
                <w:szCs w:val="13"/>
              </w:rPr>
            </w:pPr>
            <w:r w:rsidRPr="00555D1F">
              <w:rPr>
                <w:rFonts w:asciiTheme="minorHAnsi" w:eastAsiaTheme="minorEastAsia" w:hAnsiTheme="minorHAnsi"/>
                <w:sz w:val="13"/>
                <w:szCs w:val="13"/>
              </w:rPr>
              <w:t>4.5</w:t>
            </w: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p w:rsidR="00B77A74" w:rsidRPr="00B77A74" w:rsidRDefault="00B77A74" w:rsidP="00B77A74">
            <w:pPr>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1450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220</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248</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194</w:t>
            </w:r>
          </w:p>
        </w:tc>
        <w:tc>
          <w:tcPr>
            <w:tcW w:w="1145"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1460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234</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262</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206</w:t>
            </w:r>
          </w:p>
        </w:tc>
        <w:tc>
          <w:tcPr>
            <w:tcW w:w="1145"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9.50</w:t>
            </w:r>
          </w:p>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9.53）</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1720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94.3</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105</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83</w:t>
            </w:r>
          </w:p>
        </w:tc>
        <w:tc>
          <w:tcPr>
            <w:tcW w:w="1145"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11.10</w:t>
            </w:r>
          </w:p>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11.11）</w:t>
            </w: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128</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142</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113</w:t>
            </w:r>
          </w:p>
        </w:tc>
        <w:tc>
          <w:tcPr>
            <w:tcW w:w="1145"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12.70</w:t>
            </w: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170</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190</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150</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15.20</w:t>
            </w:r>
          </w:p>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15.24）</w:t>
            </w: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241</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269</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212</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17.80</w:t>
            </w:r>
          </w:p>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17.78）</w:t>
            </w: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327</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365</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288</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18.90</w:t>
            </w:r>
          </w:p>
        </w:tc>
        <w:tc>
          <w:tcPr>
            <w:tcW w:w="892"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1820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400</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444</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352</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15.70</w:t>
            </w:r>
          </w:p>
        </w:tc>
        <w:tc>
          <w:tcPr>
            <w:tcW w:w="892" w:type="dxa"/>
            <w:vMerge w:val="restart"/>
            <w:tcBorders>
              <w:top w:val="single" w:sz="4" w:space="0" w:color="000000"/>
              <w:left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1770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266</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296</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234</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21.60</w:t>
            </w:r>
          </w:p>
        </w:tc>
        <w:tc>
          <w:tcPr>
            <w:tcW w:w="892" w:type="dxa"/>
            <w:vMerge/>
            <w:tcBorders>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504</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561</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444</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9.50</w:t>
            </w:r>
          </w:p>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9.53）</w:t>
            </w:r>
          </w:p>
        </w:tc>
        <w:tc>
          <w:tcPr>
            <w:tcW w:w="892" w:type="dxa"/>
            <w:vMerge w:val="restart"/>
            <w:tcBorders>
              <w:top w:val="single" w:sz="4" w:space="0" w:color="000000"/>
              <w:left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1860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102</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113</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89.8</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11.10</w:t>
            </w:r>
          </w:p>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11.11）</w:t>
            </w:r>
          </w:p>
        </w:tc>
        <w:tc>
          <w:tcPr>
            <w:tcW w:w="892"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138</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153</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121</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12.70</w:t>
            </w:r>
          </w:p>
        </w:tc>
        <w:tc>
          <w:tcPr>
            <w:tcW w:w="892"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184</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203</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162</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15.20</w:t>
            </w:r>
          </w:p>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15.24）</w:t>
            </w:r>
          </w:p>
        </w:tc>
        <w:tc>
          <w:tcPr>
            <w:tcW w:w="892"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260</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288</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229</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15.70</w:t>
            </w:r>
          </w:p>
        </w:tc>
        <w:tc>
          <w:tcPr>
            <w:tcW w:w="892"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279</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309</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246</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17.80</w:t>
            </w:r>
          </w:p>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17.78）</w:t>
            </w:r>
          </w:p>
        </w:tc>
        <w:tc>
          <w:tcPr>
            <w:tcW w:w="892"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355</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391</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311</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18.90</w:t>
            </w:r>
          </w:p>
        </w:tc>
        <w:tc>
          <w:tcPr>
            <w:tcW w:w="892"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409</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453</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360</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21.60</w:t>
            </w:r>
          </w:p>
        </w:tc>
        <w:tc>
          <w:tcPr>
            <w:tcW w:w="892" w:type="dxa"/>
            <w:vMerge/>
            <w:tcBorders>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530</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587</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466</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9.50</w:t>
            </w:r>
          </w:p>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9.53）</w:t>
            </w:r>
          </w:p>
        </w:tc>
        <w:tc>
          <w:tcPr>
            <w:tcW w:w="892" w:type="dxa"/>
            <w:vMerge w:val="restart"/>
            <w:tcBorders>
              <w:top w:val="single" w:sz="4" w:space="0" w:color="000000"/>
              <w:left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1960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107</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118</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94.2</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11.10</w:t>
            </w:r>
          </w:p>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11.11）</w:t>
            </w:r>
          </w:p>
        </w:tc>
        <w:tc>
          <w:tcPr>
            <w:tcW w:w="892"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145</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160</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108</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12.70</w:t>
            </w:r>
          </w:p>
        </w:tc>
        <w:tc>
          <w:tcPr>
            <w:tcW w:w="892"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193</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213</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170</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bottom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15.20</w:t>
            </w:r>
          </w:p>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15.24）</w:t>
            </w:r>
          </w:p>
        </w:tc>
        <w:tc>
          <w:tcPr>
            <w:tcW w:w="892" w:type="dxa"/>
            <w:vMerge/>
            <w:tcBorders>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274</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302</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241</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val="restart"/>
            <w:tcBorders>
              <w:top w:val="single" w:sz="4" w:space="0" w:color="000000"/>
              <w:left w:val="single" w:sz="4" w:space="0" w:color="000000"/>
              <w:right w:val="single" w:sz="4" w:space="0" w:color="000000"/>
            </w:tcBorders>
            <w:vAlign w:val="center"/>
          </w:tcPr>
          <w:p w:rsidR="00B77A74" w:rsidRPr="00B77A74" w:rsidRDefault="00555D1F" w:rsidP="00B77A74">
            <w:pPr>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w:t>
            </w: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7 I</w:t>
            </w: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12.70</w:t>
            </w:r>
          </w:p>
        </w:tc>
        <w:tc>
          <w:tcPr>
            <w:tcW w:w="892" w:type="dxa"/>
            <w:vMerge w:val="restart"/>
            <w:tcBorders>
              <w:top w:val="single" w:sz="4" w:space="0" w:color="000000"/>
              <w:left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1860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184</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203</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162</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bottom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15.20</w:t>
            </w:r>
          </w:p>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15.24）</w:t>
            </w:r>
          </w:p>
        </w:tc>
        <w:tc>
          <w:tcPr>
            <w:tcW w:w="892" w:type="dxa"/>
            <w:vMerge/>
            <w:tcBorders>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rFonts w:asciiTheme="majorEastAsia" w:eastAsiaTheme="majorEastAsia" w:hAnsiTheme="majorEastAsia" w:cstheme="majorEastAsia"/>
                <w:sz w:val="13"/>
                <w:szCs w:val="13"/>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260</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288</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229</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val="restart"/>
            <w:tcBorders>
              <w:top w:val="single" w:sz="4" w:space="0" w:color="000000"/>
              <w:left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w:t>
            </w: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7) C</w:t>
            </w: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12.70</w:t>
            </w:r>
          </w:p>
        </w:tc>
        <w:tc>
          <w:tcPr>
            <w:tcW w:w="892"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1860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208</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231</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183</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15.20</w:t>
            </w:r>
          </w:p>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w:t>
            </w:r>
            <w:r>
              <w:rPr>
                <w:rFonts w:asciiTheme="majorEastAsia" w:eastAsiaTheme="majorEastAsia" w:hAnsiTheme="majorEastAsia" w:cstheme="majorEastAsia"/>
                <w:sz w:val="13"/>
                <w:szCs w:val="13"/>
              </w:rPr>
              <w:t>15.24）</w:t>
            </w:r>
          </w:p>
        </w:tc>
        <w:tc>
          <w:tcPr>
            <w:tcW w:w="892"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1820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300</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333</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264</w:t>
            </w:r>
          </w:p>
        </w:tc>
        <w:tc>
          <w:tcPr>
            <w:tcW w:w="1145"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r w:rsidR="00B77A74" w:rsidRPr="00B77A74" w:rsidTr="00B77A74">
        <w:trPr>
          <w:trHeight w:val="23"/>
        </w:trPr>
        <w:tc>
          <w:tcPr>
            <w:tcW w:w="786" w:type="dxa"/>
            <w:vMerge/>
            <w:tcBorders>
              <w:left w:val="single" w:sz="4" w:space="0" w:color="000000"/>
              <w:bottom w:val="single" w:sz="4" w:space="0" w:color="000000"/>
              <w:right w:val="single" w:sz="4" w:space="0" w:color="000000"/>
            </w:tcBorders>
          </w:tcPr>
          <w:p w:rsidR="00B77A74" w:rsidRPr="00B77A74" w:rsidRDefault="00B77A74" w:rsidP="00B77A74">
            <w:pPr>
              <w:tabs>
                <w:tab w:val="left" w:pos="993"/>
                <w:tab w:val="left" w:pos="2250"/>
              </w:tabs>
              <w:spacing w:line="40" w:lineRule="atLeast"/>
              <w:rPr>
                <w:rFonts w:asciiTheme="majorEastAsia" w:eastAsiaTheme="majorEastAsia" w:hAnsiTheme="majorEastAsia" w:cstheme="majorEastAsia"/>
                <w:sz w:val="13"/>
                <w:szCs w:val="1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18.00</w:t>
            </w:r>
          </w:p>
        </w:tc>
        <w:tc>
          <w:tcPr>
            <w:tcW w:w="892"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1720</w:t>
            </w:r>
          </w:p>
        </w:tc>
        <w:tc>
          <w:tcPr>
            <w:tcW w:w="940"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384</w:t>
            </w:r>
          </w:p>
        </w:tc>
        <w:tc>
          <w:tcPr>
            <w:tcW w:w="1018"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428</w:t>
            </w:r>
          </w:p>
        </w:tc>
        <w:tc>
          <w:tcPr>
            <w:tcW w:w="924" w:type="dxa"/>
            <w:tcBorders>
              <w:top w:val="single" w:sz="4" w:space="0" w:color="000000"/>
              <w:left w:val="single" w:sz="4" w:space="0" w:color="000000"/>
              <w:bottom w:val="single" w:sz="4" w:space="0" w:color="000000"/>
              <w:right w:val="single" w:sz="4" w:space="0" w:color="000000"/>
            </w:tcBorders>
            <w:vAlign w:val="center"/>
          </w:tcPr>
          <w:p w:rsidR="00B77A74" w:rsidRPr="00B77A74" w:rsidRDefault="00555D1F" w:rsidP="00B77A74">
            <w:pPr>
              <w:tabs>
                <w:tab w:val="left" w:pos="993"/>
                <w:tab w:val="left" w:pos="2250"/>
              </w:tabs>
              <w:spacing w:line="40" w:lineRule="atLeast"/>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sz w:val="13"/>
                <w:szCs w:val="13"/>
              </w:rPr>
              <w:t>338</w:t>
            </w:r>
          </w:p>
        </w:tc>
        <w:tc>
          <w:tcPr>
            <w:tcW w:w="1145" w:type="dxa"/>
            <w:vMerge/>
            <w:tcBorders>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c>
          <w:tcPr>
            <w:tcW w:w="940" w:type="dxa"/>
            <w:vMerge/>
            <w:tcBorders>
              <w:left w:val="single" w:sz="4" w:space="0" w:color="000000"/>
              <w:bottom w:val="single" w:sz="4" w:space="0" w:color="000000"/>
              <w:right w:val="single" w:sz="4" w:space="0" w:color="000000"/>
            </w:tcBorders>
            <w:vAlign w:val="center"/>
          </w:tcPr>
          <w:p w:rsidR="00B77A74" w:rsidRPr="00B77A74" w:rsidRDefault="00B77A74" w:rsidP="00B77A74">
            <w:pPr>
              <w:tabs>
                <w:tab w:val="left" w:pos="993"/>
                <w:tab w:val="left" w:pos="2250"/>
              </w:tabs>
              <w:spacing w:line="40" w:lineRule="atLeast"/>
              <w:jc w:val="center"/>
              <w:rPr>
                <w:sz w:val="13"/>
                <w:szCs w:val="13"/>
              </w:rPr>
            </w:pPr>
          </w:p>
        </w:tc>
      </w:tr>
    </w:tbl>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F07E26">
        <w:rPr>
          <w:rFonts w:asciiTheme="minorEastAsia" w:hAnsiTheme="minorEastAsia" w:hint="eastAsia"/>
          <w:b/>
          <w:sz w:val="24"/>
          <w:szCs w:val="24"/>
        </w:rPr>
        <w:t>2</w:t>
      </w:r>
      <w:r w:rsidR="00F07E26">
        <w:rPr>
          <w:rFonts w:asciiTheme="minorEastAsia" w:hAnsiTheme="minorEastAsia" w:hint="eastAsia"/>
          <w:sz w:val="24"/>
          <w:szCs w:val="24"/>
        </w:rPr>
        <w:t xml:space="preserve">  </w:t>
      </w:r>
      <w:r w:rsidRPr="00555D1F">
        <w:rPr>
          <w:rFonts w:asciiTheme="minorEastAsia" w:hAnsiTheme="minorEastAsia" w:hint="eastAsia"/>
          <w:sz w:val="24"/>
          <w:szCs w:val="24"/>
        </w:rPr>
        <w:t>预应力钢绞线进场后，首先应进行外观检验。本条规定了外观检验的基本标准，检验合格后方可入库，不合格的应拒收，以防止低劣质钢绞线进入施工程序，也是控制钢绞线的第一关。</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F07E26">
        <w:rPr>
          <w:rFonts w:asciiTheme="minorEastAsia" w:hAnsiTheme="minorEastAsia" w:hint="eastAsia"/>
          <w:b/>
          <w:sz w:val="24"/>
          <w:szCs w:val="24"/>
        </w:rPr>
        <w:t>3</w:t>
      </w:r>
      <w:r w:rsidRPr="00555D1F">
        <w:rPr>
          <w:rFonts w:asciiTheme="minorEastAsia" w:hAnsiTheme="minorEastAsia" w:hint="eastAsia"/>
          <w:sz w:val="24"/>
          <w:szCs w:val="24"/>
        </w:rPr>
        <w:t xml:space="preserve">  钢绞线的材质证明书、产品合格证及试验检验报告，是钢绞线供货质量的原始凭证，也是材质复检的参照依据。供货商（厂家）应随供货批次向购买方提供相应资料，以利于对所供钢绞线质量的检验和认定，工程完工后作为竣工资料存档。预应力工程使用的钢绞线力学性能试验项目应包括抗拉强度、屈服强度、延伸率、松弛率、弹性模量等，钢绞线力学性能见表V。</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F07E26">
        <w:rPr>
          <w:rFonts w:asciiTheme="minorEastAsia" w:hAnsiTheme="minorEastAsia" w:hint="eastAsia"/>
          <w:b/>
          <w:sz w:val="24"/>
          <w:szCs w:val="24"/>
        </w:rPr>
        <w:t>4</w:t>
      </w:r>
      <w:r w:rsidR="00F07E26">
        <w:rPr>
          <w:rFonts w:asciiTheme="minorEastAsia" w:hAnsiTheme="minorEastAsia" w:hint="eastAsia"/>
          <w:sz w:val="24"/>
          <w:szCs w:val="24"/>
        </w:rPr>
        <w:t xml:space="preserve">  </w:t>
      </w:r>
      <w:r w:rsidRPr="00555D1F">
        <w:rPr>
          <w:rFonts w:asciiTheme="minorEastAsia" w:hAnsiTheme="minorEastAsia" w:hint="eastAsia"/>
          <w:sz w:val="24"/>
          <w:szCs w:val="24"/>
        </w:rPr>
        <w:t>钢绞线力学性能检验是判定其材质的重要方法。即使供货商（厂家）提供了相应的检验资料，钢绞线使用单位仍须进行该项检验，以验证其材质，使所用钢绞线的质量符合实际要求。其检验内容和方法见附录。</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F07E26">
        <w:rPr>
          <w:rFonts w:asciiTheme="minorEastAsia" w:hAnsiTheme="minorEastAsia" w:hint="eastAsia"/>
          <w:b/>
          <w:sz w:val="24"/>
          <w:szCs w:val="24"/>
        </w:rPr>
        <w:t>5</w:t>
      </w:r>
      <w:r w:rsidRPr="00555D1F">
        <w:rPr>
          <w:rFonts w:asciiTheme="minorEastAsia" w:hAnsiTheme="minorEastAsia" w:hint="eastAsia"/>
          <w:sz w:val="24"/>
          <w:szCs w:val="24"/>
        </w:rPr>
        <w:t xml:space="preserve">  本条规定是为了同一部位使用的预应力钢绞线的物理力学性能符合设计要求及均一性。按照规定的施工工艺张拉锁定后，能达到设计要求的锚固力及使用寿命。在特殊情况下确需要替换预应力钢绞线，须通过物理力学性能试验论证，并报经有关单位审查批复同意后才能实时替换。</w:t>
      </w:r>
    </w:p>
    <w:p w:rsidR="005B466E" w:rsidRDefault="00555D1F">
      <w:pPr>
        <w:spacing w:line="440" w:lineRule="exact"/>
        <w:rPr>
          <w:rFonts w:asciiTheme="minorEastAsia" w:hAnsiTheme="minorEastAsia"/>
          <w:sz w:val="24"/>
        </w:rPr>
      </w:pPr>
      <w:r w:rsidRPr="00F07E26">
        <w:rPr>
          <w:rFonts w:asciiTheme="minorEastAsia" w:hAnsiTheme="minorEastAsia"/>
          <w:b/>
          <w:sz w:val="24"/>
        </w:rPr>
        <w:t>7.1.2</w:t>
      </w:r>
      <w:r w:rsidRPr="00555D1F">
        <w:rPr>
          <w:rFonts w:asciiTheme="minorEastAsia" w:hAnsiTheme="minorEastAsia"/>
          <w:sz w:val="24"/>
        </w:rPr>
        <w:t xml:space="preserve">  </w:t>
      </w:r>
      <w:r w:rsidRPr="00555D1F">
        <w:rPr>
          <w:rFonts w:asciiTheme="minorEastAsia" w:hAnsiTheme="minorEastAsia" w:hint="eastAsia"/>
          <w:sz w:val="24"/>
        </w:rPr>
        <w:t>锚具指锚板和夹片的组合体，其力学性能包括硬度、静载锚固性能、动载锚固性能、疲劳性能及承受周期荷载性能等。环锚一般采用矩形锚具，以下各项应与设计要求相符：几何尺寸包括长、宽、厚、孔径、孔型、孔数及排列形式等；一副夹片的组合片数、一副夹片端面直径及与锚板孔眼的配合精度。</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b/>
          <w:sz w:val="24"/>
          <w:szCs w:val="24"/>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锚具进场时供货商（厂家）随供货批次提供的该批锚板、夹片的产品合格证、实验检验报告是其产品质量的原始凭证，也是其质量复检的参照依据，所以不可缺少。为了同一部位使用的锚具的物理力学性能符合设计要求及均一性，按照规定的施工工艺锁定后，能达到设计要求的锚固力及使用寿命，在特殊情况下确需进行替换，须通过锚固性能试验论证，并报经有关单位审查批复同意后才能实时替换。</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2</w:t>
      </w:r>
      <w:r w:rsidR="004F032F">
        <w:rPr>
          <w:rFonts w:asciiTheme="minorEastAsia" w:hAnsiTheme="minorEastAsia" w:hint="eastAsia"/>
          <w:sz w:val="24"/>
          <w:szCs w:val="24"/>
        </w:rPr>
        <w:t xml:space="preserve">  </w:t>
      </w:r>
      <w:r w:rsidRPr="00555D1F">
        <w:rPr>
          <w:rFonts w:asciiTheme="minorEastAsia" w:hAnsiTheme="minorEastAsia" w:hint="eastAsia"/>
          <w:sz w:val="24"/>
          <w:szCs w:val="24"/>
        </w:rPr>
        <w:t>环向预应力工程所用锚具应按附录</w:t>
      </w:r>
      <w:r w:rsidRPr="00555D1F">
        <w:rPr>
          <w:rFonts w:asciiTheme="minorEastAsia" w:hAnsiTheme="minorEastAsia"/>
          <w:sz w:val="24"/>
          <w:szCs w:val="24"/>
        </w:rPr>
        <w:t>2</w:t>
      </w:r>
      <w:r w:rsidRPr="00555D1F">
        <w:rPr>
          <w:rFonts w:asciiTheme="minorEastAsia" w:hAnsiTheme="minorEastAsia" w:hint="eastAsia"/>
          <w:sz w:val="24"/>
          <w:szCs w:val="24"/>
        </w:rPr>
        <w:t>进行预应力钢绞线—锚具组装件静载试验，以检验进场钢绞线与锚具组合的锚固性能是否符合设计要求。其锚固性能应满足GB/T14370-2007中规定的下列要求：锚具效率系数ηa≥0.95，实测极限拉力时的总应变εapu≥2.0</w:t>
      </w:r>
      <w:r w:rsidRPr="00555D1F">
        <w:rPr>
          <w:rFonts w:asciiTheme="minorEastAsia" w:hAnsiTheme="minorEastAsia"/>
          <w:sz w:val="24"/>
          <w:szCs w:val="24"/>
        </w:rPr>
        <w:t xml:space="preserve"> </w:t>
      </w:r>
      <w:r w:rsidRPr="00555D1F">
        <w:rPr>
          <w:rFonts w:asciiTheme="minorEastAsia" w:hAnsiTheme="minorEastAsia" w:hint="eastAsia"/>
          <w:sz w:val="24"/>
          <w:szCs w:val="24"/>
        </w:rPr>
        <w:t>％。预应力筋—锚具组装件的破坏形式应是预应力钢绞线丝的断裂（单根或多根），锚具零件的变形不应过大或碎裂。其试验方法及计算见附录</w:t>
      </w:r>
      <w:r w:rsidRPr="00555D1F">
        <w:rPr>
          <w:rFonts w:asciiTheme="minorEastAsia" w:hAnsiTheme="minorEastAsia"/>
          <w:sz w:val="24"/>
          <w:szCs w:val="24"/>
        </w:rPr>
        <w:t>2</w:t>
      </w:r>
      <w:r w:rsidRPr="00555D1F">
        <w:rPr>
          <w:rFonts w:asciiTheme="minorEastAsia" w:hAnsiTheme="minorEastAsia" w:hint="eastAsia"/>
          <w:sz w:val="24"/>
          <w:szCs w:val="24"/>
        </w:rPr>
        <w:t>。</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3</w:t>
      </w:r>
      <w:r w:rsidR="004F032F">
        <w:rPr>
          <w:rFonts w:asciiTheme="minorEastAsia" w:hAnsiTheme="minorEastAsia" w:hint="eastAsia"/>
          <w:sz w:val="24"/>
          <w:szCs w:val="24"/>
        </w:rPr>
        <w:t xml:space="preserve">  </w:t>
      </w:r>
      <w:r w:rsidRPr="00555D1F">
        <w:rPr>
          <w:rFonts w:asciiTheme="minorEastAsia" w:hAnsiTheme="minorEastAsia" w:hint="eastAsia"/>
          <w:sz w:val="24"/>
          <w:szCs w:val="24"/>
        </w:rPr>
        <w:t>锚具进场后经过外观检验、硬度检验、静载锚固性能试验，合格后方能投入使用，以杜绝不合格锚具进入施工程序。</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hint="eastAsia"/>
          <w:b/>
          <w:sz w:val="24"/>
          <w:szCs w:val="24"/>
        </w:rPr>
        <w:t>1）</w:t>
      </w:r>
      <w:r w:rsidRPr="00555D1F">
        <w:rPr>
          <w:rFonts w:asciiTheme="minorEastAsia" w:hAnsiTheme="minorEastAsia" w:hint="eastAsia"/>
          <w:sz w:val="24"/>
          <w:szCs w:val="24"/>
        </w:rPr>
        <w:t>锚具外观检验非常重要。因其一个批次的数量较多，若逐副检验，工作量极大。采用适当比例的随机抽检，可以达到控制其外观质量的目的。当一个批次较多时随机抽取其总量的10％进行外观检验。当一个批次较少时，可至少随机抽取10套进行外观检验。外观检验的内容：锚板主端面光洁度、是否镀锌、无油污、无裂缝与损伤，外形尺寸与张拉设备匹配等；夹片表面光洁度、无油污、齿牙均匀整齐、配套紧密、两端齐平、与锚板的匹配情况等。上述检验合格后方能投入使用。</w:t>
      </w:r>
    </w:p>
    <w:p w:rsidR="001D4673" w:rsidRPr="00B77A74" w:rsidRDefault="00555D1F" w:rsidP="001D4673">
      <w:pPr>
        <w:tabs>
          <w:tab w:val="left" w:pos="993"/>
          <w:tab w:val="left" w:pos="2250"/>
        </w:tabs>
        <w:spacing w:line="440" w:lineRule="exact"/>
        <w:ind w:firstLine="570"/>
        <w:rPr>
          <w:rFonts w:asciiTheme="minorEastAsia" w:hAnsiTheme="minorEastAsia"/>
          <w:sz w:val="24"/>
          <w:szCs w:val="24"/>
        </w:rPr>
      </w:pPr>
      <w:r w:rsidRPr="004F032F">
        <w:rPr>
          <w:rFonts w:asciiTheme="minorEastAsia" w:hAnsiTheme="minorEastAsia" w:hint="eastAsia"/>
          <w:b/>
          <w:sz w:val="24"/>
          <w:szCs w:val="24"/>
        </w:rPr>
        <w:t>2）</w:t>
      </w:r>
      <w:r w:rsidRPr="00555D1F">
        <w:rPr>
          <w:rFonts w:asciiTheme="minorEastAsia" w:hAnsiTheme="minorEastAsia" w:hint="eastAsia"/>
          <w:sz w:val="24"/>
          <w:szCs w:val="24"/>
        </w:rPr>
        <w:t>锚具的硬度检验是其机械性能检验的重要项目，硬度不够或超过规定范围，均会严重影响锚固性能。所以，进场锚具须复测其硬度。锚具硬度检验是在外观检验合格后进行。为使硬度检验具有可靠性和代表性，本条规定从锚具总量中随机抽取5</w:t>
      </w:r>
      <w:r w:rsidRPr="00555D1F">
        <w:rPr>
          <w:rFonts w:asciiTheme="minorEastAsia" w:hAnsiTheme="minorEastAsia"/>
          <w:sz w:val="24"/>
          <w:szCs w:val="24"/>
        </w:rPr>
        <w:t xml:space="preserve"> </w:t>
      </w:r>
      <w:r w:rsidRPr="00555D1F">
        <w:rPr>
          <w:rFonts w:asciiTheme="minorEastAsia" w:hAnsiTheme="minorEastAsia" w:hint="eastAsia"/>
          <w:sz w:val="24"/>
          <w:szCs w:val="24"/>
        </w:rPr>
        <w:t>％，且锚板不少于5件，夹片不少于5副，进行硬度复测。复测时的参考标准是厂家提供的该批锚具的硬度范围。锚具硬度检验方法和合格判定见附录</w:t>
      </w:r>
      <w:r w:rsidR="00872F76">
        <w:rPr>
          <w:rFonts w:asciiTheme="minorEastAsia" w:hAnsiTheme="minorEastAsia" w:hint="eastAsia"/>
          <w:sz w:val="24"/>
          <w:szCs w:val="24"/>
        </w:rPr>
        <w:t>Ⅲ</w:t>
      </w:r>
      <w:r w:rsidRPr="00555D1F">
        <w:rPr>
          <w:rFonts w:asciiTheme="minorEastAsia" w:hAnsiTheme="minorEastAsia" w:hint="eastAsia"/>
          <w:sz w:val="24"/>
          <w:szCs w:val="24"/>
        </w:rPr>
        <w:t>。</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4</w:t>
      </w:r>
      <w:r w:rsidR="004F032F">
        <w:rPr>
          <w:rFonts w:asciiTheme="minorEastAsia" w:hAnsiTheme="minorEastAsia" w:hint="eastAsia"/>
          <w:sz w:val="24"/>
          <w:szCs w:val="24"/>
        </w:rPr>
        <w:t xml:space="preserve">  </w:t>
      </w:r>
      <w:r w:rsidRPr="00555D1F">
        <w:rPr>
          <w:rFonts w:asciiTheme="minorEastAsia" w:hAnsiTheme="minorEastAsia" w:hint="eastAsia"/>
          <w:sz w:val="24"/>
          <w:szCs w:val="24"/>
        </w:rPr>
        <w:t>库存较久的锚具，由于环境因素或保管不善可能产生锈蚀，如一般轻微锈蚀，不会影响其锚固性能，因此使用时仅做外观检查即可，如有严重锈蚀则按7.1.7规定进行检验。</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5</w:t>
      </w:r>
      <w:r w:rsidR="004F032F">
        <w:rPr>
          <w:rFonts w:asciiTheme="minorEastAsia" w:hAnsiTheme="minorEastAsia" w:hint="eastAsia"/>
          <w:sz w:val="24"/>
          <w:szCs w:val="24"/>
        </w:rPr>
        <w:t xml:space="preserve">  </w:t>
      </w:r>
      <w:r w:rsidRPr="00555D1F">
        <w:rPr>
          <w:rFonts w:asciiTheme="minorEastAsia" w:hAnsiTheme="minorEastAsia" w:hint="eastAsia"/>
          <w:sz w:val="24"/>
          <w:szCs w:val="24"/>
        </w:rPr>
        <w:t>锚固体系的组成部件，除了锚板、夹片外，还有支承和传递张拉力的喇叭管、螺旋筋等这些部件的材质、几何尺寸均应符合设计要求，才能达到锚索施工质量。当设计没有明确规定时，可根据预应力锚索张拉力和锚板规格进行设计，或选用厂家与相应锚具配套的有关部件。</w:t>
      </w:r>
    </w:p>
    <w:p w:rsidR="005B466E" w:rsidRDefault="00555D1F">
      <w:pPr>
        <w:spacing w:line="440" w:lineRule="exact"/>
        <w:rPr>
          <w:rFonts w:asciiTheme="minorEastAsia" w:hAnsiTheme="minorEastAsia"/>
          <w:sz w:val="24"/>
        </w:rPr>
      </w:pPr>
      <w:r w:rsidRPr="004F032F">
        <w:rPr>
          <w:rFonts w:asciiTheme="minorEastAsia" w:hAnsiTheme="minorEastAsia"/>
          <w:b/>
          <w:sz w:val="24"/>
        </w:rPr>
        <w:t>7.1.3</w:t>
      </w:r>
      <w:r w:rsidRPr="00555D1F">
        <w:rPr>
          <w:rFonts w:asciiTheme="minorEastAsia" w:hAnsiTheme="minorEastAsia"/>
          <w:sz w:val="24"/>
        </w:rPr>
        <w:t xml:space="preserve">  </w:t>
      </w:r>
      <w:r w:rsidRPr="00555D1F">
        <w:rPr>
          <w:rFonts w:asciiTheme="minorEastAsia" w:hAnsiTheme="minorEastAsia" w:hint="eastAsia"/>
          <w:sz w:val="24"/>
        </w:rPr>
        <w:t>为使锚索与混凝土结构黏结成一个整体，其黏结强度应符合设计要求，锚固体所处的环境，或混凝土结构性能的要求，锚索孔道灌浆用材的强度和性能满足设计要求。</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b/>
          <w:sz w:val="24"/>
          <w:szCs w:val="24"/>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环向预应力孔道灌浆一般采用强度等级为42.5或52.5的普通硅酸盐水泥拌制的纯水泥浆。由于火山灰和矿渣水泥泌水性较大，易干缩，易堵管，故本条规定不予采用。</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b/>
          <w:sz w:val="24"/>
          <w:szCs w:val="24"/>
        </w:rPr>
        <w:t>2</w:t>
      </w:r>
      <w:r w:rsidRPr="00555D1F">
        <w:rPr>
          <w:rFonts w:asciiTheme="minorEastAsia" w:hAnsiTheme="minorEastAsia"/>
          <w:sz w:val="24"/>
          <w:szCs w:val="24"/>
        </w:rPr>
        <w:t xml:space="preserve">  </w:t>
      </w:r>
      <w:r w:rsidRPr="00555D1F">
        <w:rPr>
          <w:rFonts w:asciiTheme="minorEastAsia" w:hAnsiTheme="minorEastAsia" w:hint="eastAsia"/>
          <w:sz w:val="24"/>
          <w:szCs w:val="24"/>
        </w:rPr>
        <w:t>锚索张拉锁定后，预应力钢绞线处于高应力状态下极易腐蚀，且对化学腐蚀性极为敏感。所以防护灌浆浆材使用的水泥以及增加可灌性获得微膨胀而在浆液中掺入添加剂，不能含有氧化物、硫化物及硝酸盐等对锚索有腐蚀作用的物质，故须检测水泥中的氯离子的含量，如超过0.2‰，该水泥不可用于锚索孔道灌浆。</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b/>
          <w:sz w:val="24"/>
          <w:szCs w:val="24"/>
        </w:rPr>
        <w:t>3</w:t>
      </w:r>
      <w:r w:rsidRPr="00555D1F">
        <w:rPr>
          <w:rFonts w:asciiTheme="minorEastAsia" w:hAnsiTheme="minorEastAsia"/>
          <w:sz w:val="24"/>
          <w:szCs w:val="24"/>
        </w:rPr>
        <w:t xml:space="preserve">  </w:t>
      </w:r>
      <w:r w:rsidRPr="00555D1F">
        <w:rPr>
          <w:rFonts w:asciiTheme="minorEastAsia" w:hAnsiTheme="minorEastAsia" w:hint="eastAsia"/>
          <w:sz w:val="24"/>
          <w:szCs w:val="24"/>
        </w:rPr>
        <w:t>锚索孔道灌浆的浆液配比通过试验确定。为了检验浆体结石的强度，可在灌浆施工现场取样制作浆体的试块，试块采用7.07</w:t>
      </w:r>
      <w:r w:rsidRPr="00555D1F">
        <w:rPr>
          <w:rFonts w:asciiTheme="minorEastAsia" w:hAnsiTheme="minorEastAsia"/>
          <w:sz w:val="24"/>
          <w:szCs w:val="24"/>
        </w:rPr>
        <w:t>×cm7.07×</w:t>
      </w:r>
      <w:r w:rsidRPr="00555D1F">
        <w:rPr>
          <w:rFonts w:asciiTheme="minorEastAsia" w:hAnsiTheme="minorEastAsia" w:hint="eastAsia"/>
          <w:sz w:val="24"/>
          <w:szCs w:val="24"/>
        </w:rPr>
        <w:t>cm7.07cm立方体试模制作。在孔道灌浆过程中，在水泥品种和浆液配合比不变的情况下，每个设计单元制模一组（3个）。其试件抗压强度应符合设计要求。</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b/>
          <w:sz w:val="24"/>
          <w:szCs w:val="24"/>
        </w:rPr>
        <w:t xml:space="preserve">4 </w:t>
      </w:r>
      <w:r w:rsidRPr="00555D1F">
        <w:rPr>
          <w:rFonts w:asciiTheme="minorEastAsia" w:hAnsiTheme="minorEastAsia"/>
          <w:sz w:val="24"/>
          <w:szCs w:val="24"/>
        </w:rPr>
        <w:t xml:space="preserve"> </w:t>
      </w:r>
      <w:r w:rsidRPr="00555D1F">
        <w:rPr>
          <w:rFonts w:asciiTheme="minorEastAsia" w:hAnsiTheme="minorEastAsia" w:hint="eastAsia"/>
          <w:sz w:val="24"/>
          <w:szCs w:val="24"/>
        </w:rPr>
        <w:t>本条规定是为了防止水中有害物质对锚索产生腐蚀作用。</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b/>
          <w:sz w:val="24"/>
          <w:szCs w:val="24"/>
        </w:rPr>
        <w:t>5</w:t>
      </w:r>
      <w:r w:rsidRPr="00555D1F">
        <w:rPr>
          <w:rFonts w:asciiTheme="minorEastAsia" w:hAnsiTheme="minorEastAsia"/>
          <w:sz w:val="24"/>
          <w:szCs w:val="24"/>
        </w:rPr>
        <w:t xml:space="preserve">  </w:t>
      </w:r>
      <w:r w:rsidRPr="00555D1F">
        <w:rPr>
          <w:rFonts w:asciiTheme="minorEastAsia" w:hAnsiTheme="minorEastAsia" w:hint="eastAsia"/>
          <w:sz w:val="24"/>
          <w:szCs w:val="24"/>
        </w:rPr>
        <w:t>为了提高浆液性能，保证锚索孔道灌浆的浆液饱满度，孔道灌浆前应进行浆液泌水率试验。其试验结果必须符合设计要求。</w:t>
      </w:r>
    </w:p>
    <w:p w:rsidR="005B466E" w:rsidRDefault="00555D1F">
      <w:pPr>
        <w:spacing w:line="440" w:lineRule="exact"/>
        <w:rPr>
          <w:rFonts w:asciiTheme="minorEastAsia" w:hAnsiTheme="minorEastAsia"/>
          <w:sz w:val="24"/>
        </w:rPr>
      </w:pPr>
      <w:r w:rsidRPr="004F032F">
        <w:rPr>
          <w:rFonts w:asciiTheme="minorEastAsia" w:hAnsiTheme="minorEastAsia" w:hint="eastAsia"/>
          <w:b/>
          <w:sz w:val="24"/>
          <w:szCs w:val="24"/>
        </w:rPr>
        <w:t>7.1.4</w:t>
      </w:r>
      <w:r w:rsidR="00AE30DC" w:rsidRPr="004F032F">
        <w:rPr>
          <w:rFonts w:asciiTheme="minorEastAsia" w:hAnsiTheme="minorEastAsia" w:hint="eastAsia"/>
          <w:b/>
          <w:sz w:val="24"/>
          <w:szCs w:val="24"/>
        </w:rPr>
        <w:t xml:space="preserve"> </w:t>
      </w:r>
      <w:r w:rsidR="00AE30DC">
        <w:rPr>
          <w:rFonts w:asciiTheme="minorEastAsia" w:hAnsiTheme="minorEastAsia" w:hint="eastAsia"/>
          <w:sz w:val="24"/>
        </w:rPr>
        <w:t xml:space="preserve"> </w:t>
      </w:r>
      <w:r w:rsidRPr="00555D1F">
        <w:rPr>
          <w:rFonts w:asciiTheme="minorEastAsia" w:hAnsiTheme="minorEastAsia" w:hint="eastAsia"/>
          <w:sz w:val="24"/>
        </w:rPr>
        <w:t>预应力张拉机具，包括千斤顶、高压油泵、压力表、测力计等。</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1</w:t>
      </w:r>
      <w:r w:rsidRPr="00555D1F">
        <w:rPr>
          <w:rFonts w:asciiTheme="minorEastAsia" w:hAnsiTheme="minorEastAsia" w:hint="eastAsia"/>
          <w:sz w:val="24"/>
          <w:szCs w:val="24"/>
        </w:rPr>
        <w:t xml:space="preserve">  环向预应力一般采用穿心式千斤顶（预紧、张拉），千斤顶能与锚索设计张拉力相匹配，千斤顶的标称张拉力应比锚索设计张拉力大</w:t>
      </w:r>
      <w:r w:rsidRPr="00555D1F">
        <w:rPr>
          <w:rFonts w:asciiTheme="minorEastAsia" w:hAnsiTheme="minorEastAsia" w:hint="eastAsia"/>
          <w:b/>
          <w:sz w:val="24"/>
          <w:szCs w:val="24"/>
        </w:rPr>
        <w:t>2倍</w:t>
      </w:r>
      <w:r w:rsidRPr="00555D1F">
        <w:rPr>
          <w:rFonts w:asciiTheme="minorEastAsia" w:hAnsiTheme="minorEastAsia" w:hint="eastAsia"/>
          <w:sz w:val="24"/>
          <w:szCs w:val="24"/>
        </w:rPr>
        <w:t>。高压油泵能与选用的千斤顶匹配，以体积小、重量轻、强度高、可靠性高、操作方便安全为原则。</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2</w:t>
      </w:r>
      <w:r w:rsidR="004F032F">
        <w:rPr>
          <w:rFonts w:asciiTheme="minorEastAsia" w:hAnsiTheme="minorEastAsia" w:hint="eastAsia"/>
          <w:b/>
          <w:sz w:val="24"/>
          <w:szCs w:val="24"/>
        </w:rPr>
        <w:t xml:space="preserve">  </w:t>
      </w:r>
      <w:r w:rsidRPr="00555D1F">
        <w:rPr>
          <w:rFonts w:asciiTheme="minorEastAsia" w:hAnsiTheme="minorEastAsia" w:hint="eastAsia"/>
          <w:sz w:val="24"/>
          <w:szCs w:val="24"/>
        </w:rPr>
        <w:t>锚索的张拉力值在没有测力计的情况下是靠压力表提供的。由于刻度压力表的精度和灵敏度偏低，而耐震压力抗震数显表的瞬间所测应力值比同级刻度压力表要精确。固本条规定压力表精度不应低于1.5级，量程等于或大于60MPa，应选用锚索设计张拉力显示值不应超过表盘读数的75%的耐震抗震数显压力表。</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3</w:t>
      </w:r>
      <w:r w:rsidR="004F032F">
        <w:rPr>
          <w:rFonts w:asciiTheme="minorEastAsia" w:hAnsiTheme="minorEastAsia" w:hint="eastAsia"/>
          <w:b/>
          <w:sz w:val="24"/>
          <w:szCs w:val="24"/>
        </w:rPr>
        <w:t xml:space="preserve">  </w:t>
      </w:r>
      <w:r w:rsidRPr="00555D1F">
        <w:rPr>
          <w:rFonts w:asciiTheme="minorEastAsia" w:hAnsiTheme="minorEastAsia" w:hint="eastAsia"/>
          <w:sz w:val="24"/>
          <w:szCs w:val="24"/>
        </w:rPr>
        <w:t>环向预应力施工中，测力计主要用于：</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4F032F">
        <w:rPr>
          <w:rFonts w:asciiTheme="minorEastAsia" w:hAnsiTheme="minorEastAsia" w:hint="eastAsia"/>
          <w:b/>
          <w:sz w:val="24"/>
          <w:szCs w:val="24"/>
        </w:rPr>
        <w:t>1）</w:t>
      </w:r>
      <w:r w:rsidRPr="00555D1F">
        <w:rPr>
          <w:rFonts w:asciiTheme="minorEastAsia" w:hAnsiTheme="minorEastAsia" w:hint="eastAsia"/>
          <w:sz w:val="24"/>
          <w:szCs w:val="24"/>
        </w:rPr>
        <w:t>预应力钢绞线—锚具组装件静载试验检测；</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hint="eastAsia"/>
          <w:b/>
          <w:sz w:val="24"/>
          <w:szCs w:val="24"/>
        </w:rPr>
        <w:t>2）</w:t>
      </w:r>
      <w:r w:rsidRPr="00555D1F">
        <w:rPr>
          <w:rFonts w:asciiTheme="minorEastAsia" w:hAnsiTheme="minorEastAsia" w:hint="eastAsia"/>
          <w:sz w:val="24"/>
          <w:szCs w:val="24"/>
        </w:rPr>
        <w:t>锚索生产性工艺试验检测；</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hint="eastAsia"/>
          <w:b/>
          <w:sz w:val="24"/>
          <w:szCs w:val="24"/>
        </w:rPr>
        <w:t>3）</w:t>
      </w:r>
      <w:r w:rsidRPr="00555D1F">
        <w:rPr>
          <w:rFonts w:asciiTheme="minorEastAsia" w:hAnsiTheme="minorEastAsia" w:hint="eastAsia"/>
          <w:sz w:val="24"/>
          <w:szCs w:val="24"/>
        </w:rPr>
        <w:t>摩阻试验检测；</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hint="eastAsia"/>
          <w:b/>
          <w:sz w:val="24"/>
          <w:szCs w:val="24"/>
        </w:rPr>
        <w:t>4）</w:t>
      </w:r>
      <w:r w:rsidRPr="00555D1F">
        <w:rPr>
          <w:rFonts w:asciiTheme="minorEastAsia" w:hAnsiTheme="minorEastAsia" w:hint="eastAsia"/>
          <w:sz w:val="24"/>
          <w:szCs w:val="24"/>
        </w:rPr>
        <w:t>破坏性试验检测；</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hint="eastAsia"/>
          <w:b/>
          <w:sz w:val="24"/>
          <w:szCs w:val="24"/>
        </w:rPr>
        <w:t>5）</w:t>
      </w:r>
      <w:r w:rsidRPr="00555D1F">
        <w:rPr>
          <w:rFonts w:asciiTheme="minorEastAsia" w:hAnsiTheme="minorEastAsia" w:hint="eastAsia"/>
          <w:sz w:val="24"/>
          <w:szCs w:val="24"/>
        </w:rPr>
        <w:t>锚索应力检测；</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hint="eastAsia"/>
          <w:b/>
          <w:sz w:val="24"/>
          <w:szCs w:val="24"/>
        </w:rPr>
        <w:t>6）</w:t>
      </w:r>
      <w:r w:rsidRPr="00555D1F">
        <w:rPr>
          <w:rFonts w:asciiTheme="minorEastAsia" w:hAnsiTheme="minorEastAsia" w:hint="eastAsia"/>
          <w:sz w:val="24"/>
          <w:szCs w:val="24"/>
        </w:rPr>
        <w:t>验收试验检测；</w:t>
      </w:r>
    </w:p>
    <w:p w:rsidR="001D4673" w:rsidRPr="00B77A74" w:rsidRDefault="00555D1F" w:rsidP="001D4673">
      <w:pPr>
        <w:tabs>
          <w:tab w:val="left" w:pos="993"/>
          <w:tab w:val="left" w:pos="2250"/>
        </w:tabs>
        <w:spacing w:line="440" w:lineRule="exact"/>
        <w:ind w:firstLineChars="200" w:firstLine="480"/>
        <w:rPr>
          <w:rFonts w:asciiTheme="minorEastAsia" w:hAnsiTheme="minorEastAsia"/>
          <w:sz w:val="24"/>
          <w:szCs w:val="24"/>
        </w:rPr>
      </w:pPr>
      <w:r w:rsidRPr="00555D1F">
        <w:rPr>
          <w:rFonts w:asciiTheme="minorEastAsia" w:hAnsiTheme="minorEastAsia" w:hint="eastAsia"/>
          <w:sz w:val="24"/>
          <w:szCs w:val="24"/>
        </w:rPr>
        <w:t>上述检测中测力计都是与锚具、千斤顶配套使用的。所以本条规定测力计与锚具、千斤顶相匹配，同时测力计的耐温性、抗震性、耐久性应稳定，以达到在设计规定的监测期内能有效工作。</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ED0E25">
        <w:rPr>
          <w:rFonts w:asciiTheme="minorEastAsia" w:hAnsiTheme="minorEastAsia" w:hint="eastAsia"/>
          <w:b/>
          <w:sz w:val="24"/>
          <w:szCs w:val="24"/>
        </w:rPr>
        <w:t>4</w:t>
      </w:r>
      <w:r w:rsidRPr="00555D1F">
        <w:rPr>
          <w:rFonts w:asciiTheme="minorEastAsia" w:hAnsiTheme="minorEastAsia" w:hint="eastAsia"/>
          <w:sz w:val="24"/>
          <w:szCs w:val="24"/>
        </w:rPr>
        <w:t xml:space="preserve">  由于千斤顶、高压油泵属液压设备，压力表、测力计为测力计量器具，易损伤，易失效，易污染，维修较困难。为使其技术性能处于完好状态，所以无论是在使用期间或闲置期间存放时须指派认真负责的人员专职保管。入库时要进行分类登记建档，分类存放，适当防护，按照一般规定进行定期维护。存放6个月后再次使用，或新机首次使用，或标定后连续使用6个月，都必须进行配套标定。由于环向预应力张拉的使用频率高和强度大，所以当标定未满6个月，但张拉达到1000束后，千斤顶、压力表也必须重新标定，如经检修应重新标定，以使张拉机具在锚索张拉时处于最佳工作状态，从而准确真实反映锚索张拉效果和保证其安全性能。</w:t>
      </w:r>
    </w:p>
    <w:p w:rsidR="001D4673" w:rsidRPr="00B77A74" w:rsidRDefault="00555D1F" w:rsidP="004F032F">
      <w:pPr>
        <w:tabs>
          <w:tab w:val="left" w:pos="993"/>
          <w:tab w:val="left" w:pos="2250"/>
        </w:tabs>
        <w:spacing w:line="440" w:lineRule="exact"/>
        <w:ind w:firstLineChars="200" w:firstLine="482"/>
        <w:rPr>
          <w:rFonts w:asciiTheme="minorEastAsia" w:hAnsiTheme="minorEastAsia"/>
          <w:sz w:val="24"/>
          <w:szCs w:val="24"/>
        </w:rPr>
      </w:pPr>
      <w:r w:rsidRPr="004F032F">
        <w:rPr>
          <w:rFonts w:asciiTheme="minorEastAsia" w:hAnsiTheme="minorEastAsia" w:hint="eastAsia"/>
          <w:b/>
          <w:sz w:val="24"/>
          <w:szCs w:val="24"/>
        </w:rPr>
        <w:t>5</w:t>
      </w:r>
      <w:r w:rsidR="00ED0E25">
        <w:rPr>
          <w:rFonts w:asciiTheme="minorEastAsia" w:hAnsiTheme="minorEastAsia" w:hint="eastAsia"/>
          <w:b/>
          <w:sz w:val="24"/>
          <w:szCs w:val="24"/>
        </w:rPr>
        <w:t xml:space="preserve">  </w:t>
      </w:r>
      <w:r w:rsidRPr="00555D1F">
        <w:rPr>
          <w:rFonts w:asciiTheme="minorEastAsia" w:hAnsiTheme="minorEastAsia" w:hint="eastAsia"/>
          <w:sz w:val="24"/>
          <w:szCs w:val="24"/>
        </w:rPr>
        <w:t>环向预应力钢绞线—锚具组装件静载试验一般配有专用张拉机具。通常很少移动和使用，张拉机具的处理系统，测量仪表不会受到外力影响，能够保持标定时状态。首次标定达到6个月后，应对张拉机具及配套仪表进行空载和带负荷检查，如运行正常，压力表能正常回零，其标定期可以适当延长，但不应超过10个月。</w:t>
      </w:r>
    </w:p>
    <w:p w:rsidR="005B466E" w:rsidRDefault="00555D1F">
      <w:pPr>
        <w:spacing w:line="440" w:lineRule="exact"/>
        <w:rPr>
          <w:rFonts w:asciiTheme="minorEastAsia" w:hAnsiTheme="minorEastAsia"/>
          <w:sz w:val="24"/>
        </w:rPr>
      </w:pPr>
      <w:r w:rsidRPr="00ED0E25">
        <w:rPr>
          <w:rFonts w:asciiTheme="minorEastAsia" w:hAnsiTheme="minorEastAsia"/>
          <w:b/>
          <w:sz w:val="24"/>
          <w:szCs w:val="24"/>
        </w:rPr>
        <w:t>7.1.5</w:t>
      </w:r>
      <w:r w:rsidRPr="00555D1F">
        <w:rPr>
          <w:rFonts w:asciiTheme="minorEastAsia" w:hAnsiTheme="minorEastAsia"/>
          <w:sz w:val="24"/>
        </w:rPr>
        <w:t xml:space="preserve">  </w:t>
      </w:r>
      <w:r w:rsidRPr="00555D1F">
        <w:rPr>
          <w:rFonts w:asciiTheme="minorEastAsia" w:hAnsiTheme="minorEastAsia" w:hint="eastAsia"/>
          <w:sz w:val="24"/>
        </w:rPr>
        <w:t>孔道灌浆设备的适当选取和性能的稳定性是确保孔道灌浆质量的主要前提。</w:t>
      </w:r>
    </w:p>
    <w:p w:rsidR="001D4673" w:rsidRPr="00B77A74" w:rsidRDefault="00555D1F" w:rsidP="00ED0E25">
      <w:pPr>
        <w:tabs>
          <w:tab w:val="left" w:pos="993"/>
          <w:tab w:val="left" w:pos="2250"/>
        </w:tabs>
        <w:spacing w:line="440" w:lineRule="exact"/>
        <w:ind w:firstLineChars="200" w:firstLine="482"/>
        <w:rPr>
          <w:rFonts w:asciiTheme="minorEastAsia" w:hAnsiTheme="minorEastAsia"/>
          <w:sz w:val="24"/>
          <w:szCs w:val="24"/>
        </w:rPr>
      </w:pPr>
      <w:r w:rsidRPr="00ED0E25">
        <w:rPr>
          <w:rFonts w:asciiTheme="minorEastAsia" w:hAnsiTheme="minorEastAsia" w:hint="eastAsia"/>
          <w:b/>
          <w:sz w:val="24"/>
          <w:szCs w:val="24"/>
        </w:rPr>
        <w:t>1</w:t>
      </w:r>
      <w:r w:rsidR="00ED0E25">
        <w:rPr>
          <w:rFonts w:asciiTheme="minorEastAsia" w:hAnsiTheme="minorEastAsia" w:hint="eastAsia"/>
          <w:b/>
          <w:sz w:val="24"/>
          <w:szCs w:val="24"/>
        </w:rPr>
        <w:t xml:space="preserve">  </w:t>
      </w:r>
      <w:r w:rsidRPr="00555D1F">
        <w:rPr>
          <w:rFonts w:asciiTheme="minorEastAsia" w:hAnsiTheme="minorEastAsia" w:hint="eastAsia"/>
          <w:sz w:val="24"/>
          <w:szCs w:val="24"/>
        </w:rPr>
        <w:t>锚索孔道灌浆设备包括浆液搅拌机、灌浆泵及其配套的压力表、管阀、输浆管等。选用时需考虑其技术特性和下列因素：</w:t>
      </w:r>
    </w:p>
    <w:p w:rsidR="001D4673" w:rsidRPr="00B77A74" w:rsidRDefault="00555D1F" w:rsidP="001D4673">
      <w:pPr>
        <w:numPr>
          <w:ilvl w:val="0"/>
          <w:numId w:val="2"/>
        </w:numPr>
        <w:tabs>
          <w:tab w:val="left" w:pos="993"/>
          <w:tab w:val="left" w:pos="2250"/>
        </w:tabs>
        <w:spacing w:line="440" w:lineRule="exact"/>
        <w:ind w:firstLineChars="200" w:firstLine="480"/>
        <w:rPr>
          <w:rFonts w:asciiTheme="minorEastAsia" w:hAnsiTheme="minorEastAsia"/>
          <w:sz w:val="24"/>
          <w:szCs w:val="24"/>
        </w:rPr>
      </w:pPr>
      <w:r w:rsidRPr="00555D1F">
        <w:rPr>
          <w:rFonts w:asciiTheme="minorEastAsia" w:hAnsiTheme="minorEastAsia" w:hint="eastAsia"/>
          <w:sz w:val="24"/>
          <w:szCs w:val="24"/>
        </w:rPr>
        <w:t>能满足设计要求的灌浆类型和浆液浓度的灌注；</w:t>
      </w:r>
    </w:p>
    <w:p w:rsidR="001D4673" w:rsidRPr="00B77A74" w:rsidRDefault="00555D1F" w:rsidP="001D4673">
      <w:pPr>
        <w:numPr>
          <w:ilvl w:val="0"/>
          <w:numId w:val="2"/>
        </w:numPr>
        <w:tabs>
          <w:tab w:val="left" w:pos="993"/>
          <w:tab w:val="left" w:pos="2250"/>
        </w:tabs>
        <w:spacing w:line="440" w:lineRule="exact"/>
        <w:ind w:firstLineChars="200" w:firstLine="480"/>
        <w:rPr>
          <w:rFonts w:asciiTheme="minorEastAsia" w:hAnsiTheme="minorEastAsia"/>
          <w:sz w:val="24"/>
          <w:szCs w:val="24"/>
        </w:rPr>
      </w:pPr>
      <w:r w:rsidRPr="00555D1F">
        <w:rPr>
          <w:rFonts w:asciiTheme="minorEastAsia" w:hAnsiTheme="minorEastAsia" w:hint="eastAsia"/>
          <w:sz w:val="24"/>
          <w:szCs w:val="24"/>
        </w:rPr>
        <w:t>能满足灌浆强度的要求；</w:t>
      </w:r>
    </w:p>
    <w:p w:rsidR="001D4673" w:rsidRPr="00B77A74" w:rsidRDefault="00555D1F" w:rsidP="001D4673">
      <w:pPr>
        <w:numPr>
          <w:ilvl w:val="0"/>
          <w:numId w:val="2"/>
        </w:numPr>
        <w:tabs>
          <w:tab w:val="left" w:pos="993"/>
          <w:tab w:val="left" w:pos="2250"/>
        </w:tabs>
        <w:spacing w:line="440" w:lineRule="exact"/>
        <w:ind w:firstLineChars="200" w:firstLine="480"/>
        <w:rPr>
          <w:rFonts w:asciiTheme="minorEastAsia" w:hAnsiTheme="minorEastAsia"/>
          <w:sz w:val="24"/>
          <w:szCs w:val="24"/>
        </w:rPr>
      </w:pPr>
      <w:r w:rsidRPr="00555D1F">
        <w:rPr>
          <w:rFonts w:asciiTheme="minorEastAsia" w:hAnsiTheme="minorEastAsia" w:hint="eastAsia"/>
          <w:sz w:val="24"/>
          <w:szCs w:val="24"/>
        </w:rPr>
        <w:t>能够稳定、均匀和连续灌浆；</w:t>
      </w:r>
    </w:p>
    <w:p w:rsidR="001D4673" w:rsidRPr="00B77A74" w:rsidRDefault="00555D1F" w:rsidP="001D4673">
      <w:pPr>
        <w:numPr>
          <w:ilvl w:val="0"/>
          <w:numId w:val="2"/>
        </w:numPr>
        <w:tabs>
          <w:tab w:val="left" w:pos="993"/>
          <w:tab w:val="left" w:pos="2250"/>
        </w:tabs>
        <w:spacing w:line="440" w:lineRule="exact"/>
        <w:ind w:firstLineChars="200" w:firstLine="480"/>
        <w:rPr>
          <w:rFonts w:asciiTheme="minorEastAsia" w:hAnsiTheme="minorEastAsia"/>
          <w:sz w:val="24"/>
          <w:szCs w:val="24"/>
        </w:rPr>
      </w:pPr>
      <w:r w:rsidRPr="00555D1F">
        <w:rPr>
          <w:rFonts w:asciiTheme="minorEastAsia" w:hAnsiTheme="minorEastAsia" w:hint="eastAsia"/>
          <w:sz w:val="24"/>
          <w:szCs w:val="24"/>
        </w:rPr>
        <w:t>搬运方便，操作简单。</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ED0E25">
        <w:rPr>
          <w:rFonts w:asciiTheme="minorEastAsia" w:hAnsiTheme="minorEastAsia" w:hint="eastAsia"/>
          <w:b/>
          <w:sz w:val="24"/>
          <w:szCs w:val="24"/>
        </w:rPr>
        <w:t>2</w:t>
      </w:r>
      <w:r w:rsidRPr="00555D1F">
        <w:rPr>
          <w:rFonts w:asciiTheme="minorEastAsia" w:hAnsiTheme="minorEastAsia" w:hint="eastAsia"/>
          <w:sz w:val="24"/>
          <w:szCs w:val="24"/>
        </w:rPr>
        <w:t xml:space="preserve">  制浆设备宜采用高速搅拌机，其转速可达1200r/min，所制备的浆液比一般低速搅拌机要均匀、流动性好、可观性强。</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ED0E25">
        <w:rPr>
          <w:rFonts w:asciiTheme="minorEastAsia" w:hAnsiTheme="minorEastAsia" w:hint="eastAsia"/>
          <w:b/>
          <w:sz w:val="24"/>
          <w:szCs w:val="24"/>
        </w:rPr>
        <w:t>3</w:t>
      </w:r>
      <w:r w:rsidR="00ED0E25">
        <w:rPr>
          <w:rFonts w:asciiTheme="minorEastAsia" w:hAnsiTheme="minorEastAsia" w:hint="eastAsia"/>
          <w:sz w:val="24"/>
          <w:szCs w:val="24"/>
        </w:rPr>
        <w:t xml:space="preserve">  </w:t>
      </w:r>
      <w:r w:rsidRPr="00555D1F">
        <w:rPr>
          <w:rFonts w:asciiTheme="minorEastAsia" w:hAnsiTheme="minorEastAsia" w:hint="eastAsia"/>
          <w:sz w:val="24"/>
          <w:szCs w:val="24"/>
        </w:rPr>
        <w:t>由于真空灌浆能够提高浆液灌注的饱满度，提高灌浆质量，且水环式真空泵操作简单、工作效率搞、实用性强，故本条规定环向预应力宜采用水环式真空泵进行真空辅助灌浆。</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ED0E25">
        <w:rPr>
          <w:rFonts w:asciiTheme="minorEastAsia" w:hAnsiTheme="minorEastAsia" w:hint="eastAsia"/>
          <w:b/>
          <w:sz w:val="24"/>
          <w:szCs w:val="24"/>
        </w:rPr>
        <w:t>4</w:t>
      </w:r>
      <w:r w:rsidRPr="00555D1F">
        <w:rPr>
          <w:rFonts w:asciiTheme="minorEastAsia" w:hAnsiTheme="minorEastAsia" w:hint="eastAsia"/>
          <w:sz w:val="24"/>
          <w:szCs w:val="24"/>
        </w:rPr>
        <w:t xml:space="preserve">  灌浆泵的排量应满足锚索孔道灌浆强度的需要，压力稳定，其允许工作压力应大于最大设计灌浆压力的1.5倍，压力波动范围宜小于灌浆压力的20％，否则可能影响锚索孔道灌浆质量。</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ED0E25">
        <w:rPr>
          <w:rFonts w:asciiTheme="minorEastAsia" w:hAnsiTheme="minorEastAsia" w:hint="eastAsia"/>
          <w:b/>
          <w:sz w:val="24"/>
          <w:szCs w:val="24"/>
        </w:rPr>
        <w:t>5</w:t>
      </w:r>
      <w:r w:rsidR="00ED0E25">
        <w:rPr>
          <w:rFonts w:asciiTheme="minorEastAsia" w:hAnsiTheme="minorEastAsia" w:hint="eastAsia"/>
          <w:sz w:val="24"/>
          <w:szCs w:val="24"/>
        </w:rPr>
        <w:t xml:space="preserve">  </w:t>
      </w:r>
      <w:r w:rsidRPr="00555D1F">
        <w:rPr>
          <w:rFonts w:asciiTheme="minorEastAsia" w:hAnsiTheme="minorEastAsia" w:hint="eastAsia"/>
          <w:sz w:val="24"/>
          <w:szCs w:val="24"/>
        </w:rPr>
        <w:t>为了在灌浆时能准确显示灌浆压力，灌浆泵所配的压力表须经当地计量部门检验合格方能使用。输浆管耐压强度不低于灌浆压力的2倍。</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ED0E25">
        <w:rPr>
          <w:rFonts w:asciiTheme="minorEastAsia" w:hAnsiTheme="minorEastAsia" w:hint="eastAsia"/>
          <w:b/>
          <w:sz w:val="24"/>
          <w:szCs w:val="24"/>
        </w:rPr>
        <w:t>6</w:t>
      </w:r>
      <w:r w:rsidR="00ED0E25">
        <w:rPr>
          <w:rFonts w:asciiTheme="minorEastAsia" w:hAnsiTheme="minorEastAsia" w:hint="eastAsia"/>
          <w:sz w:val="24"/>
          <w:szCs w:val="24"/>
        </w:rPr>
        <w:t xml:space="preserve">  </w:t>
      </w:r>
      <w:r w:rsidRPr="00555D1F">
        <w:rPr>
          <w:rFonts w:asciiTheme="minorEastAsia" w:hAnsiTheme="minorEastAsia" w:hint="eastAsia"/>
          <w:sz w:val="24"/>
          <w:szCs w:val="24"/>
        </w:rPr>
        <w:t>由于自动记录仪在灌浆过程中对灌浆各项数据监测更精确，故施灌时宜采用灌浆自动记录仪，并测记浆压、流量、比重等。流量传感器的性能应符合：流量监测范围0-50L/min，分辨率0.1L/min;压力传感器的性能应符合：压力监测范围0-10MPa,分辨率0.01MPa。</w:t>
      </w:r>
    </w:p>
    <w:p w:rsidR="001D4673" w:rsidRPr="00B77A74" w:rsidRDefault="00555D1F" w:rsidP="001D4673">
      <w:pPr>
        <w:tabs>
          <w:tab w:val="left" w:pos="993"/>
          <w:tab w:val="left" w:pos="2250"/>
        </w:tabs>
        <w:spacing w:line="440" w:lineRule="exact"/>
        <w:rPr>
          <w:rFonts w:asciiTheme="minorEastAsia" w:hAnsiTheme="minorEastAsia"/>
          <w:sz w:val="24"/>
          <w:szCs w:val="24"/>
        </w:rPr>
      </w:pPr>
      <w:r w:rsidRPr="00555D1F">
        <w:rPr>
          <w:rFonts w:asciiTheme="minorEastAsia" w:hAnsiTheme="minorEastAsia" w:hint="eastAsia"/>
          <w:sz w:val="24"/>
          <w:szCs w:val="24"/>
        </w:rPr>
        <w:t xml:space="preserve">    </w:t>
      </w:r>
      <w:r w:rsidRPr="00ED0E25">
        <w:rPr>
          <w:rFonts w:asciiTheme="minorEastAsia" w:hAnsiTheme="minorEastAsia" w:hint="eastAsia"/>
          <w:b/>
          <w:sz w:val="24"/>
          <w:szCs w:val="24"/>
        </w:rPr>
        <w:t>7</w:t>
      </w:r>
      <w:r w:rsidR="00ED0E25" w:rsidRPr="00ED0E25">
        <w:rPr>
          <w:rFonts w:asciiTheme="minorEastAsia" w:hAnsiTheme="minorEastAsia" w:hint="eastAsia"/>
          <w:b/>
          <w:sz w:val="24"/>
          <w:szCs w:val="24"/>
        </w:rPr>
        <w:t xml:space="preserve"> </w:t>
      </w:r>
      <w:r w:rsidR="00ED0E25">
        <w:rPr>
          <w:rFonts w:asciiTheme="minorEastAsia" w:hAnsiTheme="minorEastAsia" w:hint="eastAsia"/>
          <w:sz w:val="24"/>
          <w:szCs w:val="24"/>
        </w:rPr>
        <w:t xml:space="preserve"> </w:t>
      </w:r>
      <w:r w:rsidRPr="00555D1F">
        <w:rPr>
          <w:rFonts w:asciiTheme="minorEastAsia" w:hAnsiTheme="minorEastAsia" w:hint="eastAsia"/>
          <w:sz w:val="24"/>
          <w:szCs w:val="24"/>
        </w:rPr>
        <w:t>为使孔道灌浆所使用的压力传感器、流量传感器、自动记录仪等测控仪器在灌浆施工过程中能及时、准确显示所测数据，其使用前须经有关检测机构进行校验合格，并出具检验合格证和参数调整表。</w:t>
      </w:r>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274" w:name="_Toc450654553"/>
      <w:bookmarkStart w:id="275" w:name="_Toc450661763"/>
      <w:bookmarkStart w:id="276" w:name="_Toc450662005"/>
      <w:bookmarkStart w:id="277" w:name="_Toc456798292"/>
      <w:bookmarkStart w:id="278" w:name="_Toc460403543"/>
      <w:bookmarkStart w:id="279" w:name="_Toc460572747"/>
      <w:r w:rsidRPr="00555D1F">
        <w:rPr>
          <w:rFonts w:asciiTheme="minorEastAsia" w:eastAsiaTheme="minorEastAsia" w:hAnsiTheme="minorEastAsia"/>
          <w:sz w:val="24"/>
          <w:szCs w:val="24"/>
        </w:rPr>
        <w:t xml:space="preserve">7.2  </w:t>
      </w:r>
      <w:r w:rsidRPr="00555D1F">
        <w:rPr>
          <w:rFonts w:asciiTheme="minorEastAsia" w:eastAsiaTheme="minorEastAsia" w:hAnsiTheme="minorEastAsia" w:hint="eastAsia"/>
          <w:sz w:val="24"/>
          <w:szCs w:val="24"/>
        </w:rPr>
        <w:t>穿</w:t>
      </w:r>
      <w:r w:rsidR="00B71FC4">
        <w:rPr>
          <w:rFonts w:asciiTheme="minorEastAsia" w:eastAsiaTheme="minorEastAsia" w:hAnsiTheme="minorEastAsia" w:hint="eastAsia"/>
          <w:sz w:val="24"/>
          <w:szCs w:val="24"/>
        </w:rPr>
        <w:t xml:space="preserve">  </w:t>
      </w:r>
      <w:r w:rsidRPr="00555D1F">
        <w:rPr>
          <w:rFonts w:asciiTheme="minorEastAsia" w:eastAsiaTheme="minorEastAsia" w:hAnsiTheme="minorEastAsia" w:hint="eastAsia"/>
          <w:sz w:val="24"/>
          <w:szCs w:val="24"/>
        </w:rPr>
        <w:t>索</w:t>
      </w:r>
      <w:bookmarkEnd w:id="274"/>
      <w:bookmarkEnd w:id="275"/>
      <w:bookmarkEnd w:id="276"/>
      <w:bookmarkEnd w:id="277"/>
      <w:bookmarkEnd w:id="278"/>
      <w:bookmarkEnd w:id="279"/>
    </w:p>
    <w:p w:rsidR="005B466E" w:rsidRDefault="00555D1F">
      <w:pPr>
        <w:spacing w:line="440" w:lineRule="exact"/>
        <w:rPr>
          <w:rFonts w:asciiTheme="minorEastAsia" w:hAnsiTheme="minorEastAsia"/>
          <w:sz w:val="24"/>
        </w:rPr>
      </w:pPr>
      <w:r w:rsidRPr="00ED0E25">
        <w:rPr>
          <w:rFonts w:asciiTheme="minorEastAsia" w:hAnsiTheme="minorEastAsia"/>
          <w:b/>
          <w:sz w:val="24"/>
          <w:szCs w:val="24"/>
        </w:rPr>
        <w:t>7.2.1</w:t>
      </w:r>
      <w:r w:rsidRPr="00555D1F">
        <w:rPr>
          <w:rFonts w:asciiTheme="minorEastAsia" w:hAnsiTheme="minorEastAsia"/>
          <w:sz w:val="24"/>
        </w:rPr>
        <w:t xml:space="preserve">  </w:t>
      </w:r>
      <w:r w:rsidRPr="00555D1F">
        <w:rPr>
          <w:rFonts w:asciiTheme="minorEastAsia" w:hAnsiTheme="minorEastAsia" w:hint="eastAsia"/>
          <w:sz w:val="24"/>
        </w:rPr>
        <w:t>环向预应力工程，一般设置有防雨、防尘、防污染设施的专用锚索加工车间，但若隧洞运输距离长、吊装不方便、运输困难等因素，也可直接在隧洞设置有防水、防潮、防污染的工作平台。不得在没有任何防护措施的场地上进行锚索制作。</w:t>
      </w:r>
    </w:p>
    <w:p w:rsidR="005B466E" w:rsidRDefault="00555D1F">
      <w:pPr>
        <w:tabs>
          <w:tab w:val="left" w:pos="993"/>
          <w:tab w:val="left" w:pos="2250"/>
        </w:tabs>
        <w:spacing w:line="440" w:lineRule="exact"/>
        <w:rPr>
          <w:rFonts w:asciiTheme="minorEastAsia" w:hAnsiTheme="minorEastAsia"/>
          <w:sz w:val="24"/>
          <w:szCs w:val="24"/>
        </w:rPr>
      </w:pPr>
      <w:r w:rsidRPr="00ED0E25">
        <w:rPr>
          <w:rFonts w:asciiTheme="minorEastAsia" w:hAnsiTheme="minorEastAsia"/>
          <w:b/>
          <w:sz w:val="24"/>
          <w:szCs w:val="24"/>
        </w:rPr>
        <w:t xml:space="preserve">7.2.2 </w:t>
      </w:r>
      <w:r w:rsidRPr="00555D1F">
        <w:rPr>
          <w:rFonts w:asciiTheme="minorEastAsia" w:hAnsiTheme="minorEastAsia"/>
          <w:sz w:val="24"/>
          <w:szCs w:val="24"/>
        </w:rPr>
        <w:t xml:space="preserve"> </w:t>
      </w:r>
      <w:r w:rsidRPr="00555D1F">
        <w:rPr>
          <w:rFonts w:asciiTheme="minorEastAsia" w:hAnsiTheme="minorEastAsia" w:hint="eastAsia"/>
          <w:sz w:val="24"/>
          <w:szCs w:val="24"/>
        </w:rPr>
        <w:t>本条规定钢绞线下料须用砂轮切割机，是因为使用电弧或乙炔焰切割钢绞线，会使其且各部位在切割时受高温加热而改变其物理力学性能，故不可使用。</w:t>
      </w:r>
    </w:p>
    <w:p w:rsidR="005B466E" w:rsidRDefault="00555D1F">
      <w:pPr>
        <w:tabs>
          <w:tab w:val="left" w:pos="993"/>
          <w:tab w:val="left" w:pos="2250"/>
        </w:tabs>
        <w:spacing w:line="440" w:lineRule="exact"/>
        <w:rPr>
          <w:rFonts w:asciiTheme="minorEastAsia" w:hAnsiTheme="minorEastAsia"/>
          <w:sz w:val="24"/>
          <w:szCs w:val="24"/>
        </w:rPr>
      </w:pPr>
      <w:r w:rsidRPr="00ED0E25">
        <w:rPr>
          <w:rFonts w:asciiTheme="minorEastAsia" w:hAnsiTheme="minorEastAsia" w:hint="eastAsia"/>
          <w:b/>
          <w:sz w:val="24"/>
          <w:szCs w:val="24"/>
        </w:rPr>
        <w:t>7.2.3</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锚索下料前，按照锚索的设计尺寸及张拉工艺操作需要，将钢绞线的长度算出，即为下料长度。当锚索安装有测力计时应另加测力计高度。为使钢绞线下料长度清晰，可制表列计。</w:t>
      </w:r>
    </w:p>
    <w:p w:rsidR="005B466E" w:rsidRDefault="00555D1F">
      <w:pPr>
        <w:tabs>
          <w:tab w:val="left" w:pos="993"/>
          <w:tab w:val="left" w:pos="2250"/>
        </w:tabs>
        <w:spacing w:line="440" w:lineRule="exact"/>
        <w:rPr>
          <w:rFonts w:asciiTheme="minorEastAsia" w:hAnsiTheme="minorEastAsia"/>
          <w:sz w:val="24"/>
          <w:szCs w:val="24"/>
        </w:rPr>
      </w:pPr>
      <w:r w:rsidRPr="00ED0E25">
        <w:rPr>
          <w:rFonts w:asciiTheme="minorEastAsia" w:hAnsiTheme="minorEastAsia"/>
          <w:b/>
          <w:sz w:val="24"/>
          <w:szCs w:val="24"/>
        </w:rPr>
        <w:t>7.2.4</w:t>
      </w:r>
      <w:r w:rsidRPr="00555D1F">
        <w:rPr>
          <w:rFonts w:asciiTheme="minorEastAsia" w:hAnsiTheme="minorEastAsia"/>
          <w:sz w:val="24"/>
          <w:szCs w:val="24"/>
        </w:rPr>
        <w:t xml:space="preserve">  </w:t>
      </w:r>
      <w:r w:rsidRPr="00555D1F">
        <w:rPr>
          <w:rFonts w:asciiTheme="minorEastAsia" w:hAnsiTheme="minorEastAsia" w:hint="eastAsia"/>
          <w:sz w:val="24"/>
          <w:szCs w:val="24"/>
        </w:rPr>
        <w:t>本条规定锚索采用编帘分层组装的方法进行编束，是为了是锚索的整体性强，在安装过程中不会相互交错，以便于锚索张拉时受力均匀。</w:t>
      </w:r>
    </w:p>
    <w:p w:rsidR="005B466E" w:rsidRDefault="00555D1F">
      <w:pPr>
        <w:tabs>
          <w:tab w:val="left" w:pos="993"/>
          <w:tab w:val="left" w:pos="2250"/>
        </w:tabs>
        <w:spacing w:line="440" w:lineRule="exact"/>
        <w:rPr>
          <w:rFonts w:asciiTheme="minorEastAsia" w:hAnsiTheme="minorEastAsia"/>
          <w:sz w:val="24"/>
          <w:szCs w:val="24"/>
        </w:rPr>
      </w:pPr>
      <w:r w:rsidRPr="00ED0E25">
        <w:rPr>
          <w:rFonts w:asciiTheme="minorEastAsia" w:hAnsiTheme="minorEastAsia"/>
          <w:b/>
          <w:sz w:val="24"/>
          <w:szCs w:val="24"/>
        </w:rPr>
        <w:t>7.2.5</w:t>
      </w:r>
      <w:r w:rsidRPr="00555D1F">
        <w:rPr>
          <w:rFonts w:asciiTheme="minorEastAsia" w:hAnsiTheme="minorEastAsia"/>
          <w:sz w:val="24"/>
          <w:szCs w:val="24"/>
        </w:rPr>
        <w:t xml:space="preserve">  </w:t>
      </w:r>
      <w:r w:rsidRPr="00555D1F">
        <w:rPr>
          <w:rFonts w:asciiTheme="minorEastAsia" w:hAnsiTheme="minorEastAsia" w:hint="eastAsia"/>
          <w:sz w:val="24"/>
          <w:szCs w:val="24"/>
        </w:rPr>
        <w:t>本条规定的目的是为了使验收合格的锚索得到妥善的防护，以保持其验收时的质量标准，防止其在待安装存放期间受损或被污染、被腐蚀。</w:t>
      </w:r>
    </w:p>
    <w:p w:rsidR="005B466E" w:rsidRDefault="00555D1F">
      <w:pPr>
        <w:tabs>
          <w:tab w:val="left" w:pos="993"/>
          <w:tab w:val="left" w:pos="2250"/>
        </w:tabs>
        <w:spacing w:line="440" w:lineRule="exact"/>
        <w:rPr>
          <w:rFonts w:asciiTheme="minorEastAsia" w:hAnsiTheme="minorEastAsia"/>
          <w:sz w:val="24"/>
          <w:szCs w:val="24"/>
        </w:rPr>
      </w:pPr>
      <w:r w:rsidRPr="00ED0E25">
        <w:rPr>
          <w:rFonts w:asciiTheme="minorEastAsia" w:hAnsiTheme="minorEastAsia"/>
          <w:b/>
          <w:sz w:val="24"/>
          <w:szCs w:val="24"/>
        </w:rPr>
        <w:t>7.2.6</w:t>
      </w:r>
      <w:r w:rsidRPr="00555D1F">
        <w:rPr>
          <w:rFonts w:asciiTheme="minorEastAsia" w:hAnsiTheme="minorEastAsia"/>
          <w:sz w:val="24"/>
          <w:szCs w:val="24"/>
        </w:rPr>
        <w:t xml:space="preserve">  </w:t>
      </w:r>
      <w:r w:rsidRPr="00555D1F">
        <w:rPr>
          <w:rFonts w:asciiTheme="minorEastAsia" w:hAnsiTheme="minorEastAsia" w:hint="eastAsia"/>
          <w:sz w:val="24"/>
          <w:szCs w:val="24"/>
        </w:rPr>
        <w:t>锚索安装宜采用卷扬机牵引，人工辅助的方式进行。</w:t>
      </w:r>
    </w:p>
    <w:p w:rsidR="005B466E" w:rsidRDefault="00555D1F">
      <w:pPr>
        <w:tabs>
          <w:tab w:val="left" w:pos="993"/>
          <w:tab w:val="left" w:pos="2250"/>
        </w:tabs>
        <w:spacing w:line="440" w:lineRule="exact"/>
        <w:rPr>
          <w:rFonts w:asciiTheme="minorEastAsia" w:hAnsiTheme="minorEastAsia"/>
          <w:sz w:val="24"/>
          <w:szCs w:val="24"/>
        </w:rPr>
      </w:pPr>
      <w:r w:rsidRPr="00ED0E25">
        <w:rPr>
          <w:rFonts w:asciiTheme="minorEastAsia" w:hAnsiTheme="minorEastAsia" w:hint="eastAsia"/>
          <w:b/>
          <w:sz w:val="24"/>
          <w:szCs w:val="24"/>
        </w:rPr>
        <w:t>7.2.7</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由于环向预应力比一般直线预应力的孔道摩阻大，影响锚索在穿索时困难。石墨粉一般用于工业润滑，同时对预应力锚固力没有影响，为了降低锚索与孔道的摩阻，故在锚索穿索时宜对锚索表面涂刷定量的石墨粉，以利于提高穿索效率，还可降低孔道摩阻系数。</w:t>
      </w:r>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280" w:name="_Toc450654554"/>
      <w:bookmarkStart w:id="281" w:name="_Toc450661764"/>
      <w:bookmarkStart w:id="282" w:name="_Toc450662006"/>
      <w:bookmarkStart w:id="283" w:name="_Toc456798293"/>
      <w:bookmarkStart w:id="284" w:name="_Toc460403544"/>
      <w:bookmarkStart w:id="285" w:name="_Toc460572748"/>
      <w:r w:rsidRPr="00555D1F">
        <w:rPr>
          <w:rFonts w:asciiTheme="minorEastAsia" w:eastAsiaTheme="minorEastAsia" w:hAnsiTheme="minorEastAsia"/>
          <w:sz w:val="24"/>
          <w:szCs w:val="24"/>
        </w:rPr>
        <w:t xml:space="preserve">7.3  </w:t>
      </w:r>
      <w:r w:rsidRPr="00555D1F">
        <w:rPr>
          <w:rFonts w:asciiTheme="minorEastAsia" w:eastAsiaTheme="minorEastAsia" w:hAnsiTheme="minorEastAsia" w:hint="eastAsia"/>
          <w:sz w:val="24"/>
          <w:szCs w:val="24"/>
        </w:rPr>
        <w:t>张</w:t>
      </w:r>
      <w:r w:rsidR="00B71FC4">
        <w:rPr>
          <w:rFonts w:asciiTheme="minorEastAsia" w:eastAsiaTheme="minorEastAsia" w:hAnsiTheme="minorEastAsia" w:hint="eastAsia"/>
          <w:sz w:val="24"/>
          <w:szCs w:val="24"/>
        </w:rPr>
        <w:t xml:space="preserve">  </w:t>
      </w:r>
      <w:r w:rsidRPr="00555D1F">
        <w:rPr>
          <w:rFonts w:asciiTheme="minorEastAsia" w:eastAsiaTheme="minorEastAsia" w:hAnsiTheme="minorEastAsia" w:hint="eastAsia"/>
          <w:sz w:val="24"/>
          <w:szCs w:val="24"/>
        </w:rPr>
        <w:t>拉</w:t>
      </w:r>
      <w:bookmarkEnd w:id="280"/>
      <w:bookmarkEnd w:id="281"/>
      <w:bookmarkEnd w:id="282"/>
      <w:bookmarkEnd w:id="283"/>
      <w:bookmarkEnd w:id="284"/>
      <w:bookmarkEnd w:id="285"/>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7.3.1</w:t>
      </w:r>
      <w:r w:rsidRPr="00555D1F">
        <w:rPr>
          <w:rFonts w:asciiTheme="minorEastAsia" w:hAnsiTheme="minorEastAsia"/>
          <w:sz w:val="24"/>
          <w:szCs w:val="24"/>
        </w:rPr>
        <w:t xml:space="preserve">  </w:t>
      </w:r>
      <w:r w:rsidRPr="00555D1F">
        <w:rPr>
          <w:rFonts w:asciiTheme="minorEastAsia" w:hAnsiTheme="minorEastAsia" w:hint="eastAsia"/>
          <w:sz w:val="24"/>
          <w:szCs w:val="24"/>
        </w:rPr>
        <w:t>锚索张拉准备包括生产、技术、设备、人员等方面的工作：</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为使预应力锚索张拉作业安全、无干扰，锚索张拉前将作业区范围内所有与张拉操作无关的材料、设备撤离。同时与张拉作业有干扰的其他施工项目也应停止施工，以使锚索张拉作业顺利进行。</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2</w:t>
      </w:r>
      <w:r w:rsidRPr="00555D1F">
        <w:rPr>
          <w:rFonts w:asciiTheme="minorEastAsia" w:hAnsiTheme="minorEastAsia"/>
          <w:sz w:val="24"/>
          <w:szCs w:val="24"/>
        </w:rPr>
        <w:t xml:space="preserve">  </w:t>
      </w:r>
      <w:r w:rsidRPr="00555D1F">
        <w:rPr>
          <w:rFonts w:asciiTheme="minorEastAsia" w:hAnsiTheme="minorEastAsia" w:hint="eastAsia"/>
          <w:sz w:val="24"/>
          <w:szCs w:val="24"/>
        </w:rPr>
        <w:t>锚索张拉前对原有或重新搭建的作业台车的稳定性可靠性进行全面检查，同时对安全网、防护栏杆、动力、照明电源线路及其控制开关等进行认真检查。如有安全隐患等问题，在张拉作业前整改完毕。</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3</w:t>
      </w:r>
      <w:r w:rsidRPr="00555D1F">
        <w:rPr>
          <w:rFonts w:asciiTheme="minorEastAsia" w:hAnsiTheme="minorEastAsia"/>
          <w:sz w:val="24"/>
          <w:szCs w:val="24"/>
        </w:rPr>
        <w:t xml:space="preserve">  </w:t>
      </w:r>
      <w:r w:rsidRPr="00555D1F">
        <w:rPr>
          <w:rFonts w:asciiTheme="minorEastAsia" w:hAnsiTheme="minorEastAsia" w:hint="eastAsia"/>
          <w:sz w:val="24"/>
          <w:szCs w:val="24"/>
        </w:rPr>
        <w:t>锚索张拉是预应力工程施工的关键工序，张拉作业的质量直接关系到工程和人身安全。而锚索张拉质量是由张拉系统即千斤顶、高压油泵、压力表或测力计的协调动作准确显示来保证的，所以在张拉过程中压力或测力计准确提供预应力锚索的张拉力值至关重要。为此，在张拉前须对所使用的机具进行配套标定，并提供千斤顶张拉力—压力表读数关系曲线及其计算公式。</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4</w:t>
      </w:r>
      <w:r w:rsidRPr="00555D1F">
        <w:rPr>
          <w:rFonts w:asciiTheme="minorEastAsia" w:hAnsiTheme="minorEastAsia"/>
          <w:sz w:val="24"/>
          <w:szCs w:val="24"/>
        </w:rPr>
        <w:t xml:space="preserve">  </w:t>
      </w:r>
      <w:r w:rsidRPr="00555D1F">
        <w:rPr>
          <w:rFonts w:asciiTheme="minorEastAsia" w:hAnsiTheme="minorEastAsia" w:hint="eastAsia"/>
          <w:sz w:val="24"/>
          <w:szCs w:val="24"/>
        </w:rPr>
        <w:t>为使锚索张拉作业顺利进行，在张拉机具运抵工地后，先进行配套试装，并进行空运行，以便排除液压系统中的空气，检查张拉系统各个环节有无问题，如千斤顶是否漏油，压力表是否回零，高压油泵输油回油是否正常，高压油管系统有无漏油等，发现问题立即处理。只有在张拉机具运行正常可靠后才能进行正式安装。</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5</w:t>
      </w:r>
      <w:r w:rsidRPr="00555D1F">
        <w:rPr>
          <w:rFonts w:asciiTheme="minorEastAsia" w:hAnsiTheme="minorEastAsia"/>
          <w:sz w:val="24"/>
          <w:szCs w:val="24"/>
        </w:rPr>
        <w:t xml:space="preserve">  </w:t>
      </w:r>
      <w:r w:rsidRPr="00555D1F">
        <w:rPr>
          <w:rFonts w:asciiTheme="minorEastAsia" w:hAnsiTheme="minorEastAsia" w:hint="eastAsia"/>
          <w:sz w:val="24"/>
          <w:szCs w:val="24"/>
        </w:rPr>
        <w:t>监测孔锚索测力计的安装位置是结构上的要求，本款规定测力计安装与孔轴同心，其目的是为了方式张拉时产生偏心。</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6</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锚索张施工质量要求较高，也存在在一定的不安全因素，因此要求操作人员须经专门的培训，使其了解并掌握所从事的工种专业知识和操作技能，作业时能准确操作。同时还要熟悉锚索张拉的安全操作、预防和排除故障的方法，以便在发生意外情况时能妥善处理排除故障。培训后经过考试合格，取得上岗证才能上岗。为了施工安全，本款强调非作业人员不得进入张拉作业区，特别是千斤顶出力方向严禁站人以防不测。</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7</w:t>
      </w:r>
      <w:r w:rsidRPr="00555D1F">
        <w:rPr>
          <w:rFonts w:asciiTheme="minorEastAsia" w:hAnsiTheme="minorEastAsia"/>
          <w:sz w:val="24"/>
          <w:szCs w:val="24"/>
        </w:rPr>
        <w:t xml:space="preserve">  </w:t>
      </w:r>
      <w:r w:rsidRPr="00555D1F">
        <w:rPr>
          <w:rFonts w:asciiTheme="minorEastAsia" w:hAnsiTheme="minorEastAsia" w:hint="eastAsia"/>
          <w:sz w:val="24"/>
          <w:szCs w:val="24"/>
        </w:rPr>
        <w:t>锚索张拉前按设计要求进行生产性试验，是为了验证设计参数，起到优化预应力施工工艺的作用，使环向预应力锚索张拉过程中可能遇到的各类问题得到真实体现和合理的处理的处理措施。</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7.3.2</w:t>
      </w:r>
      <w:r w:rsidRPr="00555D1F">
        <w:rPr>
          <w:rFonts w:asciiTheme="minorEastAsia" w:hAnsiTheme="minorEastAsia"/>
          <w:sz w:val="24"/>
          <w:szCs w:val="24"/>
        </w:rPr>
        <w:t xml:space="preserve">  </w:t>
      </w:r>
      <w:r w:rsidRPr="00555D1F">
        <w:rPr>
          <w:rFonts w:asciiTheme="minorEastAsia" w:hAnsiTheme="minorEastAsia" w:hint="eastAsia"/>
          <w:sz w:val="24"/>
          <w:szCs w:val="24"/>
        </w:rPr>
        <w:t>张拉辅助工具及千斤顶安装精度是预应力张拉质量保证的前提：</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由于主动端的钢绞线在弧形垫座部位角度变换比较大，钢绞线与弧形垫座的摩擦阻力大，故本款规定主动端绞线在安装弧形垫座部位应逐根涂抹黄油，并在弧形垫座孔内抹油，来降低其摩阻力。</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2</w:t>
      </w:r>
      <w:r w:rsidRPr="00555D1F">
        <w:rPr>
          <w:rFonts w:asciiTheme="minorEastAsia" w:hAnsiTheme="minorEastAsia"/>
          <w:sz w:val="24"/>
          <w:szCs w:val="24"/>
        </w:rPr>
        <w:t xml:space="preserve">  </w:t>
      </w:r>
      <w:r w:rsidRPr="00555D1F">
        <w:rPr>
          <w:rFonts w:asciiTheme="minorEastAsia" w:hAnsiTheme="minorEastAsia" w:hint="eastAsia"/>
          <w:sz w:val="24"/>
          <w:szCs w:val="24"/>
        </w:rPr>
        <w:t>由于环向预应力张拉安装部件多，安装复杂，必须一次安装到位。所以各部件的安装顺序不得错乱，从而提高工作效率。</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3</w:t>
      </w:r>
      <w:r w:rsidRPr="00555D1F">
        <w:rPr>
          <w:rFonts w:asciiTheme="minorEastAsia" w:hAnsiTheme="minorEastAsia"/>
          <w:sz w:val="24"/>
          <w:szCs w:val="24"/>
        </w:rPr>
        <w:t xml:space="preserve">  </w:t>
      </w:r>
      <w:r w:rsidRPr="00555D1F">
        <w:rPr>
          <w:rFonts w:asciiTheme="minorEastAsia" w:hAnsiTheme="minorEastAsia" w:hint="eastAsia"/>
          <w:sz w:val="24"/>
          <w:szCs w:val="24"/>
        </w:rPr>
        <w:t>本款规定钢绞线与工作锚具及千斤顶的各部件不得交叉入孔，是为了防止锚索在张拉过程中钢绞线受力不均，而造成断丝。</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4</w:t>
      </w:r>
      <w:r w:rsidRPr="00555D1F">
        <w:rPr>
          <w:rFonts w:asciiTheme="minorEastAsia" w:hAnsiTheme="minorEastAsia"/>
          <w:sz w:val="24"/>
          <w:szCs w:val="24"/>
        </w:rPr>
        <w:t xml:space="preserve">  </w:t>
      </w:r>
      <w:r w:rsidRPr="00555D1F">
        <w:rPr>
          <w:rFonts w:asciiTheme="minorEastAsia" w:hAnsiTheme="minorEastAsia" w:hint="eastAsia"/>
          <w:sz w:val="24"/>
          <w:szCs w:val="24"/>
        </w:rPr>
        <w:t>限位板的凹槽面是为了防止锚索在张拉过程中钢绞线向外伸长时，夹片有足够的空间回弹，但又不至于脱落。弧形垫座的孔号与钢绞线编号对应，是为了防止交错而安装不到位。</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5</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环向预应力锚索张拉过程中为了保证张拉力在环向轴线上，故本款要求过渡块、张拉套筒、千斤顶装配应吻合对正,接合应紧凑,无脱节歪斜现象。</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6</w:t>
      </w:r>
      <w:r w:rsidRPr="00555D1F">
        <w:rPr>
          <w:rFonts w:asciiTheme="minorEastAsia" w:hAnsiTheme="minorEastAsia"/>
          <w:sz w:val="24"/>
          <w:szCs w:val="24"/>
        </w:rPr>
        <w:t xml:space="preserve">  </w:t>
      </w:r>
      <w:r w:rsidRPr="00555D1F">
        <w:rPr>
          <w:rFonts w:asciiTheme="minorEastAsia" w:hAnsiTheme="minorEastAsia" w:hint="eastAsia"/>
          <w:sz w:val="24"/>
          <w:szCs w:val="24"/>
        </w:rPr>
        <w:t>由于锚索在张拉完成锁定后，千斤顶几个辅助部件要拆除，为了防止张拉力大时工具夹片与工具锚板锁太紧而不宜脱落，故工具夹片安装前在外壁均匀涂抹少量退锚灵。装入锥孔后逐个打紧是为了将安装好的各个部件故定，防止其松动而歪斜或脱落。</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7</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的工作锚具在张拉过程中随着张拉力的增大而产生游动，工作锚具安装平正不倾斜，是为了锚索张拉过程中锚具游动平稳、受力均匀不偏心。工作锚具安装在距喇叭管口25-35cm处，也是为了锚具在游动的过程中有足够的空间，以免造成空间不足，张力过大，而造成孔口处的混凝土出现裂纹。</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7.3.3</w:t>
      </w:r>
      <w:r w:rsidRPr="00555D1F">
        <w:rPr>
          <w:rFonts w:asciiTheme="minorEastAsia" w:hAnsiTheme="minorEastAsia"/>
          <w:sz w:val="24"/>
          <w:szCs w:val="24"/>
        </w:rPr>
        <w:t xml:space="preserve"> </w:t>
      </w:r>
      <w:r w:rsidR="00ED0E25">
        <w:rPr>
          <w:rFonts w:asciiTheme="minorEastAsia" w:hAnsiTheme="minorEastAsia" w:hint="eastAsia"/>
          <w:sz w:val="24"/>
          <w:szCs w:val="24"/>
        </w:rPr>
        <w:t xml:space="preserve"> </w:t>
      </w:r>
      <w:r w:rsidRPr="00555D1F">
        <w:rPr>
          <w:rFonts w:asciiTheme="minorEastAsia" w:hAnsiTheme="minorEastAsia" w:hint="eastAsia"/>
          <w:sz w:val="24"/>
          <w:szCs w:val="24"/>
        </w:rPr>
        <w:t>由于环向预应力张拉力大，且内衬混凝土壁较薄，为了确保锚索张拉时对混凝土造成破坏，所以本条规定待回填灌浆经检查达到设计要求，且周围混凝土施工对张拉无大的干扰方可张拉，以避免质量和安全事故。</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7.3.4</w:t>
      </w:r>
      <w:r w:rsidRPr="00555D1F">
        <w:rPr>
          <w:rFonts w:asciiTheme="minorEastAsia" w:hAnsiTheme="minorEastAsia"/>
          <w:sz w:val="24"/>
          <w:szCs w:val="24"/>
        </w:rPr>
        <w:t xml:space="preserve">  </w:t>
      </w:r>
      <w:r w:rsidRPr="00555D1F">
        <w:rPr>
          <w:rFonts w:asciiTheme="minorEastAsia" w:hAnsiTheme="minorEastAsia" w:hint="eastAsia"/>
          <w:sz w:val="24"/>
          <w:szCs w:val="24"/>
        </w:rPr>
        <w:t>在锚索张拉过程中为了检验张拉作业是否正常，避免质量事故发生，采取以张拉力控制为主、伸长值校核的双控操作方法是必要的。工程实践表明，混凝土结构预应力锚索张拉时有实测值大于理论计算伸长值的等于或小于6%的情况。这可能是由于张拉机具出现故障等原因。伸长值理论计算公式见附录</w:t>
      </w:r>
      <w:r w:rsidRPr="00555D1F">
        <w:rPr>
          <w:rFonts w:asciiTheme="minorEastAsia" w:hAnsiTheme="minorEastAsia"/>
          <w:sz w:val="24"/>
          <w:szCs w:val="24"/>
        </w:rPr>
        <w:t>5</w:t>
      </w:r>
      <w:r w:rsidRPr="00555D1F">
        <w:rPr>
          <w:rFonts w:asciiTheme="minorEastAsia" w:hAnsiTheme="minorEastAsia" w:hint="eastAsia"/>
          <w:sz w:val="24"/>
          <w:szCs w:val="24"/>
        </w:rPr>
        <w:t>。</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7.3.5</w:t>
      </w:r>
      <w:r w:rsidRPr="00555D1F">
        <w:rPr>
          <w:rFonts w:asciiTheme="minorEastAsia" w:hAnsiTheme="minorEastAsia"/>
          <w:sz w:val="24"/>
          <w:szCs w:val="24"/>
        </w:rPr>
        <w:t xml:space="preserve">  </w:t>
      </w:r>
      <w:r w:rsidRPr="00555D1F">
        <w:rPr>
          <w:rFonts w:asciiTheme="minorEastAsia" w:hAnsiTheme="minorEastAsia" w:hint="eastAsia"/>
          <w:sz w:val="24"/>
          <w:szCs w:val="24"/>
        </w:rPr>
        <w:t>为使各股钢绞线在张拉时受力均匀，采用单孔千斤顶对钢绞线进行逐股预紧，预紧力一般为0.1</w:t>
      </w:r>
      <w:r w:rsidR="005B466E">
        <w:rPr>
          <w:rFonts w:asciiTheme="minorEastAsia" w:hAnsiTheme="minorEastAsia"/>
          <w:noProof/>
          <w:sz w:val="24"/>
          <w:szCs w:val="24"/>
        </w:rPr>
        <w:drawing>
          <wp:inline distT="0" distB="0" distL="114300" distR="114300">
            <wp:extent cx="420370" cy="311150"/>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0585" cy="311530"/>
                    </a:xfrm>
                    <a:prstGeom prst="rect">
                      <a:avLst/>
                    </a:prstGeom>
                  </pic:spPr>
                </pic:pic>
              </a:graphicData>
            </a:graphic>
          </wp:inline>
        </w:drawing>
      </w:r>
      <w:r w:rsidRPr="00555D1F">
        <w:rPr>
          <w:rFonts w:asciiTheme="minorEastAsia" w:hAnsiTheme="minorEastAsia" w:hint="eastAsia"/>
          <w:sz w:val="24"/>
          <w:szCs w:val="24"/>
        </w:rPr>
        <w:t>～0.2</w:t>
      </w:r>
      <w:r w:rsidR="005B466E">
        <w:rPr>
          <w:rFonts w:asciiTheme="minorEastAsia" w:hAnsiTheme="minorEastAsia"/>
          <w:noProof/>
          <w:sz w:val="24"/>
          <w:szCs w:val="24"/>
        </w:rPr>
        <w:drawing>
          <wp:inline distT="0" distB="0" distL="114300" distR="114300">
            <wp:extent cx="420370" cy="311150"/>
            <wp:effectExtent l="0" t="0" r="0" b="0"/>
            <wp:docPr id="10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0585" cy="311530"/>
                    </a:xfrm>
                    <a:prstGeom prst="rect">
                      <a:avLst/>
                    </a:prstGeom>
                  </pic:spPr>
                </pic:pic>
              </a:graphicData>
            </a:graphic>
          </wp:inline>
        </w:drawing>
      </w:r>
      <w:r w:rsidRPr="00555D1F">
        <w:rPr>
          <w:rFonts w:asciiTheme="minorEastAsia" w:hAnsiTheme="minorEastAsia" w:hint="eastAsia"/>
          <w:sz w:val="24"/>
          <w:szCs w:val="24"/>
        </w:rPr>
        <w:t>，预紧过程中要注意不可遗漏，所有预应力钢绞线全部预紧完毕后，即可进行整束张拉。当无法进行整束张拉时，在征得监理工程师同意后，可采用单根分级循环、反复张拉，直至各股钢绞线应力均匀。</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7.3.6</w:t>
      </w:r>
      <w:r w:rsidRPr="00555D1F">
        <w:rPr>
          <w:rFonts w:asciiTheme="minorEastAsia" w:hAnsiTheme="minorEastAsia"/>
          <w:sz w:val="24"/>
          <w:szCs w:val="24"/>
        </w:rPr>
        <w:t xml:space="preserve">  </w:t>
      </w:r>
      <w:r w:rsidRPr="00555D1F">
        <w:rPr>
          <w:rFonts w:asciiTheme="minorEastAsia" w:hAnsiTheme="minorEastAsia" w:hint="eastAsia"/>
          <w:sz w:val="24"/>
          <w:szCs w:val="24"/>
        </w:rPr>
        <w:t>环向与应力锚索分序是为了分段混凝土在张拉过程中受力均匀，避免局部混凝土单独受力和出现纵向拉应力。张拉过程中分级加载的级数与锚索长度、设计张拉力、孔道质量及张拉方式有关。由于环向预应力弧形垫座及孔道摩阻较大，机具拆装频率高、复杂，不宜分级过多，以避免张拉段的钢绞线疲劳和磨损而出现断丝。</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7.3.7</w:t>
      </w:r>
      <w:r w:rsidRPr="00555D1F">
        <w:rPr>
          <w:rFonts w:asciiTheme="minorEastAsia" w:hAnsiTheme="minorEastAsia"/>
          <w:sz w:val="24"/>
          <w:szCs w:val="24"/>
        </w:rPr>
        <w:t xml:space="preserve">  </w:t>
      </w:r>
      <w:r w:rsidRPr="00555D1F">
        <w:rPr>
          <w:rFonts w:asciiTheme="minorEastAsia" w:hAnsiTheme="minorEastAsia" w:hint="eastAsia"/>
          <w:sz w:val="24"/>
          <w:szCs w:val="24"/>
        </w:rPr>
        <w:t>锚索张拉过程中采取缓慢加载，其目的是为了索体充分调整应力，使之受力均匀。同样锚索卸载时也要缓慢。如果采取快速降载可能会导致混凝土受瞬时荷载冲击，而造成混凝土结构裂纹。</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7.3.8</w:t>
      </w:r>
      <w:r w:rsidRPr="00555D1F">
        <w:rPr>
          <w:rFonts w:asciiTheme="minorEastAsia" w:hAnsiTheme="minorEastAsia"/>
          <w:sz w:val="24"/>
          <w:szCs w:val="24"/>
        </w:rPr>
        <w:t xml:space="preserve">  </w:t>
      </w:r>
      <w:r w:rsidRPr="00555D1F">
        <w:rPr>
          <w:rFonts w:asciiTheme="minorEastAsia" w:hAnsiTheme="minorEastAsia" w:hint="eastAsia"/>
          <w:sz w:val="24"/>
          <w:szCs w:val="24"/>
        </w:rPr>
        <w:t>对锚索索施加预应力的过程中，采用分级张拉持荷稳压的目的是为了使索体能充分调整应力，各股钢绞线受力均匀，从而降低锚索锁定后的应力损失。</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7.3.9</w:t>
      </w:r>
      <w:r w:rsidRPr="00555D1F">
        <w:rPr>
          <w:rFonts w:asciiTheme="minorEastAsia" w:hAnsiTheme="minorEastAsia"/>
          <w:sz w:val="24"/>
          <w:szCs w:val="24"/>
        </w:rPr>
        <w:t xml:space="preserve">  </w:t>
      </w:r>
      <w:r w:rsidRPr="00555D1F">
        <w:rPr>
          <w:rFonts w:asciiTheme="minorEastAsia" w:hAnsiTheme="minorEastAsia" w:hint="eastAsia"/>
          <w:sz w:val="24"/>
          <w:szCs w:val="24"/>
        </w:rPr>
        <w:t>为控制与应力锚索张拉质量，锚索张拉均采取张拉力为主与伸长值校核的双控措施。在每级加载后要同步量测其伸长值；锚索锁定后要量测预应力钢绞线的滑移量，再用附录V中式（V2)计算实际伸长值，与同级荷载下理论计算伸长值进行比较，根据7.3.4规定的判断张拉质量是否符合规范和设计，并认真作好记录。</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7.3.10</w:t>
      </w:r>
      <w:r w:rsidRPr="00555D1F">
        <w:rPr>
          <w:rFonts w:asciiTheme="minorEastAsia" w:hAnsiTheme="minorEastAsia"/>
          <w:sz w:val="24"/>
          <w:szCs w:val="24"/>
        </w:rPr>
        <w:t xml:space="preserve">  </w:t>
      </w:r>
      <w:r w:rsidRPr="00555D1F">
        <w:rPr>
          <w:rFonts w:asciiTheme="minorEastAsia" w:hAnsiTheme="minorEastAsia" w:hint="eastAsia"/>
          <w:sz w:val="24"/>
          <w:szCs w:val="24"/>
        </w:rPr>
        <w:t>一般情况下，锚索张拉过程中是正常安全的。但不排除因多种因素所致，可能出现下列情况：</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预应力钢绞线断丝。其主要原因可能是预应力钢绞线存在材质缺陷，张拉千斤顶、油压表或油泵出现故障。其表现特征是张拉过程中孔内预应力钢绞线有较大的断裂声，油压表指针瞬时剧烈摆动回落。</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2</w:t>
      </w:r>
      <w:r w:rsidRPr="00555D1F">
        <w:rPr>
          <w:rFonts w:asciiTheme="minorEastAsia" w:hAnsiTheme="minorEastAsia"/>
          <w:sz w:val="24"/>
          <w:szCs w:val="24"/>
        </w:rPr>
        <w:t xml:space="preserve">  </w:t>
      </w:r>
      <w:r w:rsidRPr="00555D1F">
        <w:rPr>
          <w:rFonts w:asciiTheme="minorEastAsia" w:hAnsiTheme="minorEastAsia" w:hint="eastAsia"/>
          <w:sz w:val="24"/>
          <w:szCs w:val="24"/>
        </w:rPr>
        <w:t>混凝土裂纹。其主要原因可能是喇叭口的质量缺陷、张拉机具工作异常、工作锚具安装不到位导致预应力集中等。其表现特征为预留槽上下口混凝土出现可见的细微裂纹或混凝土掉块。</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3</w:t>
      </w:r>
      <w:r w:rsidRPr="00555D1F">
        <w:rPr>
          <w:rFonts w:asciiTheme="minorEastAsia" w:hAnsiTheme="minorEastAsia"/>
          <w:sz w:val="24"/>
          <w:szCs w:val="24"/>
        </w:rPr>
        <w:t xml:space="preserve">  </w:t>
      </w:r>
      <w:r w:rsidRPr="00555D1F">
        <w:rPr>
          <w:rFonts w:asciiTheme="minorEastAsia" w:hAnsiTheme="minorEastAsia" w:hint="eastAsia"/>
          <w:sz w:val="24"/>
          <w:szCs w:val="24"/>
        </w:rPr>
        <w:t>夹片破裂。其主要原因可能是夹片存在质量缺陷。其表现特征是张拉中可听到破裂声，甚至有夹片弹出。</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4</w:t>
      </w:r>
      <w:r w:rsidRPr="00555D1F">
        <w:rPr>
          <w:rFonts w:asciiTheme="minorEastAsia" w:hAnsiTheme="minorEastAsia"/>
          <w:sz w:val="24"/>
          <w:szCs w:val="24"/>
        </w:rPr>
        <w:t xml:space="preserve">  </w:t>
      </w:r>
      <w:r w:rsidRPr="00555D1F">
        <w:rPr>
          <w:rFonts w:asciiTheme="minorEastAsia" w:hAnsiTheme="minorEastAsia" w:hint="eastAsia"/>
          <w:sz w:val="24"/>
          <w:szCs w:val="24"/>
        </w:rPr>
        <w:t>千斤顶严重漏油。其原因可能是千斤顶内密封圈老化或破损。表现特征是正常加压时，压力表工作不正常、活塞不移动或明显可见喷油。</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5</w:t>
      </w:r>
      <w:r w:rsidRPr="00555D1F">
        <w:rPr>
          <w:rFonts w:asciiTheme="minorEastAsia" w:hAnsiTheme="minorEastAsia"/>
          <w:sz w:val="24"/>
          <w:szCs w:val="24"/>
        </w:rPr>
        <w:t xml:space="preserve">  </w:t>
      </w:r>
      <w:r w:rsidRPr="00555D1F">
        <w:rPr>
          <w:rFonts w:asciiTheme="minorEastAsia" w:hAnsiTheme="minorEastAsia" w:hint="eastAsia"/>
          <w:sz w:val="24"/>
          <w:szCs w:val="24"/>
        </w:rPr>
        <w:t>压力表不回零。其原因是压力表内弹簧失效或油路问题。</w:t>
      </w:r>
    </w:p>
    <w:p w:rsidR="001D4673" w:rsidRPr="00B77A74" w:rsidRDefault="00555D1F" w:rsidP="001D4673">
      <w:pPr>
        <w:spacing w:line="440" w:lineRule="exact"/>
        <w:ind w:firstLineChars="200" w:firstLine="480"/>
        <w:rPr>
          <w:rFonts w:asciiTheme="minorEastAsia" w:hAnsiTheme="minorEastAsia"/>
          <w:sz w:val="24"/>
          <w:szCs w:val="24"/>
        </w:rPr>
      </w:pPr>
      <w:r w:rsidRPr="00555D1F">
        <w:rPr>
          <w:rFonts w:asciiTheme="minorEastAsia" w:hAnsiTheme="minorEastAsia" w:hint="eastAsia"/>
          <w:sz w:val="24"/>
          <w:szCs w:val="24"/>
        </w:rPr>
        <w:t>锚索张拉中如出现上述情况之一，表明张拉系统已不正常工作，此时需要立即停机、查找原因、进行处理，如对张拉机具进行维修或更新机具。若张拉机具进行了修理，要重新进行配套标定后，方可使用。</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7.3.11</w:t>
      </w:r>
      <w:r w:rsidRPr="00555D1F">
        <w:rPr>
          <w:rFonts w:asciiTheme="minorEastAsia" w:hAnsiTheme="minorEastAsia"/>
          <w:sz w:val="24"/>
          <w:szCs w:val="24"/>
        </w:rPr>
        <w:t xml:space="preserve">  </w:t>
      </w:r>
      <w:r w:rsidRPr="00555D1F">
        <w:rPr>
          <w:rFonts w:asciiTheme="minorEastAsia" w:hAnsiTheme="minorEastAsia" w:hint="eastAsia"/>
          <w:sz w:val="24"/>
          <w:szCs w:val="24"/>
        </w:rPr>
        <w:t>由于锚具摩阻不同或锚具安装工艺上的问题，致使夹片在张拉过程中不能平齐跟进出现错牙。这时夹片对钢绞线的咬合面积及咬合力减小，致使锚索张拉效果受到影响。所以锚索张拉过程中夹片错牙不能过大，否则要放张退锚调换夹片，重新安装后再行张拉。</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7.3.12</w:t>
      </w:r>
      <w:r w:rsidRPr="00555D1F">
        <w:rPr>
          <w:rFonts w:asciiTheme="minorEastAsia" w:hAnsiTheme="minorEastAsia"/>
          <w:sz w:val="24"/>
          <w:szCs w:val="24"/>
        </w:rPr>
        <w:t xml:space="preserve">  </w:t>
      </w:r>
      <w:r w:rsidRPr="00555D1F">
        <w:rPr>
          <w:rFonts w:asciiTheme="minorEastAsia" w:hAnsiTheme="minorEastAsia" w:hint="eastAsia"/>
          <w:sz w:val="24"/>
          <w:szCs w:val="24"/>
        </w:rPr>
        <w:t>锚索钢绞线断丝超过两丝直接影响该束锚索的锚固性能，而环向预应力锚索张拉时极易断丝，所以从操作上应严格按照设计要求执行，否则若断丝超过两丝须退锚重新穿索张拉。</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7.3.13</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环向预应力锚索张拉记录，是工程竣工及运行期可追溯的重要技术档案资料。其内容包括：</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张拉机具及其标定资料；</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2</w:t>
      </w:r>
      <w:r w:rsidRPr="00555D1F">
        <w:rPr>
          <w:rFonts w:asciiTheme="minorEastAsia" w:hAnsiTheme="minorEastAsia"/>
          <w:sz w:val="24"/>
          <w:szCs w:val="24"/>
        </w:rPr>
        <w:t xml:space="preserve">  </w:t>
      </w:r>
      <w:r w:rsidRPr="00555D1F">
        <w:rPr>
          <w:rFonts w:asciiTheme="minorEastAsia" w:hAnsiTheme="minorEastAsia" w:hint="eastAsia"/>
          <w:sz w:val="24"/>
          <w:szCs w:val="24"/>
        </w:rPr>
        <w:t>所采用的张拉程序、工艺及技术措施；</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3</w:t>
      </w:r>
      <w:r w:rsidRPr="00555D1F">
        <w:rPr>
          <w:rFonts w:asciiTheme="minorEastAsia" w:hAnsiTheme="minorEastAsia"/>
          <w:sz w:val="24"/>
          <w:szCs w:val="24"/>
        </w:rPr>
        <w:t xml:space="preserve">  </w:t>
      </w:r>
      <w:r w:rsidRPr="00555D1F">
        <w:rPr>
          <w:rFonts w:asciiTheme="minorEastAsia" w:hAnsiTheme="minorEastAsia" w:hint="eastAsia"/>
          <w:sz w:val="24"/>
          <w:szCs w:val="24"/>
        </w:rPr>
        <w:t>安全操作技术措施；</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4</w:t>
      </w:r>
      <w:r w:rsidRPr="00555D1F">
        <w:rPr>
          <w:rFonts w:asciiTheme="minorEastAsia" w:hAnsiTheme="minorEastAsia"/>
          <w:sz w:val="24"/>
          <w:szCs w:val="24"/>
        </w:rPr>
        <w:t xml:space="preserve">  </w:t>
      </w:r>
      <w:r w:rsidRPr="00555D1F">
        <w:rPr>
          <w:rFonts w:asciiTheme="minorEastAsia" w:hAnsiTheme="minorEastAsia" w:hint="eastAsia"/>
          <w:sz w:val="24"/>
          <w:szCs w:val="24"/>
        </w:rPr>
        <w:t>分级加载、持荷稳压；</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5</w:t>
      </w:r>
      <w:r w:rsidRPr="00555D1F">
        <w:rPr>
          <w:rFonts w:asciiTheme="minorEastAsia" w:hAnsiTheme="minorEastAsia"/>
          <w:sz w:val="24"/>
          <w:szCs w:val="24"/>
        </w:rPr>
        <w:t xml:space="preserve">  </w:t>
      </w:r>
      <w:r w:rsidRPr="00555D1F">
        <w:rPr>
          <w:rFonts w:asciiTheme="minorEastAsia" w:hAnsiTheme="minorEastAsia" w:hint="eastAsia"/>
          <w:sz w:val="24"/>
          <w:szCs w:val="24"/>
        </w:rPr>
        <w:t>个及张拉力及其对应的实测伸长值；</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6</w:t>
      </w:r>
      <w:r w:rsidRPr="00555D1F">
        <w:rPr>
          <w:rFonts w:asciiTheme="minorEastAsia" w:hAnsiTheme="minorEastAsia"/>
          <w:sz w:val="24"/>
          <w:szCs w:val="24"/>
        </w:rPr>
        <w:t xml:space="preserve">  </w:t>
      </w:r>
      <w:r w:rsidRPr="00555D1F">
        <w:rPr>
          <w:rFonts w:asciiTheme="minorEastAsia" w:hAnsiTheme="minorEastAsia" w:hint="eastAsia"/>
          <w:sz w:val="24"/>
          <w:szCs w:val="24"/>
        </w:rPr>
        <w:t>稳压锁定、回缩量；</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7</w:t>
      </w:r>
      <w:r w:rsidRPr="00555D1F">
        <w:rPr>
          <w:rFonts w:asciiTheme="minorEastAsia" w:hAnsiTheme="minorEastAsia"/>
          <w:sz w:val="24"/>
          <w:szCs w:val="24"/>
        </w:rPr>
        <w:t xml:space="preserve">  </w:t>
      </w:r>
      <w:r w:rsidRPr="00555D1F">
        <w:rPr>
          <w:rFonts w:asciiTheme="minorEastAsia" w:hAnsiTheme="minorEastAsia" w:hint="eastAsia"/>
          <w:sz w:val="24"/>
          <w:szCs w:val="24"/>
        </w:rPr>
        <w:t>张拉过程中的监测记录</w:t>
      </w:r>
      <w:r w:rsidRPr="00555D1F">
        <w:rPr>
          <w:rFonts w:asciiTheme="minorEastAsia" w:hAnsiTheme="minorEastAsia"/>
          <w:sz w:val="24"/>
          <w:szCs w:val="24"/>
        </w:rPr>
        <w:t xml:space="preserve"> </w:t>
      </w:r>
      <w:r w:rsidRPr="00555D1F">
        <w:rPr>
          <w:rFonts w:asciiTheme="minorEastAsia" w:hAnsiTheme="minorEastAsia" w:hint="eastAsia"/>
          <w:sz w:val="24"/>
          <w:szCs w:val="24"/>
        </w:rPr>
        <w:t>；</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8</w:t>
      </w:r>
      <w:r w:rsidRPr="00555D1F">
        <w:rPr>
          <w:rFonts w:asciiTheme="minorEastAsia" w:hAnsiTheme="minorEastAsia"/>
          <w:sz w:val="24"/>
          <w:szCs w:val="24"/>
        </w:rPr>
        <w:t xml:space="preserve">  </w:t>
      </w:r>
      <w:r w:rsidRPr="00555D1F">
        <w:rPr>
          <w:rFonts w:asciiTheme="minorEastAsia" w:hAnsiTheme="minorEastAsia" w:hint="eastAsia"/>
          <w:sz w:val="24"/>
          <w:szCs w:val="24"/>
        </w:rPr>
        <w:t>张拉过程中的异常情况；</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9</w:t>
      </w:r>
      <w:r w:rsidRPr="00555D1F">
        <w:rPr>
          <w:rFonts w:asciiTheme="minorEastAsia" w:hAnsiTheme="minorEastAsia"/>
          <w:sz w:val="24"/>
          <w:szCs w:val="24"/>
        </w:rPr>
        <w:t xml:space="preserve">  </w:t>
      </w:r>
      <w:r w:rsidRPr="00555D1F">
        <w:rPr>
          <w:rFonts w:asciiTheme="minorEastAsia" w:hAnsiTheme="minorEastAsia" w:hint="eastAsia"/>
          <w:sz w:val="24"/>
          <w:szCs w:val="24"/>
        </w:rPr>
        <w:t>实测伸长值与理论伸长值比较；</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10</w:t>
      </w:r>
      <w:r w:rsidRPr="00555D1F">
        <w:rPr>
          <w:rFonts w:asciiTheme="minorEastAsia" w:hAnsiTheme="minorEastAsia"/>
          <w:sz w:val="24"/>
          <w:szCs w:val="24"/>
        </w:rPr>
        <w:t xml:space="preserve">  </w:t>
      </w:r>
      <w:r w:rsidRPr="00555D1F">
        <w:rPr>
          <w:rFonts w:asciiTheme="minorEastAsia" w:hAnsiTheme="minorEastAsia" w:hint="eastAsia"/>
          <w:sz w:val="24"/>
          <w:szCs w:val="24"/>
        </w:rPr>
        <w:t>质量签证记录。</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7.3.14</w:t>
      </w:r>
      <w:r w:rsidRPr="00555D1F">
        <w:rPr>
          <w:rFonts w:asciiTheme="minorEastAsia" w:hAnsiTheme="minorEastAsia"/>
          <w:sz w:val="24"/>
          <w:szCs w:val="24"/>
        </w:rPr>
        <w:t xml:space="preserve">  </w:t>
      </w:r>
      <w:r w:rsidRPr="00555D1F">
        <w:rPr>
          <w:rFonts w:asciiTheme="minorEastAsia" w:hAnsiTheme="minorEastAsia" w:hint="eastAsia"/>
          <w:sz w:val="24"/>
          <w:szCs w:val="24"/>
        </w:rPr>
        <w:t>由于环向预应力的特殊性，根据设计要求的不同，单元划分与岩锚也有所不同。环向预应力锚索一般以混凝土的一个浇筑段内所有锚索作为一个单元，其达标要求以先单束后整段的原则进行判定。其张拉伸长值计算及达标要求参见附录</w:t>
      </w:r>
      <w:r w:rsidR="00ED0E25">
        <w:rPr>
          <w:rFonts w:asciiTheme="minorEastAsia" w:hAnsiTheme="minorEastAsia" w:hint="eastAsia"/>
          <w:sz w:val="24"/>
          <w:szCs w:val="24"/>
        </w:rPr>
        <w:t>E</w:t>
      </w:r>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286" w:name="_Toc450654555"/>
      <w:bookmarkStart w:id="287" w:name="_Toc450661765"/>
      <w:bookmarkStart w:id="288" w:name="_Toc450662007"/>
      <w:bookmarkStart w:id="289" w:name="_Toc456798294"/>
      <w:bookmarkStart w:id="290" w:name="_Toc460403545"/>
      <w:bookmarkStart w:id="291" w:name="_Toc460572749"/>
      <w:r w:rsidRPr="00555D1F">
        <w:rPr>
          <w:rFonts w:asciiTheme="minorEastAsia" w:eastAsiaTheme="minorEastAsia" w:hAnsiTheme="minorEastAsia"/>
          <w:sz w:val="24"/>
          <w:szCs w:val="24"/>
        </w:rPr>
        <w:t xml:space="preserve">7.4  </w:t>
      </w:r>
      <w:r w:rsidRPr="00555D1F">
        <w:rPr>
          <w:rFonts w:asciiTheme="minorEastAsia" w:eastAsiaTheme="minorEastAsia" w:hAnsiTheme="minorEastAsia" w:hint="eastAsia"/>
          <w:sz w:val="24"/>
          <w:szCs w:val="24"/>
        </w:rPr>
        <w:t>预留槽回填</w:t>
      </w:r>
      <w:bookmarkEnd w:id="286"/>
      <w:bookmarkEnd w:id="287"/>
      <w:bookmarkEnd w:id="288"/>
      <w:bookmarkEnd w:id="289"/>
      <w:bookmarkEnd w:id="290"/>
      <w:bookmarkEnd w:id="291"/>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w:t>
      </w:r>
      <w:r w:rsidRPr="00ED0E25">
        <w:rPr>
          <w:rFonts w:asciiTheme="minorEastAsia" w:hAnsiTheme="minorEastAsia" w:cs="宋体"/>
          <w:b/>
          <w:bCs/>
          <w:kern w:val="0"/>
          <w:sz w:val="28"/>
          <w:szCs w:val="28"/>
        </w:rPr>
        <w:t>.</w:t>
      </w:r>
      <w:r w:rsidRPr="00ED0E25">
        <w:rPr>
          <w:rFonts w:asciiTheme="minorEastAsia" w:hAnsiTheme="minorEastAsia"/>
          <w:b/>
          <w:sz w:val="24"/>
          <w:szCs w:val="24"/>
        </w:rPr>
        <w:t>4.1</w:t>
      </w:r>
      <w:r w:rsidRPr="00555D1F">
        <w:rPr>
          <w:rFonts w:asciiTheme="minorEastAsia" w:hAnsiTheme="minorEastAsia"/>
          <w:sz w:val="24"/>
          <w:szCs w:val="24"/>
        </w:rPr>
        <w:t xml:space="preserve">  </w:t>
      </w:r>
      <w:r w:rsidRPr="00555D1F">
        <w:rPr>
          <w:rFonts w:asciiTheme="minorEastAsia" w:hAnsiTheme="minorEastAsia" w:hint="eastAsia"/>
          <w:sz w:val="24"/>
          <w:szCs w:val="24"/>
        </w:rPr>
        <w:t>为了保证新老混凝土结合讲好，所以预留槽回填前应凿毛，并清理干净。</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7.4.2</w:t>
      </w:r>
      <w:r w:rsidRPr="00555D1F">
        <w:rPr>
          <w:rFonts w:asciiTheme="minorEastAsia" w:hAnsiTheme="minorEastAsia"/>
          <w:sz w:val="24"/>
          <w:szCs w:val="24"/>
        </w:rPr>
        <w:t xml:space="preserve">  </w:t>
      </w:r>
      <w:r w:rsidRPr="00555D1F">
        <w:rPr>
          <w:rFonts w:asciiTheme="minorEastAsia" w:hAnsiTheme="minorEastAsia" w:hint="eastAsia"/>
          <w:sz w:val="24"/>
          <w:szCs w:val="24"/>
        </w:rPr>
        <w:t>预留槽回填前在槽内上下喇叭口处埋设孔道灌浆管，其目的是为孔道灌浆预留进浆通道，埋设的管咀应固定牢靠，若在回填过程中脱落，须重新埋设并清理干净后重新回填。</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7.4.3</w:t>
      </w:r>
      <w:r w:rsidRPr="00555D1F">
        <w:rPr>
          <w:rFonts w:asciiTheme="minorEastAsia" w:hAnsiTheme="minorEastAsia"/>
          <w:sz w:val="24"/>
          <w:szCs w:val="24"/>
        </w:rPr>
        <w:t xml:space="preserve">  </w:t>
      </w:r>
      <w:r w:rsidRPr="00555D1F">
        <w:rPr>
          <w:rFonts w:asciiTheme="minorEastAsia" w:hAnsiTheme="minorEastAsia" w:hint="eastAsia"/>
          <w:sz w:val="24"/>
          <w:szCs w:val="24"/>
        </w:rPr>
        <w:t>预留槽内缘铺设橡胶止水带是为了保证预留槽的密封性和防水性。</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7.4.4</w:t>
      </w:r>
      <w:r w:rsidRPr="00555D1F">
        <w:rPr>
          <w:rFonts w:asciiTheme="minorEastAsia" w:hAnsiTheme="minorEastAsia"/>
          <w:sz w:val="24"/>
          <w:szCs w:val="24"/>
        </w:rPr>
        <w:t xml:space="preserve">  </w:t>
      </w:r>
      <w:r w:rsidRPr="00555D1F">
        <w:rPr>
          <w:rFonts w:asciiTheme="minorEastAsia" w:hAnsiTheme="minorEastAsia" w:hint="eastAsia"/>
          <w:sz w:val="24"/>
          <w:szCs w:val="24"/>
        </w:rPr>
        <w:t>预留槽混凝土的配合比一般采用隧洞内衬混凝土统一等级，选用微膨胀混凝土的目的也是为了让预留槽增强与原内衬混凝土结合。</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7.4.5</w:t>
      </w:r>
      <w:r w:rsidRPr="00555D1F">
        <w:rPr>
          <w:rFonts w:asciiTheme="minorEastAsia" w:hAnsiTheme="minorEastAsia"/>
          <w:sz w:val="24"/>
          <w:szCs w:val="24"/>
        </w:rPr>
        <w:t xml:space="preserve">  </w:t>
      </w:r>
      <w:r w:rsidRPr="00555D1F">
        <w:rPr>
          <w:rFonts w:asciiTheme="minorEastAsia" w:hAnsiTheme="minorEastAsia" w:hint="eastAsia"/>
          <w:sz w:val="24"/>
          <w:szCs w:val="24"/>
        </w:rPr>
        <w:t>预留槽回填应严格按照设计要求单独制模，选用合理的振捣器材，以确保回天质量。</w:t>
      </w:r>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292" w:name="_Toc450654556"/>
      <w:bookmarkStart w:id="293" w:name="_Toc450661766"/>
      <w:bookmarkStart w:id="294" w:name="_Toc450662008"/>
      <w:bookmarkStart w:id="295" w:name="_Toc456798295"/>
      <w:bookmarkStart w:id="296" w:name="_Toc460403546"/>
      <w:bookmarkStart w:id="297" w:name="_Toc460572750"/>
      <w:r w:rsidRPr="00555D1F">
        <w:rPr>
          <w:rFonts w:asciiTheme="minorEastAsia" w:eastAsiaTheme="minorEastAsia" w:hAnsiTheme="minorEastAsia"/>
          <w:sz w:val="24"/>
          <w:szCs w:val="24"/>
        </w:rPr>
        <w:t xml:space="preserve">7.5  </w:t>
      </w:r>
      <w:r w:rsidRPr="00555D1F">
        <w:rPr>
          <w:rFonts w:asciiTheme="minorEastAsia" w:eastAsiaTheme="minorEastAsia" w:hAnsiTheme="minorEastAsia" w:hint="eastAsia"/>
          <w:sz w:val="24"/>
          <w:szCs w:val="24"/>
        </w:rPr>
        <w:t>孔道灌浆</w:t>
      </w:r>
      <w:bookmarkEnd w:id="292"/>
      <w:bookmarkEnd w:id="293"/>
      <w:bookmarkEnd w:id="294"/>
      <w:bookmarkEnd w:id="295"/>
      <w:bookmarkEnd w:id="296"/>
      <w:bookmarkEnd w:id="297"/>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7.5.1</w:t>
      </w:r>
      <w:r w:rsidRPr="00555D1F">
        <w:rPr>
          <w:rFonts w:asciiTheme="minorEastAsia" w:hAnsiTheme="minorEastAsia"/>
          <w:sz w:val="24"/>
          <w:szCs w:val="24"/>
        </w:rPr>
        <w:t xml:space="preserve">  </w:t>
      </w:r>
      <w:r w:rsidRPr="00555D1F">
        <w:rPr>
          <w:rFonts w:asciiTheme="minorEastAsia" w:hAnsiTheme="minorEastAsia" w:hint="eastAsia"/>
          <w:sz w:val="24"/>
          <w:szCs w:val="24"/>
        </w:rPr>
        <w:t>孔道灌浆前准备</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1</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环向预应力孔道灌浆的设备和材料的选取是灌浆质量保证的重要前提，所以其材料和设备应能够满足设计要求。</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2</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环向预应力采用灌浆时，由于浆液在顶拱处容易形成气室，在拱顶处预埋排气管嘴，以利于连接真空泵及排气。</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3</w:t>
      </w:r>
      <w:r w:rsidRPr="00555D1F">
        <w:rPr>
          <w:rFonts w:asciiTheme="minorEastAsia" w:hAnsiTheme="minorEastAsia"/>
          <w:sz w:val="24"/>
          <w:szCs w:val="24"/>
        </w:rPr>
        <w:t xml:space="preserve">  </w:t>
      </w:r>
      <w:r w:rsidRPr="00555D1F">
        <w:rPr>
          <w:rFonts w:asciiTheme="minorEastAsia" w:hAnsiTheme="minorEastAsia" w:hint="eastAsia"/>
          <w:sz w:val="24"/>
          <w:szCs w:val="24"/>
        </w:rPr>
        <w:t>环向预应力孔道的畅通和干净直接影响灌浆质量的好坏，为了保证灌浆质量，一般在灌浆前，再次采用高压风扫孔，确保孔内畅通，无杂物堵塞。</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4</w:t>
      </w:r>
      <w:r w:rsidRPr="00555D1F">
        <w:rPr>
          <w:rFonts w:asciiTheme="minorEastAsia" w:hAnsiTheme="minorEastAsia"/>
          <w:sz w:val="24"/>
          <w:szCs w:val="24"/>
        </w:rPr>
        <w:t xml:space="preserve">  </w:t>
      </w:r>
      <w:r w:rsidRPr="00555D1F">
        <w:rPr>
          <w:rFonts w:asciiTheme="minorEastAsia" w:hAnsiTheme="minorEastAsia" w:hint="eastAsia"/>
          <w:sz w:val="24"/>
          <w:szCs w:val="24"/>
        </w:rPr>
        <w:t>由于环向孔道预应力张拉后的的孔内情况复杂，所以在孔道灌浆工作开始前应进行生产性试验，已验证灌浆参数和优化施工工艺。</w:t>
      </w:r>
    </w:p>
    <w:p w:rsidR="001D4673" w:rsidRPr="00B77A74" w:rsidRDefault="00555D1F" w:rsidP="00ED0E25">
      <w:pPr>
        <w:spacing w:line="440" w:lineRule="exact"/>
        <w:ind w:firstLineChars="200" w:firstLine="482"/>
        <w:rPr>
          <w:rFonts w:asciiTheme="minorEastAsia" w:hAnsiTheme="minorEastAsia"/>
          <w:sz w:val="24"/>
          <w:szCs w:val="24"/>
        </w:rPr>
      </w:pPr>
      <w:r w:rsidRPr="00ED0E25">
        <w:rPr>
          <w:rFonts w:asciiTheme="minorEastAsia" w:hAnsiTheme="minorEastAsia"/>
          <w:b/>
          <w:sz w:val="24"/>
          <w:szCs w:val="24"/>
        </w:rPr>
        <w:t>5</w:t>
      </w:r>
      <w:r w:rsidRPr="00555D1F">
        <w:rPr>
          <w:rFonts w:asciiTheme="minorEastAsia" w:hAnsiTheme="minorEastAsia"/>
          <w:sz w:val="24"/>
          <w:szCs w:val="24"/>
        </w:rPr>
        <w:t xml:space="preserve">  </w:t>
      </w:r>
      <w:r w:rsidRPr="00555D1F">
        <w:rPr>
          <w:rFonts w:asciiTheme="minorEastAsia" w:hAnsiTheme="minorEastAsia" w:hint="eastAsia"/>
          <w:sz w:val="24"/>
          <w:szCs w:val="24"/>
        </w:rPr>
        <w:t>孔道灌浆前检查预留槽回填质量有无空鼓、漏风、强度是否符合设计要求，主要目的是为了防止在孔道灌浆过程中出现漏气导致孔道内不能形成真空，以及在灌浆过程中出现漏浆等特殊情况。</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7.5.2</w:t>
      </w:r>
      <w:r w:rsidRPr="00555D1F">
        <w:rPr>
          <w:rFonts w:asciiTheme="minorEastAsia" w:hAnsiTheme="minorEastAsia"/>
          <w:sz w:val="24"/>
          <w:szCs w:val="24"/>
        </w:rPr>
        <w:t xml:space="preserve">  </w:t>
      </w:r>
      <w:r w:rsidRPr="00555D1F">
        <w:rPr>
          <w:rFonts w:asciiTheme="minorEastAsia" w:hAnsiTheme="minorEastAsia" w:hint="eastAsia"/>
          <w:sz w:val="24"/>
          <w:szCs w:val="24"/>
        </w:rPr>
        <w:t>环向孔道灌浆一般采用从两端向中间赶浆的方法进行，所以在灌浆时的各个步骤非常重要，每一步都直接影响灌浆质量。孔道灌浆屏浆10min～30min是为了增强孔道内浆液的饱满度，以确保孔道灌浆的质量。</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7.5.3</w:t>
      </w:r>
      <w:r w:rsidRPr="00555D1F">
        <w:rPr>
          <w:rFonts w:asciiTheme="minorEastAsia" w:hAnsiTheme="minorEastAsia"/>
          <w:sz w:val="24"/>
          <w:szCs w:val="24"/>
        </w:rPr>
        <w:t xml:space="preserve">  </w:t>
      </w:r>
      <w:r w:rsidRPr="00555D1F">
        <w:rPr>
          <w:rFonts w:asciiTheme="minorEastAsia" w:hAnsiTheme="minorEastAsia" w:hint="eastAsia"/>
          <w:sz w:val="24"/>
          <w:szCs w:val="24"/>
        </w:rPr>
        <w:t>孔道灌浆过程中一般是正常的，但因停电、机器故障等诸多因素可能会出现灌浆中断。当出现异常中断时应尽快恢复灌浆，若时间太长孔内的浆液会流动性降低、固化、初凝等，从而导致恢复灌浆无法灌入造成堵管，所以本条规定如中断时间超过30min，应将孔道冲洗干净后方能重新灌浆。</w:t>
      </w:r>
    </w:p>
    <w:p w:rsidR="00B83C39"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7.5.4</w:t>
      </w:r>
      <w:r w:rsidRPr="00555D1F">
        <w:rPr>
          <w:rFonts w:asciiTheme="minorEastAsia" w:hAnsiTheme="minorEastAsia"/>
          <w:sz w:val="24"/>
          <w:szCs w:val="24"/>
        </w:rPr>
        <w:t xml:space="preserve">  </w:t>
      </w:r>
      <w:r w:rsidRPr="00555D1F">
        <w:rPr>
          <w:rFonts w:asciiTheme="minorEastAsia" w:hAnsiTheme="minorEastAsia" w:hint="eastAsia"/>
          <w:sz w:val="24"/>
          <w:szCs w:val="24"/>
        </w:rPr>
        <w:t>为加强锚固工程质量监控，对对封孔灌浆这种隐蔽工程施工全过程的各项质量数据全面、及时、准确地掌控，本条规定封孔灌浆采用灌浆自动记录仪记录是必要的。</w:t>
      </w:r>
    </w:p>
    <w:p w:rsidR="00B83C39" w:rsidRDefault="00B83C39">
      <w:pPr>
        <w:widowControl/>
        <w:jc w:val="left"/>
        <w:rPr>
          <w:rFonts w:asciiTheme="minorEastAsia" w:hAnsiTheme="minorEastAsia"/>
          <w:sz w:val="24"/>
          <w:szCs w:val="24"/>
        </w:rPr>
      </w:pPr>
      <w:r>
        <w:rPr>
          <w:rFonts w:asciiTheme="minorEastAsia" w:hAnsiTheme="minorEastAsia"/>
          <w:sz w:val="24"/>
          <w:szCs w:val="24"/>
        </w:rPr>
        <w:br w:type="page"/>
      </w:r>
    </w:p>
    <w:p w:rsidR="001D4673" w:rsidRPr="00B77A74" w:rsidRDefault="00555D1F" w:rsidP="001D4673">
      <w:pPr>
        <w:pStyle w:val="1"/>
        <w:spacing w:before="120" w:after="120" w:line="360" w:lineRule="auto"/>
        <w:jc w:val="center"/>
        <w:rPr>
          <w:rFonts w:asciiTheme="minorEastAsia" w:eastAsiaTheme="minorEastAsia" w:hAnsiTheme="minorEastAsia"/>
          <w:sz w:val="28"/>
          <w:szCs w:val="28"/>
        </w:rPr>
      </w:pPr>
      <w:bookmarkStart w:id="298" w:name="_Toc450654557"/>
      <w:bookmarkStart w:id="299" w:name="_Toc450661767"/>
      <w:bookmarkStart w:id="300" w:name="_Toc450662009"/>
      <w:bookmarkStart w:id="301" w:name="_Toc456798296"/>
      <w:bookmarkStart w:id="302" w:name="_Toc460403547"/>
      <w:bookmarkStart w:id="303" w:name="_Toc460572751"/>
      <w:r w:rsidRPr="00555D1F">
        <w:rPr>
          <w:rFonts w:asciiTheme="minorEastAsia" w:eastAsiaTheme="minorEastAsia" w:hAnsiTheme="minorEastAsia"/>
          <w:sz w:val="28"/>
          <w:szCs w:val="28"/>
        </w:rPr>
        <w:t xml:space="preserve">8  </w:t>
      </w:r>
      <w:r w:rsidRPr="00555D1F">
        <w:rPr>
          <w:rFonts w:asciiTheme="minorEastAsia" w:eastAsiaTheme="minorEastAsia" w:hAnsiTheme="minorEastAsia" w:hint="eastAsia"/>
          <w:sz w:val="28"/>
          <w:szCs w:val="28"/>
        </w:rPr>
        <w:t>检验与监测</w:t>
      </w:r>
      <w:bookmarkEnd w:id="298"/>
      <w:bookmarkEnd w:id="299"/>
      <w:bookmarkEnd w:id="300"/>
      <w:bookmarkEnd w:id="301"/>
      <w:bookmarkEnd w:id="302"/>
      <w:bookmarkEnd w:id="303"/>
    </w:p>
    <w:p w:rsidR="00E510BE" w:rsidRDefault="00E510BE" w:rsidP="001D4673">
      <w:pPr>
        <w:pStyle w:val="2"/>
        <w:spacing w:before="120" w:after="120" w:line="360" w:lineRule="auto"/>
        <w:jc w:val="center"/>
        <w:rPr>
          <w:rFonts w:asciiTheme="minorEastAsia" w:eastAsiaTheme="minorEastAsia" w:hAnsiTheme="minorEastAsia"/>
          <w:sz w:val="24"/>
          <w:szCs w:val="24"/>
        </w:rPr>
      </w:pPr>
      <w:bookmarkStart w:id="304" w:name="_Toc460572752"/>
      <w:bookmarkStart w:id="305" w:name="_Toc450654558"/>
      <w:bookmarkStart w:id="306" w:name="_Toc450661768"/>
      <w:bookmarkStart w:id="307" w:name="_Toc450662010"/>
      <w:bookmarkStart w:id="308" w:name="_Toc456798297"/>
      <w:bookmarkStart w:id="309" w:name="_Toc460403548"/>
      <w:r>
        <w:rPr>
          <w:rFonts w:asciiTheme="minorEastAsia" w:eastAsiaTheme="minorEastAsia" w:hAnsiTheme="minorEastAsia" w:hint="eastAsia"/>
          <w:sz w:val="24"/>
          <w:szCs w:val="24"/>
        </w:rPr>
        <w:t>8.1  一般规定</w:t>
      </w:r>
      <w:bookmarkEnd w:id="304"/>
    </w:p>
    <w:p w:rsidR="00E510BE" w:rsidRPr="00B77A74" w:rsidRDefault="00DF3B20" w:rsidP="00E510BE">
      <w:pPr>
        <w:spacing w:line="440" w:lineRule="exact"/>
        <w:rPr>
          <w:rFonts w:asciiTheme="minorEastAsia" w:hAnsiTheme="minorEastAsia"/>
          <w:sz w:val="24"/>
          <w:szCs w:val="24"/>
        </w:rPr>
      </w:pPr>
      <w:r w:rsidRPr="00ED0E25">
        <w:rPr>
          <w:rFonts w:asciiTheme="minorEastAsia" w:hAnsiTheme="minorEastAsia" w:hint="eastAsia"/>
          <w:b/>
          <w:sz w:val="24"/>
          <w:szCs w:val="24"/>
        </w:rPr>
        <w:t>8</w:t>
      </w:r>
      <w:r w:rsidR="00E510BE" w:rsidRPr="00ED0E25">
        <w:rPr>
          <w:rFonts w:asciiTheme="minorEastAsia" w:hAnsiTheme="minorEastAsia"/>
          <w:b/>
          <w:sz w:val="24"/>
          <w:szCs w:val="24"/>
        </w:rPr>
        <w:t>.1.1</w:t>
      </w:r>
      <w:r w:rsidR="00E510BE" w:rsidRPr="00555D1F">
        <w:rPr>
          <w:rFonts w:asciiTheme="minorEastAsia" w:hAnsiTheme="minorEastAsia"/>
          <w:sz w:val="24"/>
          <w:szCs w:val="24"/>
        </w:rPr>
        <w:t xml:space="preserve">  </w:t>
      </w:r>
      <w:r w:rsidR="00E510BE">
        <w:rPr>
          <w:rFonts w:asciiTheme="minorEastAsia" w:hAnsiTheme="minorEastAsia" w:hint="eastAsia"/>
          <w:sz w:val="24"/>
          <w:szCs w:val="24"/>
        </w:rPr>
        <w:t>检验与监测是质量控制的重要手段，</w:t>
      </w:r>
      <w:r w:rsidR="00E510BE" w:rsidRPr="00555D1F">
        <w:rPr>
          <w:rFonts w:asciiTheme="minorEastAsia" w:hAnsiTheme="minorEastAsia" w:hint="eastAsia"/>
          <w:sz w:val="24"/>
          <w:szCs w:val="24"/>
        </w:rPr>
        <w:t>承包单位按照国家、地方政府关于建筑工程施工质量的法律、法规，认真执行工程承包合同中有关质量方面的条款。根据GB/T50326中有关项目质量控制的要求，坚持“质量第一”的方针，切实做好原材料、半成品及施工工序的</w:t>
      </w:r>
      <w:r w:rsidR="00E510BE">
        <w:rPr>
          <w:rFonts w:asciiTheme="minorEastAsia" w:hAnsiTheme="minorEastAsia" w:hint="eastAsia"/>
          <w:sz w:val="24"/>
          <w:szCs w:val="24"/>
        </w:rPr>
        <w:t>检验与监测工作</w:t>
      </w:r>
      <w:r w:rsidR="00E510BE" w:rsidRPr="00555D1F">
        <w:rPr>
          <w:rFonts w:asciiTheme="minorEastAsia" w:hAnsiTheme="minorEastAsia" w:hint="eastAsia"/>
          <w:sz w:val="24"/>
          <w:szCs w:val="24"/>
        </w:rPr>
        <w:t>，对预应力工程施工实行全程监控。</w:t>
      </w:r>
    </w:p>
    <w:p w:rsidR="00E510BE" w:rsidRPr="00B77A74" w:rsidRDefault="00DF3B20" w:rsidP="00E510BE">
      <w:pPr>
        <w:spacing w:line="440" w:lineRule="exact"/>
        <w:rPr>
          <w:rFonts w:asciiTheme="minorEastAsia" w:hAnsiTheme="minorEastAsia"/>
          <w:sz w:val="24"/>
          <w:szCs w:val="24"/>
        </w:rPr>
      </w:pPr>
      <w:r w:rsidRPr="00ED0E25">
        <w:rPr>
          <w:rFonts w:asciiTheme="minorEastAsia" w:hAnsiTheme="minorEastAsia" w:hint="eastAsia"/>
          <w:b/>
          <w:sz w:val="24"/>
          <w:szCs w:val="24"/>
        </w:rPr>
        <w:t>8</w:t>
      </w:r>
      <w:r w:rsidR="00E510BE" w:rsidRPr="00ED0E25">
        <w:rPr>
          <w:rFonts w:asciiTheme="minorEastAsia" w:hAnsiTheme="minorEastAsia"/>
          <w:b/>
          <w:sz w:val="24"/>
          <w:szCs w:val="24"/>
        </w:rPr>
        <w:t>.1.2</w:t>
      </w:r>
      <w:r w:rsidR="00E510BE" w:rsidRPr="00555D1F">
        <w:rPr>
          <w:rFonts w:asciiTheme="minorEastAsia" w:hAnsiTheme="minorEastAsia"/>
          <w:sz w:val="24"/>
          <w:szCs w:val="24"/>
        </w:rPr>
        <w:t xml:space="preserve">  </w:t>
      </w:r>
      <w:r w:rsidR="00E510BE" w:rsidRPr="00555D1F">
        <w:rPr>
          <w:rFonts w:asciiTheme="minorEastAsia" w:hAnsiTheme="minorEastAsia" w:hint="eastAsia"/>
          <w:sz w:val="24"/>
          <w:szCs w:val="24"/>
        </w:rPr>
        <w:t>三级检查制度是施工过程中质量控制的关键手段。在施工中应严格执行三检制度，确保工程施工质量。</w:t>
      </w:r>
    </w:p>
    <w:p w:rsidR="00E510BE" w:rsidRPr="00B77A74" w:rsidRDefault="00E510BE" w:rsidP="00E510BE">
      <w:pPr>
        <w:spacing w:line="440" w:lineRule="exact"/>
        <w:rPr>
          <w:rFonts w:asciiTheme="minorEastAsia" w:hAnsiTheme="minorEastAsia"/>
          <w:sz w:val="24"/>
          <w:szCs w:val="24"/>
        </w:rPr>
      </w:pPr>
      <w:r w:rsidRPr="00ED0E25">
        <w:rPr>
          <w:rFonts w:asciiTheme="minorEastAsia" w:hAnsiTheme="minorEastAsia"/>
          <w:b/>
          <w:sz w:val="24"/>
          <w:szCs w:val="24"/>
        </w:rPr>
        <w:t>9.1.3</w:t>
      </w:r>
      <w:r w:rsidRPr="00555D1F">
        <w:rPr>
          <w:rFonts w:asciiTheme="minorEastAsia" w:hAnsiTheme="minorEastAsia"/>
          <w:sz w:val="24"/>
          <w:szCs w:val="24"/>
        </w:rPr>
        <w:t xml:space="preserve">  </w:t>
      </w:r>
      <w:r w:rsidRPr="00555D1F">
        <w:rPr>
          <w:rFonts w:asciiTheme="minorEastAsia" w:hAnsiTheme="minorEastAsia" w:hint="eastAsia"/>
          <w:sz w:val="24"/>
          <w:szCs w:val="24"/>
        </w:rPr>
        <w:t>本条规定是为了确保环向预应力施工前混凝土的施工质量能够满足设计</w:t>
      </w:r>
      <w:r w:rsidR="00DF3B20">
        <w:rPr>
          <w:rFonts w:asciiTheme="minorEastAsia" w:hAnsiTheme="minorEastAsia" w:hint="eastAsia"/>
          <w:sz w:val="24"/>
          <w:szCs w:val="24"/>
        </w:rPr>
        <w:t>8</w:t>
      </w:r>
      <w:r w:rsidRPr="00555D1F">
        <w:rPr>
          <w:rFonts w:asciiTheme="minorEastAsia" w:hAnsiTheme="minorEastAsia" w:hint="eastAsia"/>
          <w:sz w:val="24"/>
          <w:szCs w:val="24"/>
        </w:rPr>
        <w:t>要求，避免在预应力施工过程中对混凝土的结构安全造成影响。所以若混凝土的施工质量检查不合格时，严禁进行环向预应力施工。</w:t>
      </w:r>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310" w:name="_Toc460572753"/>
      <w:r w:rsidRPr="00555D1F">
        <w:rPr>
          <w:rFonts w:asciiTheme="minorEastAsia" w:eastAsiaTheme="minorEastAsia" w:hAnsiTheme="minorEastAsia"/>
          <w:sz w:val="24"/>
          <w:szCs w:val="24"/>
        </w:rPr>
        <w:t>8.</w:t>
      </w:r>
      <w:r w:rsidR="00DF3B20">
        <w:rPr>
          <w:rFonts w:asciiTheme="minorEastAsia" w:eastAsiaTheme="minorEastAsia" w:hAnsiTheme="minorEastAsia" w:hint="eastAsia"/>
          <w:sz w:val="24"/>
          <w:szCs w:val="24"/>
        </w:rPr>
        <w:t>2</w:t>
      </w:r>
      <w:r w:rsidRPr="00555D1F">
        <w:rPr>
          <w:rFonts w:asciiTheme="minorEastAsia" w:eastAsiaTheme="minorEastAsia" w:hAnsiTheme="minorEastAsia"/>
          <w:sz w:val="24"/>
          <w:szCs w:val="24"/>
        </w:rPr>
        <w:t xml:space="preserve">  </w:t>
      </w:r>
      <w:r w:rsidRPr="00555D1F">
        <w:rPr>
          <w:rFonts w:asciiTheme="minorEastAsia" w:eastAsiaTheme="minorEastAsia" w:hAnsiTheme="minorEastAsia" w:hint="eastAsia"/>
          <w:sz w:val="24"/>
          <w:szCs w:val="24"/>
        </w:rPr>
        <w:t>检</w:t>
      </w:r>
      <w:r w:rsidR="00B71FC4">
        <w:rPr>
          <w:rFonts w:asciiTheme="minorEastAsia" w:eastAsiaTheme="minorEastAsia" w:hAnsiTheme="minorEastAsia" w:hint="eastAsia"/>
          <w:sz w:val="24"/>
          <w:szCs w:val="24"/>
        </w:rPr>
        <w:t xml:space="preserve">  </w:t>
      </w:r>
      <w:r w:rsidRPr="00555D1F">
        <w:rPr>
          <w:rFonts w:asciiTheme="minorEastAsia" w:eastAsiaTheme="minorEastAsia" w:hAnsiTheme="minorEastAsia" w:hint="eastAsia"/>
          <w:sz w:val="24"/>
          <w:szCs w:val="24"/>
        </w:rPr>
        <w:t>验</w:t>
      </w:r>
      <w:bookmarkEnd w:id="305"/>
      <w:bookmarkEnd w:id="306"/>
      <w:bookmarkEnd w:id="307"/>
      <w:bookmarkEnd w:id="308"/>
      <w:bookmarkEnd w:id="309"/>
      <w:bookmarkEnd w:id="310"/>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2</w:t>
      </w:r>
      <w:r w:rsidRPr="00ED0E25">
        <w:rPr>
          <w:rFonts w:asciiTheme="minorEastAsia" w:hAnsiTheme="minorEastAsia"/>
          <w:b/>
          <w:sz w:val="24"/>
          <w:szCs w:val="24"/>
        </w:rPr>
        <w:t>.1</w:t>
      </w:r>
      <w:r w:rsidRPr="00555D1F">
        <w:rPr>
          <w:rFonts w:asciiTheme="minorEastAsia" w:hAnsiTheme="minorEastAsia" w:hint="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重要的环向预应力衬砌结构工程，预应力筋性能存在一旦问题，将直接影响工程的安全运行，因此要求进行预应力筋性能试验。</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2</w:t>
      </w:r>
      <w:r w:rsidRPr="00ED0E25">
        <w:rPr>
          <w:rFonts w:asciiTheme="minorEastAsia" w:hAnsiTheme="minorEastAsia"/>
          <w:b/>
          <w:sz w:val="24"/>
          <w:szCs w:val="24"/>
        </w:rPr>
        <w:t>.2</w:t>
      </w:r>
      <w:r w:rsidRPr="00555D1F">
        <w:rPr>
          <w:rFonts w:asciiTheme="minorEastAsia" w:hAnsiTheme="minorEastAsia" w:hint="eastAsia"/>
          <w:sz w:val="24"/>
          <w:szCs w:val="24"/>
        </w:rPr>
        <w:t xml:space="preserve">  锚具组装件试验，可参考有关规范或设计的要求进行。本条规定的试验检验如承包商无此能力，可委托当地有资质的检验机构进行。</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2</w:t>
      </w:r>
      <w:r w:rsidRPr="00ED0E25">
        <w:rPr>
          <w:rFonts w:asciiTheme="minorEastAsia" w:hAnsiTheme="minorEastAsia"/>
          <w:b/>
          <w:sz w:val="24"/>
          <w:szCs w:val="24"/>
        </w:rPr>
        <w:t>.3</w:t>
      </w:r>
      <w:r w:rsidRPr="00555D1F">
        <w:rPr>
          <w:rFonts w:asciiTheme="minorEastAsia" w:hAnsiTheme="minor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受力性能试验的目的在于验证设计参数，完善施工工艺及张拉设备性能，检验锚具的可靠性。结构预应力均以单元工程作为试验段，如南水北调中线穿黄隧洞做了地面2节地下一节1:1现场模型试验，大规模施工前还进行了生产性试验。</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2</w:t>
      </w:r>
      <w:r w:rsidRPr="00ED0E25">
        <w:rPr>
          <w:rFonts w:asciiTheme="minorEastAsia" w:hAnsiTheme="minorEastAsia"/>
          <w:b/>
          <w:sz w:val="24"/>
          <w:szCs w:val="24"/>
        </w:rPr>
        <w:t>.4</w:t>
      </w:r>
      <w:r w:rsidRPr="00555D1F">
        <w:rPr>
          <w:rFonts w:asciiTheme="minorEastAsia" w:hAnsiTheme="minorEastAsia" w:hint="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如果试验区的结构与实际工程有差异，那么得出的试验成果也就没有代表性，意义不大。因此，预应力锚索性能试验中所使用的材料、锚索的结构、张拉力、张拉设备及试验中采用的施工工艺都要与实际工程相同。 这样试验的成果才具有代表性、科学性，才能对工程具有指导意义，故须选择对实际工程具有代表性的部位和结构进行试验。</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2</w:t>
      </w:r>
      <w:r w:rsidRPr="00ED0E25">
        <w:rPr>
          <w:rFonts w:asciiTheme="minorEastAsia" w:hAnsiTheme="minorEastAsia"/>
          <w:b/>
          <w:sz w:val="24"/>
          <w:szCs w:val="24"/>
        </w:rPr>
        <w:t>.5</w:t>
      </w:r>
      <w:r w:rsidRPr="00555D1F">
        <w:rPr>
          <w:rFonts w:asciiTheme="minorEastAsia" w:hAnsiTheme="minor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目前我国各行业预应力工程验收试验抽样数量不够一致。验收试验可视工程规模大小由设计确定，但抽样数量都不宜少于3束。</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hint="eastAsia"/>
          <w:b/>
          <w:sz w:val="24"/>
          <w:szCs w:val="24"/>
        </w:rPr>
        <w:t>8.</w:t>
      </w:r>
      <w:r w:rsidR="00DF3B20" w:rsidRPr="00ED0E25">
        <w:rPr>
          <w:rFonts w:asciiTheme="minorEastAsia" w:hAnsiTheme="minorEastAsia" w:hint="eastAsia"/>
          <w:b/>
          <w:sz w:val="24"/>
          <w:szCs w:val="24"/>
        </w:rPr>
        <w:t>2</w:t>
      </w:r>
      <w:r w:rsidRPr="00ED0E25">
        <w:rPr>
          <w:rFonts w:asciiTheme="minorEastAsia" w:hAnsiTheme="minorEastAsia" w:hint="eastAsia"/>
          <w:b/>
          <w:sz w:val="24"/>
          <w:szCs w:val="24"/>
        </w:rPr>
        <w:t>.6</w:t>
      </w:r>
      <w:r w:rsidRPr="00555D1F">
        <w:rPr>
          <w:rFonts w:asciiTheme="minorEastAsia" w:hAnsiTheme="minorEastAsia" w:hint="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 xml:space="preserve">预应力工程无论是性能试验、验收试验，在试验工作结束后均需提出详细的试验报告，作为工程质量评定的依据和竣工验收的资料。一般试验报告的内容，包括试验部位、时间、数量，试验所用材料、机具，试验项目、过程、试验成果分析，试验结论。 </w:t>
      </w:r>
    </w:p>
    <w:p w:rsidR="001D4673" w:rsidRPr="00B77A74" w:rsidRDefault="00555D1F" w:rsidP="001D4673">
      <w:pPr>
        <w:pStyle w:val="2"/>
        <w:spacing w:before="120" w:after="120" w:line="360" w:lineRule="auto"/>
        <w:jc w:val="center"/>
        <w:rPr>
          <w:rFonts w:asciiTheme="minorEastAsia" w:eastAsiaTheme="minorEastAsia" w:hAnsiTheme="minorEastAsia"/>
          <w:sz w:val="24"/>
          <w:szCs w:val="24"/>
        </w:rPr>
      </w:pPr>
      <w:bookmarkStart w:id="311" w:name="_Toc450654559"/>
      <w:bookmarkStart w:id="312" w:name="_Toc450661769"/>
      <w:bookmarkStart w:id="313" w:name="_Toc450662011"/>
      <w:bookmarkStart w:id="314" w:name="_Toc456798298"/>
      <w:bookmarkStart w:id="315" w:name="_Toc460403549"/>
      <w:bookmarkStart w:id="316" w:name="_Toc460572754"/>
      <w:r w:rsidRPr="00555D1F">
        <w:rPr>
          <w:rFonts w:asciiTheme="minorEastAsia" w:eastAsiaTheme="minorEastAsia" w:hAnsiTheme="minorEastAsia"/>
          <w:sz w:val="24"/>
          <w:szCs w:val="24"/>
        </w:rPr>
        <w:t xml:space="preserve">8.2  </w:t>
      </w:r>
      <w:r w:rsidRPr="00555D1F">
        <w:rPr>
          <w:rFonts w:asciiTheme="minorEastAsia" w:eastAsiaTheme="minorEastAsia" w:hAnsiTheme="minorEastAsia" w:hint="eastAsia"/>
          <w:sz w:val="24"/>
          <w:szCs w:val="24"/>
        </w:rPr>
        <w:t>监</w:t>
      </w:r>
      <w:r w:rsidR="00B71FC4">
        <w:rPr>
          <w:rFonts w:asciiTheme="minorEastAsia" w:eastAsiaTheme="minorEastAsia" w:hAnsiTheme="minorEastAsia" w:hint="eastAsia"/>
          <w:sz w:val="24"/>
          <w:szCs w:val="24"/>
        </w:rPr>
        <w:t xml:space="preserve">  </w:t>
      </w:r>
      <w:r w:rsidRPr="00555D1F">
        <w:rPr>
          <w:rFonts w:asciiTheme="minorEastAsia" w:eastAsiaTheme="minorEastAsia" w:hAnsiTheme="minorEastAsia" w:hint="eastAsia"/>
          <w:sz w:val="24"/>
          <w:szCs w:val="24"/>
        </w:rPr>
        <w:t>测</w:t>
      </w:r>
      <w:bookmarkEnd w:id="311"/>
      <w:bookmarkEnd w:id="312"/>
      <w:bookmarkEnd w:id="313"/>
      <w:bookmarkEnd w:id="314"/>
      <w:bookmarkEnd w:id="315"/>
      <w:bookmarkEnd w:id="316"/>
      <w:r w:rsidRPr="00555D1F">
        <w:rPr>
          <w:rFonts w:asciiTheme="minorEastAsia" w:eastAsiaTheme="minorEastAsia" w:hAnsiTheme="minorEastAsia"/>
          <w:sz w:val="24"/>
          <w:szCs w:val="24"/>
        </w:rPr>
        <w:tab/>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3</w:t>
      </w:r>
      <w:r w:rsidRPr="00ED0E25">
        <w:rPr>
          <w:rFonts w:asciiTheme="minorEastAsia" w:hAnsiTheme="minorEastAsia"/>
          <w:b/>
          <w:sz w:val="24"/>
          <w:szCs w:val="24"/>
        </w:rPr>
        <w:t>.1</w:t>
      </w:r>
      <w:r w:rsidRPr="00555D1F">
        <w:rPr>
          <w:rFonts w:asciiTheme="minorEastAsia" w:hAnsiTheme="minor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环向预应力工程通过监测可对其安全运行情况作出评价，并可防患于未然。监测数据还可为工程验收提供支撑依据。</w:t>
      </w:r>
    </w:p>
    <w:p w:rsidR="007A24F4"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3</w:t>
      </w:r>
      <w:r w:rsidRPr="00ED0E25">
        <w:rPr>
          <w:rFonts w:asciiTheme="minorEastAsia" w:hAnsiTheme="minorEastAsia"/>
          <w:b/>
          <w:sz w:val="24"/>
          <w:szCs w:val="24"/>
        </w:rPr>
        <w:t>.2</w:t>
      </w:r>
      <w:r w:rsidRPr="00555D1F">
        <w:rPr>
          <w:rFonts w:asciiTheme="minorEastAsia" w:hAnsiTheme="minor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渗透水压力监测对盾构隧道衬砌结构较为重要，因为外衬为管片拼装结构，过大的内、外衬间水压力将危及管片结构的结构安全。渗漏水量的大小可评估内衬防水体系效果，必要时进行检修维护。</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AE30DC" w:rsidRPr="00ED0E25">
        <w:rPr>
          <w:rFonts w:asciiTheme="minorEastAsia" w:hAnsiTheme="minorEastAsia"/>
          <w:b/>
          <w:sz w:val="24"/>
          <w:szCs w:val="24"/>
        </w:rPr>
        <w:t>.</w:t>
      </w:r>
      <w:r w:rsidR="00DF3B20" w:rsidRPr="00ED0E25">
        <w:rPr>
          <w:rFonts w:asciiTheme="minorEastAsia" w:hAnsiTheme="minorEastAsia" w:hint="eastAsia"/>
          <w:b/>
          <w:sz w:val="24"/>
          <w:szCs w:val="24"/>
        </w:rPr>
        <w:t>3</w:t>
      </w:r>
      <w:r w:rsidRPr="00ED0E25">
        <w:rPr>
          <w:rFonts w:asciiTheme="minorEastAsia" w:hAnsiTheme="minorEastAsia"/>
          <w:b/>
          <w:sz w:val="24"/>
          <w:szCs w:val="24"/>
        </w:rPr>
        <w:t>.3</w:t>
      </w:r>
      <w:r w:rsidRPr="00555D1F">
        <w:rPr>
          <w:rFonts w:asciiTheme="minorEastAsia" w:hAnsiTheme="minor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本条规定强调了监测工作要与锚索张拉同时进行，主要是测得结构的应力、应变初始值，并按照监测要求进行后续监测，同时按照本条规定定期将测得的资料进行分析整理，及时向有关方面反馈，以便调整设计参数和张拉程序及工艺。</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3</w:t>
      </w:r>
      <w:r w:rsidRPr="00ED0E25">
        <w:rPr>
          <w:rFonts w:asciiTheme="minorEastAsia" w:hAnsiTheme="minorEastAsia"/>
          <w:b/>
          <w:sz w:val="24"/>
          <w:szCs w:val="24"/>
        </w:rPr>
        <w:t>.4</w:t>
      </w:r>
      <w:r w:rsidRPr="00555D1F">
        <w:rPr>
          <w:rFonts w:asciiTheme="minorEastAsia" w:hAnsiTheme="minor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混凝土浇筑过程中混凝土下料和振捣不当，均容易破坏监测仪器，因此要求有专人对观测设施进行监护。</w:t>
      </w:r>
    </w:p>
    <w:p w:rsidR="001D4673" w:rsidRPr="00B77A74"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3</w:t>
      </w:r>
      <w:r w:rsidRPr="00ED0E25">
        <w:rPr>
          <w:rFonts w:asciiTheme="minorEastAsia" w:hAnsiTheme="minorEastAsia"/>
          <w:b/>
          <w:sz w:val="24"/>
          <w:szCs w:val="24"/>
        </w:rPr>
        <w:t>.5</w:t>
      </w:r>
      <w:r w:rsidRPr="00555D1F">
        <w:rPr>
          <w:rFonts w:asciiTheme="minorEastAsia" w:hAnsiTheme="minor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预应力工程监测工作，通常分为施工期监测和运行期监测两个阶段。这两个阶段的监测工作，可能由两个单位来承担。故在其交接时，除了在现场进行实地交接外，还需对监测资料作全面、详细的移交。在运行过程中如有仪器发生故障、失效要及时修复，以便继续进行观测。由于外界或仪器本身的原因造成测力计失效，要设法尽快修复或更换。</w:t>
      </w:r>
    </w:p>
    <w:p w:rsidR="00B83C39" w:rsidRDefault="00555D1F" w:rsidP="001D4673">
      <w:pPr>
        <w:spacing w:line="440" w:lineRule="exact"/>
        <w:rPr>
          <w:rFonts w:asciiTheme="minorEastAsia" w:hAnsiTheme="minorEastAsia"/>
          <w:sz w:val="24"/>
          <w:szCs w:val="24"/>
        </w:rPr>
      </w:pPr>
      <w:r w:rsidRPr="00ED0E25">
        <w:rPr>
          <w:rFonts w:asciiTheme="minorEastAsia" w:hAnsiTheme="minorEastAsia"/>
          <w:b/>
          <w:sz w:val="24"/>
          <w:szCs w:val="24"/>
        </w:rPr>
        <w:t>8.</w:t>
      </w:r>
      <w:r w:rsidR="00DF3B20" w:rsidRPr="00ED0E25">
        <w:rPr>
          <w:rFonts w:asciiTheme="minorEastAsia" w:hAnsiTheme="minorEastAsia" w:hint="eastAsia"/>
          <w:b/>
          <w:sz w:val="24"/>
          <w:szCs w:val="24"/>
        </w:rPr>
        <w:t>3</w:t>
      </w:r>
      <w:r w:rsidRPr="00ED0E25">
        <w:rPr>
          <w:rFonts w:asciiTheme="minorEastAsia" w:hAnsiTheme="minorEastAsia"/>
          <w:b/>
          <w:sz w:val="24"/>
          <w:szCs w:val="24"/>
        </w:rPr>
        <w:t>.6</w:t>
      </w:r>
      <w:r w:rsidRPr="00555D1F">
        <w:rPr>
          <w:rFonts w:asciiTheme="minorEastAsia" w:hAnsiTheme="minorEastAsia"/>
          <w:sz w:val="24"/>
          <w:szCs w:val="24"/>
        </w:rPr>
        <w:t xml:space="preserve"> </w:t>
      </w:r>
      <w:r w:rsidR="00AE30DC">
        <w:rPr>
          <w:rFonts w:asciiTheme="minorEastAsia" w:hAnsiTheme="minorEastAsia" w:hint="eastAsia"/>
          <w:sz w:val="24"/>
          <w:szCs w:val="24"/>
        </w:rPr>
        <w:t xml:space="preserve">  </w:t>
      </w:r>
      <w:r w:rsidRPr="00555D1F">
        <w:rPr>
          <w:rFonts w:asciiTheme="minorEastAsia" w:hAnsiTheme="minorEastAsia" w:hint="eastAsia"/>
          <w:sz w:val="24"/>
          <w:szCs w:val="24"/>
        </w:rPr>
        <w:t>施工期定期的监测报告，其内容宜详细、全面。</w:t>
      </w:r>
    </w:p>
    <w:p w:rsidR="00E25625" w:rsidRPr="00B77A74" w:rsidRDefault="00E25625" w:rsidP="00ED0E25">
      <w:pPr>
        <w:widowControl/>
        <w:jc w:val="left"/>
        <w:rPr>
          <w:rFonts w:asciiTheme="minorEastAsia" w:hAnsiTheme="minorEastAsia"/>
          <w:sz w:val="24"/>
          <w:szCs w:val="24"/>
        </w:rPr>
      </w:pPr>
    </w:p>
    <w:sectPr w:rsidR="00E25625" w:rsidRPr="00B77A74" w:rsidSect="00094BE9">
      <w:foot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E4F" w:rsidRDefault="009F4E4F" w:rsidP="003C2166">
      <w:r>
        <w:separator/>
      </w:r>
    </w:p>
  </w:endnote>
  <w:endnote w:type="continuationSeparator" w:id="1">
    <w:p w:rsidR="009F4E4F" w:rsidRDefault="009F4E4F" w:rsidP="003C216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书宋简体">
    <w:altName w:val="黑体"/>
    <w:panose1 w:val="00000000000000000000"/>
    <w:charset w:val="86"/>
    <w:family w:val="modern"/>
    <w:notTrueType/>
    <w:pitch w:val="variable"/>
    <w:sig w:usb0="00000001" w:usb1="080E0000" w:usb2="00000010" w:usb3="00000000" w:csb0="00040000" w:csb1="00000000"/>
  </w:font>
  <w:font w:name="..ì.">
    <w:altName w:val="Arial Unicode MS"/>
    <w:panose1 w:val="00000000000000000000"/>
    <w:charset w:val="86"/>
    <w:family w:val="swiss"/>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PUA">
    <w:altName w:val="Arial Unicode MS"/>
    <w:charset w:val="86"/>
    <w:family w:val="auto"/>
    <w:pitch w:val="variable"/>
    <w:sig w:usb0="00000000" w:usb1="1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723AB1" w:rsidP="00F11C9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F17B4B" w:rsidP="00F11C90">
    <w:pPr>
      <w:pStyle w:val="a6"/>
      <w:framePr w:wrap="around" w:vAnchor="text" w:hAnchor="margin" w:xAlign="center" w:y="1"/>
      <w:rPr>
        <w:rStyle w:val="ad"/>
      </w:rPr>
    </w:pPr>
    <w:r>
      <w:rPr>
        <w:rStyle w:val="ad"/>
      </w:rPr>
      <w:fldChar w:fldCharType="begin"/>
    </w:r>
    <w:r w:rsidR="00723AB1">
      <w:rPr>
        <w:rStyle w:val="ad"/>
      </w:rPr>
      <w:instrText xml:space="preserve">PAGE  </w:instrText>
    </w:r>
    <w:r>
      <w:rPr>
        <w:rStyle w:val="ad"/>
      </w:rPr>
      <w:fldChar w:fldCharType="separate"/>
    </w:r>
    <w:r w:rsidR="00E36869">
      <w:rPr>
        <w:rStyle w:val="ad"/>
        <w:noProof/>
      </w:rPr>
      <w:t>1</w:t>
    </w:r>
    <w:r>
      <w:rPr>
        <w:rStyle w:val="ad"/>
      </w:rPr>
      <w:fldChar w:fldCharType="end"/>
    </w:r>
  </w:p>
  <w:p w:rsidR="00723AB1" w:rsidRPr="00B34485" w:rsidRDefault="00723AB1" w:rsidP="00F11C90">
    <w:pPr>
      <w:pStyle w:val="a6"/>
      <w:jc w:val="center"/>
      <w:rPr>
        <w:rStyle w:val="ad"/>
        <w:rFonts w:asci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723AB1" w:rsidP="00F11C90">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8113"/>
      <w:docPartObj>
        <w:docPartGallery w:val="Page Numbers (Bottom of Page)"/>
        <w:docPartUnique/>
      </w:docPartObj>
    </w:sdtPr>
    <w:sdtContent>
      <w:p w:rsidR="00723AB1" w:rsidRDefault="00F17B4B">
        <w:pPr>
          <w:pStyle w:val="a6"/>
          <w:jc w:val="center"/>
        </w:pPr>
        <w:r w:rsidRPr="00F17B4B">
          <w:fldChar w:fldCharType="begin"/>
        </w:r>
        <w:r w:rsidR="00723AB1">
          <w:instrText xml:space="preserve"> PAGE   \* MERGEFORMAT </w:instrText>
        </w:r>
        <w:r w:rsidRPr="00F17B4B">
          <w:fldChar w:fldCharType="separate"/>
        </w:r>
        <w:r w:rsidR="008C77A9" w:rsidRPr="008C77A9">
          <w:rPr>
            <w:noProof/>
            <w:lang w:val="zh-CN"/>
          </w:rPr>
          <w:t>5</w:t>
        </w:r>
        <w:r>
          <w:rPr>
            <w:noProof/>
            <w:lang w:val="zh-CN"/>
          </w:rPr>
          <w:fldChar w:fldCharType="end"/>
        </w:r>
      </w:p>
    </w:sdtContent>
  </w:sdt>
  <w:p w:rsidR="00723AB1" w:rsidRDefault="00723AB1">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F17B4B">
    <w:pPr>
      <w:pStyle w:val="a6"/>
      <w:jc w:val="center"/>
    </w:pPr>
    <w:r w:rsidRPr="00F17B4B">
      <w:fldChar w:fldCharType="begin"/>
    </w:r>
    <w:r w:rsidR="00723AB1">
      <w:instrText xml:space="preserve"> PAGE   \* MERGEFORMAT </w:instrText>
    </w:r>
    <w:r w:rsidRPr="00F17B4B">
      <w:fldChar w:fldCharType="separate"/>
    </w:r>
    <w:r w:rsidR="008C77A9" w:rsidRPr="008C77A9">
      <w:rPr>
        <w:noProof/>
        <w:lang w:val="zh-CN"/>
      </w:rPr>
      <w:t>69</w:t>
    </w:r>
    <w:r>
      <w:rPr>
        <w:noProof/>
        <w:lang w:val="zh-CN"/>
      </w:rPr>
      <w:fldChar w:fldCharType="end"/>
    </w:r>
  </w:p>
  <w:p w:rsidR="00723AB1" w:rsidRDefault="00723A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E4F" w:rsidRDefault="009F4E4F" w:rsidP="003C2166">
      <w:r>
        <w:separator/>
      </w:r>
    </w:p>
  </w:footnote>
  <w:footnote w:type="continuationSeparator" w:id="1">
    <w:p w:rsidR="009F4E4F" w:rsidRDefault="009F4E4F" w:rsidP="003C2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723AB1" w:rsidP="00F11C90">
    <w:pPr>
      <w:pStyle w:val="a5"/>
      <w:ind w:firstLine="56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723AB1" w:rsidP="00F11C90">
    <w:pPr>
      <w:pStyle w:val="a5"/>
      <w:ind w:firstLine="56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723AB1" w:rsidP="00F11C90">
    <w:pPr>
      <w:pStyle w:val="a5"/>
      <w:ind w:firstLine="56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723AB1">
    <w:pPr>
      <w:pStyle w:val="a5"/>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B1" w:rsidRDefault="00723AB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C"/>
    <w:multiLevelType w:val="multilevel"/>
    <w:tmpl w:val="0000003C"/>
    <w:lvl w:ilvl="0">
      <w:start w:val="1"/>
      <w:numFmt w:val="decimal"/>
      <w:lvlText w:val="%1）"/>
      <w:lvlJc w:val="left"/>
      <w:pPr>
        <w:tabs>
          <w:tab w:val="num" w:pos="1275"/>
        </w:tabs>
        <w:ind w:left="855" w:hanging="435"/>
      </w:pPr>
      <w:rPr>
        <w:rFonts w:ascii="宋体" w:eastAsia="宋体" w:hAnsi="宋体" w:hint="default"/>
        <w:b/>
        <w:sz w:val="24"/>
      </w:rPr>
    </w:lvl>
    <w:lvl w:ilvl="1">
      <w:start w:val="1"/>
      <w:numFmt w:val="lowerLetter"/>
      <w:lvlText w:val="%2)"/>
      <w:lvlJc w:val="left"/>
      <w:pPr>
        <w:tabs>
          <w:tab w:val="num" w:pos="1680"/>
        </w:tabs>
        <w:ind w:left="1260" w:hanging="420"/>
      </w:pPr>
    </w:lvl>
    <w:lvl w:ilvl="2">
      <w:start w:val="1"/>
      <w:numFmt w:val="lowerRoman"/>
      <w:lvlText w:val="%3."/>
      <w:lvlJc w:val="right"/>
      <w:pPr>
        <w:tabs>
          <w:tab w:val="num" w:pos="2100"/>
        </w:tabs>
        <w:ind w:left="1680" w:hanging="420"/>
      </w:pPr>
    </w:lvl>
    <w:lvl w:ilvl="3">
      <w:start w:val="1"/>
      <w:numFmt w:val="decimal"/>
      <w:lvlText w:val="%4."/>
      <w:lvlJc w:val="left"/>
      <w:pPr>
        <w:tabs>
          <w:tab w:val="num" w:pos="2520"/>
        </w:tabs>
        <w:ind w:left="2100" w:hanging="420"/>
      </w:pPr>
    </w:lvl>
    <w:lvl w:ilvl="4">
      <w:start w:val="1"/>
      <w:numFmt w:val="lowerLetter"/>
      <w:lvlText w:val="%5)"/>
      <w:lvlJc w:val="left"/>
      <w:pPr>
        <w:tabs>
          <w:tab w:val="num" w:pos="2940"/>
        </w:tabs>
        <w:ind w:left="2520" w:hanging="420"/>
      </w:pPr>
    </w:lvl>
    <w:lvl w:ilvl="5">
      <w:start w:val="1"/>
      <w:numFmt w:val="lowerRoman"/>
      <w:lvlText w:val="%6."/>
      <w:lvlJc w:val="right"/>
      <w:pPr>
        <w:tabs>
          <w:tab w:val="num" w:pos="3360"/>
        </w:tabs>
        <w:ind w:left="2940" w:hanging="420"/>
      </w:pPr>
    </w:lvl>
    <w:lvl w:ilvl="6">
      <w:start w:val="1"/>
      <w:numFmt w:val="decimal"/>
      <w:lvlText w:val="%7."/>
      <w:lvlJc w:val="left"/>
      <w:pPr>
        <w:tabs>
          <w:tab w:val="num" w:pos="3780"/>
        </w:tabs>
        <w:ind w:left="3360" w:hanging="420"/>
      </w:pPr>
    </w:lvl>
    <w:lvl w:ilvl="7">
      <w:start w:val="1"/>
      <w:numFmt w:val="lowerLetter"/>
      <w:lvlText w:val="%8)"/>
      <w:lvlJc w:val="left"/>
      <w:pPr>
        <w:tabs>
          <w:tab w:val="num" w:pos="4200"/>
        </w:tabs>
        <w:ind w:left="3780" w:hanging="420"/>
      </w:pPr>
    </w:lvl>
    <w:lvl w:ilvl="8">
      <w:start w:val="1"/>
      <w:numFmt w:val="lowerRoman"/>
      <w:lvlText w:val="%9."/>
      <w:lvlJc w:val="right"/>
      <w:pPr>
        <w:tabs>
          <w:tab w:val="num" w:pos="4620"/>
        </w:tabs>
        <w:ind w:left="4200" w:hanging="420"/>
      </w:pPr>
    </w:lvl>
  </w:abstractNum>
  <w:abstractNum w:abstractNumId="1">
    <w:nsid w:val="0ED35889"/>
    <w:multiLevelType w:val="hybridMultilevel"/>
    <w:tmpl w:val="A8EE36C4"/>
    <w:lvl w:ilvl="0" w:tplc="C23AB8D0">
      <w:start w:val="1"/>
      <w:numFmt w:val="decimalEnclosedCircle"/>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
    <w:nsid w:val="11E22DAF"/>
    <w:multiLevelType w:val="hybridMultilevel"/>
    <w:tmpl w:val="303CFC62"/>
    <w:lvl w:ilvl="0" w:tplc="0EE4B7A2">
      <w:start w:val="1"/>
      <w:numFmt w:val="decimal"/>
      <w:lvlText w:val="2.0.%1"/>
      <w:lvlJc w:val="left"/>
      <w:pPr>
        <w:ind w:left="988" w:hanging="420"/>
      </w:pPr>
      <w:rPr>
        <w:rFonts w:hint="eastAsia"/>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17A4186A"/>
    <w:multiLevelType w:val="hybridMultilevel"/>
    <w:tmpl w:val="DCE2732C"/>
    <w:lvl w:ilvl="0" w:tplc="F11C6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8A07CE"/>
    <w:multiLevelType w:val="multilevel"/>
    <w:tmpl w:val="49CA5264"/>
    <w:lvl w:ilvl="0">
      <w:start w:val="1"/>
      <w:numFmt w:val="decimal"/>
      <w:lvlText w:val="%1"/>
      <w:lvlJc w:val="left"/>
      <w:pPr>
        <w:ind w:left="600" w:hanging="600"/>
      </w:pPr>
      <w:rPr>
        <w:rFonts w:ascii="Times New Roman" w:hAnsi="Times New Roman" w:cs="Times New Roman" w:hint="default"/>
        <w:b/>
      </w:rPr>
    </w:lvl>
    <w:lvl w:ilvl="1">
      <w:numFmt w:val="decimal"/>
      <w:lvlText w:val="%1.%2"/>
      <w:lvlJc w:val="left"/>
      <w:pPr>
        <w:ind w:left="600" w:hanging="60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5">
    <w:nsid w:val="42F570B7"/>
    <w:multiLevelType w:val="multilevel"/>
    <w:tmpl w:val="21E26268"/>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3.1.%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4CB80509"/>
    <w:multiLevelType w:val="singleLevel"/>
    <w:tmpl w:val="B1D85778"/>
    <w:lvl w:ilvl="0">
      <w:start w:val="1"/>
      <w:numFmt w:val="decimal"/>
      <w:suff w:val="nothing"/>
      <w:lvlText w:val="%1）"/>
      <w:lvlJc w:val="left"/>
      <w:rPr>
        <w:b/>
      </w:rPr>
    </w:lvl>
  </w:abstractNum>
  <w:abstractNum w:abstractNumId="7">
    <w:nsid w:val="56071E43"/>
    <w:multiLevelType w:val="multilevel"/>
    <w:tmpl w:val="56071E43"/>
    <w:lvl w:ilvl="0">
      <w:start w:val="1"/>
      <w:numFmt w:val="decimal"/>
      <w:lvlText w:val="3.0.%1"/>
      <w:lvlJc w:val="left"/>
      <w:pPr>
        <w:tabs>
          <w:tab w:val="num" w:pos="0"/>
        </w:tabs>
        <w:ind w:left="0" w:firstLine="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decimal"/>
      <w:lvlText w:val="3.0.%3"/>
      <w:lvlJc w:val="left"/>
      <w:pPr>
        <w:tabs>
          <w:tab w:val="num" w:pos="0"/>
        </w:tabs>
        <w:ind w:left="0" w:firstLine="0"/>
      </w:pPr>
      <w:rPr>
        <w:rFonts w:ascii="Times New Roman" w:hAnsi="Times New Roman" w:cs="Times New Roman"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577631C"/>
    <w:multiLevelType w:val="multilevel"/>
    <w:tmpl w:val="8D58FF22"/>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3.3.%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7C871B30"/>
    <w:multiLevelType w:val="hybridMultilevel"/>
    <w:tmpl w:val="DC183C54"/>
    <w:lvl w:ilvl="0" w:tplc="FBE65218">
      <w:start w:val="2"/>
      <w:numFmt w:val="decimal"/>
      <w:lvlText w:val="%1"/>
      <w:lvlJc w:val="left"/>
      <w:pPr>
        <w:ind w:left="1070" w:hanging="360"/>
      </w:pPr>
      <w:rPr>
        <w:rFonts w:hint="default"/>
        <w:b/>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2"/>
  </w:num>
  <w:num w:numId="2">
    <w:abstractNumId w:val="6"/>
  </w:num>
  <w:num w:numId="3">
    <w:abstractNumId w:val="1"/>
  </w:num>
  <w:num w:numId="4">
    <w:abstractNumId w:val="4"/>
  </w:num>
  <w:num w:numId="5">
    <w:abstractNumId w:val="7"/>
  </w:num>
  <w:num w:numId="6">
    <w:abstractNumId w:val="9"/>
  </w:num>
  <w:num w:numId="7">
    <w:abstractNumId w:val="0"/>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3D0"/>
    <w:rsid w:val="000025CA"/>
    <w:rsid w:val="00003B77"/>
    <w:rsid w:val="00006A04"/>
    <w:rsid w:val="00006E81"/>
    <w:rsid w:val="00010CF2"/>
    <w:rsid w:val="000128C9"/>
    <w:rsid w:val="00012B37"/>
    <w:rsid w:val="000223EA"/>
    <w:rsid w:val="000231C1"/>
    <w:rsid w:val="00023C72"/>
    <w:rsid w:val="00026CDE"/>
    <w:rsid w:val="00027288"/>
    <w:rsid w:val="00032F18"/>
    <w:rsid w:val="00033D27"/>
    <w:rsid w:val="00043175"/>
    <w:rsid w:val="00044D53"/>
    <w:rsid w:val="000533B9"/>
    <w:rsid w:val="00060E72"/>
    <w:rsid w:val="000612F2"/>
    <w:rsid w:val="000616AB"/>
    <w:rsid w:val="00063482"/>
    <w:rsid w:val="00071524"/>
    <w:rsid w:val="00071545"/>
    <w:rsid w:val="000772D2"/>
    <w:rsid w:val="000841AC"/>
    <w:rsid w:val="0008798F"/>
    <w:rsid w:val="00094BE9"/>
    <w:rsid w:val="000961CF"/>
    <w:rsid w:val="000A1375"/>
    <w:rsid w:val="000A76FD"/>
    <w:rsid w:val="000B329A"/>
    <w:rsid w:val="000B40B9"/>
    <w:rsid w:val="000B46B2"/>
    <w:rsid w:val="000D15C1"/>
    <w:rsid w:val="000D1D1B"/>
    <w:rsid w:val="000D2E48"/>
    <w:rsid w:val="000D4352"/>
    <w:rsid w:val="000D5950"/>
    <w:rsid w:val="000F07C1"/>
    <w:rsid w:val="000F38AA"/>
    <w:rsid w:val="000F403A"/>
    <w:rsid w:val="000F492C"/>
    <w:rsid w:val="00102600"/>
    <w:rsid w:val="00104BA5"/>
    <w:rsid w:val="00120355"/>
    <w:rsid w:val="00122016"/>
    <w:rsid w:val="001256AD"/>
    <w:rsid w:val="00134E9B"/>
    <w:rsid w:val="0014291C"/>
    <w:rsid w:val="0014518A"/>
    <w:rsid w:val="001452E1"/>
    <w:rsid w:val="001467F6"/>
    <w:rsid w:val="00157751"/>
    <w:rsid w:val="00165DB2"/>
    <w:rsid w:val="001765B8"/>
    <w:rsid w:val="00184566"/>
    <w:rsid w:val="00185668"/>
    <w:rsid w:val="00194097"/>
    <w:rsid w:val="00194832"/>
    <w:rsid w:val="001A0F69"/>
    <w:rsid w:val="001A5976"/>
    <w:rsid w:val="001B3591"/>
    <w:rsid w:val="001B6FCE"/>
    <w:rsid w:val="001B715B"/>
    <w:rsid w:val="001C452F"/>
    <w:rsid w:val="001C4C48"/>
    <w:rsid w:val="001C7007"/>
    <w:rsid w:val="001D0706"/>
    <w:rsid w:val="001D288E"/>
    <w:rsid w:val="001D33C7"/>
    <w:rsid w:val="001D406B"/>
    <w:rsid w:val="001D4673"/>
    <w:rsid w:val="001D47D6"/>
    <w:rsid w:val="001D5C14"/>
    <w:rsid w:val="001E1919"/>
    <w:rsid w:val="001E3ADB"/>
    <w:rsid w:val="001F1808"/>
    <w:rsid w:val="001F2A6E"/>
    <w:rsid w:val="001F5D5A"/>
    <w:rsid w:val="00200B48"/>
    <w:rsid w:val="00202C05"/>
    <w:rsid w:val="00204231"/>
    <w:rsid w:val="0021181E"/>
    <w:rsid w:val="0021577C"/>
    <w:rsid w:val="0021638B"/>
    <w:rsid w:val="00222A75"/>
    <w:rsid w:val="0022506E"/>
    <w:rsid w:val="00232B2B"/>
    <w:rsid w:val="002336E7"/>
    <w:rsid w:val="00235AEF"/>
    <w:rsid w:val="0023720B"/>
    <w:rsid w:val="00237FE0"/>
    <w:rsid w:val="00250030"/>
    <w:rsid w:val="00250604"/>
    <w:rsid w:val="00257D5C"/>
    <w:rsid w:val="0026253D"/>
    <w:rsid w:val="00280A52"/>
    <w:rsid w:val="00282911"/>
    <w:rsid w:val="0028360F"/>
    <w:rsid w:val="002856BA"/>
    <w:rsid w:val="0028718D"/>
    <w:rsid w:val="00291382"/>
    <w:rsid w:val="002A064C"/>
    <w:rsid w:val="002A0971"/>
    <w:rsid w:val="002A292C"/>
    <w:rsid w:val="002A3527"/>
    <w:rsid w:val="002A4A8B"/>
    <w:rsid w:val="002A4F5C"/>
    <w:rsid w:val="002A510D"/>
    <w:rsid w:val="002B4FAF"/>
    <w:rsid w:val="002B5162"/>
    <w:rsid w:val="002C0036"/>
    <w:rsid w:val="002C7B71"/>
    <w:rsid w:val="002D4AB9"/>
    <w:rsid w:val="002E0A22"/>
    <w:rsid w:val="002E1545"/>
    <w:rsid w:val="002F18BB"/>
    <w:rsid w:val="002F24CC"/>
    <w:rsid w:val="002F2E16"/>
    <w:rsid w:val="002F3591"/>
    <w:rsid w:val="003011CC"/>
    <w:rsid w:val="003018AA"/>
    <w:rsid w:val="00302A7C"/>
    <w:rsid w:val="00306CDF"/>
    <w:rsid w:val="00310FA5"/>
    <w:rsid w:val="00314045"/>
    <w:rsid w:val="00321903"/>
    <w:rsid w:val="003237DC"/>
    <w:rsid w:val="00326658"/>
    <w:rsid w:val="00333D5E"/>
    <w:rsid w:val="00333EFB"/>
    <w:rsid w:val="0033479F"/>
    <w:rsid w:val="00351C5D"/>
    <w:rsid w:val="003525E5"/>
    <w:rsid w:val="003537B5"/>
    <w:rsid w:val="00356765"/>
    <w:rsid w:val="0035729A"/>
    <w:rsid w:val="0036074D"/>
    <w:rsid w:val="00362023"/>
    <w:rsid w:val="00371340"/>
    <w:rsid w:val="00372E71"/>
    <w:rsid w:val="003733BF"/>
    <w:rsid w:val="00373DF8"/>
    <w:rsid w:val="00376799"/>
    <w:rsid w:val="00380A34"/>
    <w:rsid w:val="003838BB"/>
    <w:rsid w:val="003850BF"/>
    <w:rsid w:val="003A21E8"/>
    <w:rsid w:val="003B0923"/>
    <w:rsid w:val="003B5D27"/>
    <w:rsid w:val="003B659F"/>
    <w:rsid w:val="003C2166"/>
    <w:rsid w:val="003C5EDA"/>
    <w:rsid w:val="003C7543"/>
    <w:rsid w:val="003D132B"/>
    <w:rsid w:val="003D683F"/>
    <w:rsid w:val="003D7785"/>
    <w:rsid w:val="003E45F1"/>
    <w:rsid w:val="003E4756"/>
    <w:rsid w:val="003F0773"/>
    <w:rsid w:val="003F2F9F"/>
    <w:rsid w:val="003F540D"/>
    <w:rsid w:val="003F5A50"/>
    <w:rsid w:val="00400833"/>
    <w:rsid w:val="00403399"/>
    <w:rsid w:val="00407479"/>
    <w:rsid w:val="00410824"/>
    <w:rsid w:val="004124E1"/>
    <w:rsid w:val="00412A62"/>
    <w:rsid w:val="00413666"/>
    <w:rsid w:val="00413A36"/>
    <w:rsid w:val="00415E06"/>
    <w:rsid w:val="0042289A"/>
    <w:rsid w:val="0043063D"/>
    <w:rsid w:val="0044064D"/>
    <w:rsid w:val="00442083"/>
    <w:rsid w:val="00443D9A"/>
    <w:rsid w:val="0045618C"/>
    <w:rsid w:val="00457949"/>
    <w:rsid w:val="00466016"/>
    <w:rsid w:val="0046750E"/>
    <w:rsid w:val="0047142F"/>
    <w:rsid w:val="00473B1B"/>
    <w:rsid w:val="004745B9"/>
    <w:rsid w:val="00475F80"/>
    <w:rsid w:val="004820AF"/>
    <w:rsid w:val="0048362A"/>
    <w:rsid w:val="00485C95"/>
    <w:rsid w:val="00494FD1"/>
    <w:rsid w:val="00495336"/>
    <w:rsid w:val="004A2E92"/>
    <w:rsid w:val="004A5CF9"/>
    <w:rsid w:val="004B1E30"/>
    <w:rsid w:val="004B7686"/>
    <w:rsid w:val="004C4389"/>
    <w:rsid w:val="004C4512"/>
    <w:rsid w:val="004D4D2E"/>
    <w:rsid w:val="004E0E0E"/>
    <w:rsid w:val="004E2040"/>
    <w:rsid w:val="004F032F"/>
    <w:rsid w:val="004F2291"/>
    <w:rsid w:val="00511EFE"/>
    <w:rsid w:val="00513AAE"/>
    <w:rsid w:val="00514690"/>
    <w:rsid w:val="00516CB8"/>
    <w:rsid w:val="0055048D"/>
    <w:rsid w:val="005526A0"/>
    <w:rsid w:val="00554E20"/>
    <w:rsid w:val="00555D1F"/>
    <w:rsid w:val="00567BF0"/>
    <w:rsid w:val="00573479"/>
    <w:rsid w:val="0058339F"/>
    <w:rsid w:val="00592CAD"/>
    <w:rsid w:val="00597BC7"/>
    <w:rsid w:val="005A69FF"/>
    <w:rsid w:val="005A77E6"/>
    <w:rsid w:val="005B2A3C"/>
    <w:rsid w:val="005B466E"/>
    <w:rsid w:val="005B79DD"/>
    <w:rsid w:val="005C04AD"/>
    <w:rsid w:val="005C189F"/>
    <w:rsid w:val="005C674B"/>
    <w:rsid w:val="005D2311"/>
    <w:rsid w:val="005D5FB0"/>
    <w:rsid w:val="005E682B"/>
    <w:rsid w:val="005E765A"/>
    <w:rsid w:val="005E7D5A"/>
    <w:rsid w:val="005E7D9F"/>
    <w:rsid w:val="005F34FD"/>
    <w:rsid w:val="005F398A"/>
    <w:rsid w:val="00603D35"/>
    <w:rsid w:val="00611ADC"/>
    <w:rsid w:val="006126C9"/>
    <w:rsid w:val="00612729"/>
    <w:rsid w:val="00614AAF"/>
    <w:rsid w:val="006215BF"/>
    <w:rsid w:val="00623579"/>
    <w:rsid w:val="00625216"/>
    <w:rsid w:val="00625DFB"/>
    <w:rsid w:val="00627894"/>
    <w:rsid w:val="00631608"/>
    <w:rsid w:val="00636460"/>
    <w:rsid w:val="00640CB3"/>
    <w:rsid w:val="00644CD0"/>
    <w:rsid w:val="00654587"/>
    <w:rsid w:val="00654CDC"/>
    <w:rsid w:val="00657E82"/>
    <w:rsid w:val="0066219C"/>
    <w:rsid w:val="006710E9"/>
    <w:rsid w:val="00674944"/>
    <w:rsid w:val="0067500A"/>
    <w:rsid w:val="006803A8"/>
    <w:rsid w:val="006B223A"/>
    <w:rsid w:val="006C154B"/>
    <w:rsid w:val="006C5791"/>
    <w:rsid w:val="006C65CC"/>
    <w:rsid w:val="006E2731"/>
    <w:rsid w:val="006E3672"/>
    <w:rsid w:val="006E3CC0"/>
    <w:rsid w:val="006E6167"/>
    <w:rsid w:val="006E775E"/>
    <w:rsid w:val="006F2129"/>
    <w:rsid w:val="006F3055"/>
    <w:rsid w:val="006F4AC6"/>
    <w:rsid w:val="006F4ACC"/>
    <w:rsid w:val="006F7272"/>
    <w:rsid w:val="00702CAE"/>
    <w:rsid w:val="00706557"/>
    <w:rsid w:val="00717261"/>
    <w:rsid w:val="00717374"/>
    <w:rsid w:val="00723412"/>
    <w:rsid w:val="00723AB1"/>
    <w:rsid w:val="0072468A"/>
    <w:rsid w:val="007272F1"/>
    <w:rsid w:val="00727E94"/>
    <w:rsid w:val="0073218C"/>
    <w:rsid w:val="00740459"/>
    <w:rsid w:val="00747050"/>
    <w:rsid w:val="00747AD0"/>
    <w:rsid w:val="00751B6C"/>
    <w:rsid w:val="00752987"/>
    <w:rsid w:val="007539E6"/>
    <w:rsid w:val="00754F73"/>
    <w:rsid w:val="007616CF"/>
    <w:rsid w:val="007634F7"/>
    <w:rsid w:val="00764864"/>
    <w:rsid w:val="00765A46"/>
    <w:rsid w:val="00772080"/>
    <w:rsid w:val="0077354C"/>
    <w:rsid w:val="00776353"/>
    <w:rsid w:val="00776C47"/>
    <w:rsid w:val="00781586"/>
    <w:rsid w:val="00783C9D"/>
    <w:rsid w:val="0079498F"/>
    <w:rsid w:val="00796808"/>
    <w:rsid w:val="00797968"/>
    <w:rsid w:val="007A0DF3"/>
    <w:rsid w:val="007A24F4"/>
    <w:rsid w:val="007A2FBB"/>
    <w:rsid w:val="007A4EE3"/>
    <w:rsid w:val="007A5A81"/>
    <w:rsid w:val="007B069F"/>
    <w:rsid w:val="007B3DBA"/>
    <w:rsid w:val="007B64C0"/>
    <w:rsid w:val="007C0B05"/>
    <w:rsid w:val="007C38CC"/>
    <w:rsid w:val="007C4979"/>
    <w:rsid w:val="007D2136"/>
    <w:rsid w:val="007D7250"/>
    <w:rsid w:val="007E10E0"/>
    <w:rsid w:val="007E7511"/>
    <w:rsid w:val="007F0984"/>
    <w:rsid w:val="007F0B6E"/>
    <w:rsid w:val="007F3094"/>
    <w:rsid w:val="007F4550"/>
    <w:rsid w:val="007F5805"/>
    <w:rsid w:val="007F5A66"/>
    <w:rsid w:val="00802929"/>
    <w:rsid w:val="00803A30"/>
    <w:rsid w:val="008045FC"/>
    <w:rsid w:val="00812AE8"/>
    <w:rsid w:val="00814D6C"/>
    <w:rsid w:val="00816E06"/>
    <w:rsid w:val="00816F30"/>
    <w:rsid w:val="00817A37"/>
    <w:rsid w:val="0083108C"/>
    <w:rsid w:val="008336BA"/>
    <w:rsid w:val="00836650"/>
    <w:rsid w:val="00837FD4"/>
    <w:rsid w:val="008405A8"/>
    <w:rsid w:val="0084416B"/>
    <w:rsid w:val="00850427"/>
    <w:rsid w:val="00854A4D"/>
    <w:rsid w:val="00860DE2"/>
    <w:rsid w:val="00862B76"/>
    <w:rsid w:val="00863F2B"/>
    <w:rsid w:val="0086609D"/>
    <w:rsid w:val="00872F76"/>
    <w:rsid w:val="00873552"/>
    <w:rsid w:val="00876AD9"/>
    <w:rsid w:val="00880FDE"/>
    <w:rsid w:val="008824AB"/>
    <w:rsid w:val="00886395"/>
    <w:rsid w:val="00893BE1"/>
    <w:rsid w:val="00893C00"/>
    <w:rsid w:val="008941C8"/>
    <w:rsid w:val="008A11A6"/>
    <w:rsid w:val="008A785B"/>
    <w:rsid w:val="008B0F67"/>
    <w:rsid w:val="008B5978"/>
    <w:rsid w:val="008C09B1"/>
    <w:rsid w:val="008C2DC0"/>
    <w:rsid w:val="008C4AEE"/>
    <w:rsid w:val="008C622F"/>
    <w:rsid w:val="008C77A9"/>
    <w:rsid w:val="008D2487"/>
    <w:rsid w:val="008D36E1"/>
    <w:rsid w:val="008D70E5"/>
    <w:rsid w:val="009037CC"/>
    <w:rsid w:val="00903E5F"/>
    <w:rsid w:val="009053D4"/>
    <w:rsid w:val="00911FEE"/>
    <w:rsid w:val="009137B9"/>
    <w:rsid w:val="00914D41"/>
    <w:rsid w:val="009203A9"/>
    <w:rsid w:val="009325CC"/>
    <w:rsid w:val="00935B1C"/>
    <w:rsid w:val="00937117"/>
    <w:rsid w:val="00945433"/>
    <w:rsid w:val="00947168"/>
    <w:rsid w:val="00950422"/>
    <w:rsid w:val="009522CE"/>
    <w:rsid w:val="00961135"/>
    <w:rsid w:val="0096665F"/>
    <w:rsid w:val="00972963"/>
    <w:rsid w:val="009857F7"/>
    <w:rsid w:val="00987425"/>
    <w:rsid w:val="009919E0"/>
    <w:rsid w:val="0099580F"/>
    <w:rsid w:val="009A095E"/>
    <w:rsid w:val="009A2996"/>
    <w:rsid w:val="009A5219"/>
    <w:rsid w:val="009A58F2"/>
    <w:rsid w:val="009B0824"/>
    <w:rsid w:val="009B4A5A"/>
    <w:rsid w:val="009B53D0"/>
    <w:rsid w:val="009C12A7"/>
    <w:rsid w:val="009C1AFE"/>
    <w:rsid w:val="009C5185"/>
    <w:rsid w:val="009D72D3"/>
    <w:rsid w:val="009D7670"/>
    <w:rsid w:val="009E4CE5"/>
    <w:rsid w:val="009E7171"/>
    <w:rsid w:val="009F0757"/>
    <w:rsid w:val="009F4E4F"/>
    <w:rsid w:val="009F620D"/>
    <w:rsid w:val="00A0035B"/>
    <w:rsid w:val="00A113AA"/>
    <w:rsid w:val="00A1545D"/>
    <w:rsid w:val="00A15C29"/>
    <w:rsid w:val="00A16F2D"/>
    <w:rsid w:val="00A17339"/>
    <w:rsid w:val="00A178B1"/>
    <w:rsid w:val="00A20299"/>
    <w:rsid w:val="00A20425"/>
    <w:rsid w:val="00A219FA"/>
    <w:rsid w:val="00A300D0"/>
    <w:rsid w:val="00A3191B"/>
    <w:rsid w:val="00A40281"/>
    <w:rsid w:val="00A40D74"/>
    <w:rsid w:val="00A4369E"/>
    <w:rsid w:val="00A44FDD"/>
    <w:rsid w:val="00A453D2"/>
    <w:rsid w:val="00A45C2C"/>
    <w:rsid w:val="00A4737D"/>
    <w:rsid w:val="00A615BB"/>
    <w:rsid w:val="00A6350A"/>
    <w:rsid w:val="00A6644B"/>
    <w:rsid w:val="00A67E56"/>
    <w:rsid w:val="00A71363"/>
    <w:rsid w:val="00A7191B"/>
    <w:rsid w:val="00A71C59"/>
    <w:rsid w:val="00A7488E"/>
    <w:rsid w:val="00A80719"/>
    <w:rsid w:val="00A81564"/>
    <w:rsid w:val="00A84E92"/>
    <w:rsid w:val="00A87FE4"/>
    <w:rsid w:val="00A94258"/>
    <w:rsid w:val="00A954A1"/>
    <w:rsid w:val="00AA2AB9"/>
    <w:rsid w:val="00AA5DD7"/>
    <w:rsid w:val="00AA6844"/>
    <w:rsid w:val="00AA68E8"/>
    <w:rsid w:val="00AA746C"/>
    <w:rsid w:val="00AA7C0E"/>
    <w:rsid w:val="00AB1E43"/>
    <w:rsid w:val="00AB72EC"/>
    <w:rsid w:val="00AC0362"/>
    <w:rsid w:val="00AC3F06"/>
    <w:rsid w:val="00AE30DC"/>
    <w:rsid w:val="00AE5D01"/>
    <w:rsid w:val="00AF2019"/>
    <w:rsid w:val="00AF4866"/>
    <w:rsid w:val="00B0067E"/>
    <w:rsid w:val="00B027F7"/>
    <w:rsid w:val="00B045F7"/>
    <w:rsid w:val="00B047EF"/>
    <w:rsid w:val="00B05168"/>
    <w:rsid w:val="00B2065A"/>
    <w:rsid w:val="00B22933"/>
    <w:rsid w:val="00B24A78"/>
    <w:rsid w:val="00B24D46"/>
    <w:rsid w:val="00B31822"/>
    <w:rsid w:val="00B3462A"/>
    <w:rsid w:val="00B42E35"/>
    <w:rsid w:val="00B53561"/>
    <w:rsid w:val="00B6686E"/>
    <w:rsid w:val="00B67C50"/>
    <w:rsid w:val="00B70272"/>
    <w:rsid w:val="00B702CE"/>
    <w:rsid w:val="00B71096"/>
    <w:rsid w:val="00B715E1"/>
    <w:rsid w:val="00B716B2"/>
    <w:rsid w:val="00B71FC4"/>
    <w:rsid w:val="00B72EE0"/>
    <w:rsid w:val="00B75B6E"/>
    <w:rsid w:val="00B75D3D"/>
    <w:rsid w:val="00B76647"/>
    <w:rsid w:val="00B777C2"/>
    <w:rsid w:val="00B77A74"/>
    <w:rsid w:val="00B8085E"/>
    <w:rsid w:val="00B80A89"/>
    <w:rsid w:val="00B80E7E"/>
    <w:rsid w:val="00B83C39"/>
    <w:rsid w:val="00B8671C"/>
    <w:rsid w:val="00B9263A"/>
    <w:rsid w:val="00B935BB"/>
    <w:rsid w:val="00BA1264"/>
    <w:rsid w:val="00BA3001"/>
    <w:rsid w:val="00BA6E54"/>
    <w:rsid w:val="00BB24CA"/>
    <w:rsid w:val="00BB2630"/>
    <w:rsid w:val="00BB3C1C"/>
    <w:rsid w:val="00BB4115"/>
    <w:rsid w:val="00BB4F12"/>
    <w:rsid w:val="00BB536D"/>
    <w:rsid w:val="00BC0312"/>
    <w:rsid w:val="00BC278E"/>
    <w:rsid w:val="00BD2440"/>
    <w:rsid w:val="00BD2DAC"/>
    <w:rsid w:val="00BD62CB"/>
    <w:rsid w:val="00BD6C9B"/>
    <w:rsid w:val="00BD6CEA"/>
    <w:rsid w:val="00BE370E"/>
    <w:rsid w:val="00BE3832"/>
    <w:rsid w:val="00BE4CA2"/>
    <w:rsid w:val="00BE7B4D"/>
    <w:rsid w:val="00BF45E5"/>
    <w:rsid w:val="00BF66D8"/>
    <w:rsid w:val="00C10DF0"/>
    <w:rsid w:val="00C12677"/>
    <w:rsid w:val="00C128D7"/>
    <w:rsid w:val="00C2117F"/>
    <w:rsid w:val="00C2318D"/>
    <w:rsid w:val="00C27349"/>
    <w:rsid w:val="00C27BCE"/>
    <w:rsid w:val="00C306CF"/>
    <w:rsid w:val="00C4280F"/>
    <w:rsid w:val="00C445E1"/>
    <w:rsid w:val="00C469F2"/>
    <w:rsid w:val="00C52AEC"/>
    <w:rsid w:val="00C66186"/>
    <w:rsid w:val="00C709DA"/>
    <w:rsid w:val="00C7142B"/>
    <w:rsid w:val="00C71C52"/>
    <w:rsid w:val="00C72C7E"/>
    <w:rsid w:val="00C751E3"/>
    <w:rsid w:val="00C80FCB"/>
    <w:rsid w:val="00C8225C"/>
    <w:rsid w:val="00C85AC5"/>
    <w:rsid w:val="00C86366"/>
    <w:rsid w:val="00C921D2"/>
    <w:rsid w:val="00C93E75"/>
    <w:rsid w:val="00CB3621"/>
    <w:rsid w:val="00CB6A03"/>
    <w:rsid w:val="00CB7E3B"/>
    <w:rsid w:val="00CB7F13"/>
    <w:rsid w:val="00CC0EE6"/>
    <w:rsid w:val="00CC4AC9"/>
    <w:rsid w:val="00CD0950"/>
    <w:rsid w:val="00CD3F24"/>
    <w:rsid w:val="00CD57C2"/>
    <w:rsid w:val="00CD79BC"/>
    <w:rsid w:val="00CF03A4"/>
    <w:rsid w:val="00CF04D0"/>
    <w:rsid w:val="00D014A0"/>
    <w:rsid w:val="00D04F4D"/>
    <w:rsid w:val="00D12486"/>
    <w:rsid w:val="00D20434"/>
    <w:rsid w:val="00D21070"/>
    <w:rsid w:val="00D212C1"/>
    <w:rsid w:val="00D245FD"/>
    <w:rsid w:val="00D30EF1"/>
    <w:rsid w:val="00D33F83"/>
    <w:rsid w:val="00D34A9B"/>
    <w:rsid w:val="00D37D55"/>
    <w:rsid w:val="00D40A92"/>
    <w:rsid w:val="00D436B0"/>
    <w:rsid w:val="00D5648A"/>
    <w:rsid w:val="00D6097A"/>
    <w:rsid w:val="00D6148E"/>
    <w:rsid w:val="00D7057A"/>
    <w:rsid w:val="00D73800"/>
    <w:rsid w:val="00D74A47"/>
    <w:rsid w:val="00D77419"/>
    <w:rsid w:val="00D77518"/>
    <w:rsid w:val="00D90633"/>
    <w:rsid w:val="00D944A4"/>
    <w:rsid w:val="00D95B3B"/>
    <w:rsid w:val="00D96D0D"/>
    <w:rsid w:val="00DB3156"/>
    <w:rsid w:val="00DB5899"/>
    <w:rsid w:val="00DB6E51"/>
    <w:rsid w:val="00DB75C4"/>
    <w:rsid w:val="00DC296C"/>
    <w:rsid w:val="00DC2D90"/>
    <w:rsid w:val="00DC67E3"/>
    <w:rsid w:val="00DE0F95"/>
    <w:rsid w:val="00DE4E94"/>
    <w:rsid w:val="00DE6F0D"/>
    <w:rsid w:val="00DF177A"/>
    <w:rsid w:val="00DF3AF7"/>
    <w:rsid w:val="00DF3B20"/>
    <w:rsid w:val="00DF714C"/>
    <w:rsid w:val="00E05176"/>
    <w:rsid w:val="00E06468"/>
    <w:rsid w:val="00E07089"/>
    <w:rsid w:val="00E0768E"/>
    <w:rsid w:val="00E13006"/>
    <w:rsid w:val="00E163A4"/>
    <w:rsid w:val="00E239EC"/>
    <w:rsid w:val="00E25625"/>
    <w:rsid w:val="00E25926"/>
    <w:rsid w:val="00E31090"/>
    <w:rsid w:val="00E31675"/>
    <w:rsid w:val="00E32C06"/>
    <w:rsid w:val="00E32FAA"/>
    <w:rsid w:val="00E36869"/>
    <w:rsid w:val="00E428EE"/>
    <w:rsid w:val="00E5082C"/>
    <w:rsid w:val="00E510BE"/>
    <w:rsid w:val="00E52389"/>
    <w:rsid w:val="00E63FD6"/>
    <w:rsid w:val="00E64F33"/>
    <w:rsid w:val="00E66BBB"/>
    <w:rsid w:val="00E6718F"/>
    <w:rsid w:val="00E72F85"/>
    <w:rsid w:val="00E7691F"/>
    <w:rsid w:val="00E807CC"/>
    <w:rsid w:val="00E8556D"/>
    <w:rsid w:val="00E87D64"/>
    <w:rsid w:val="00E91307"/>
    <w:rsid w:val="00E91AEA"/>
    <w:rsid w:val="00E96623"/>
    <w:rsid w:val="00EA2E62"/>
    <w:rsid w:val="00EA62B1"/>
    <w:rsid w:val="00EB1108"/>
    <w:rsid w:val="00EB49D4"/>
    <w:rsid w:val="00EB673A"/>
    <w:rsid w:val="00EC047D"/>
    <w:rsid w:val="00EC4320"/>
    <w:rsid w:val="00EC73B0"/>
    <w:rsid w:val="00ED03D0"/>
    <w:rsid w:val="00ED0E25"/>
    <w:rsid w:val="00ED4D31"/>
    <w:rsid w:val="00EE1A48"/>
    <w:rsid w:val="00EE3EEE"/>
    <w:rsid w:val="00EE47AD"/>
    <w:rsid w:val="00EE6C53"/>
    <w:rsid w:val="00EE6F01"/>
    <w:rsid w:val="00EE730F"/>
    <w:rsid w:val="00EF4CCB"/>
    <w:rsid w:val="00F01EBF"/>
    <w:rsid w:val="00F04E9D"/>
    <w:rsid w:val="00F07E26"/>
    <w:rsid w:val="00F1150E"/>
    <w:rsid w:val="00F11C90"/>
    <w:rsid w:val="00F16E92"/>
    <w:rsid w:val="00F174C2"/>
    <w:rsid w:val="00F17B4B"/>
    <w:rsid w:val="00F22718"/>
    <w:rsid w:val="00F250AA"/>
    <w:rsid w:val="00F2567A"/>
    <w:rsid w:val="00F25C2E"/>
    <w:rsid w:val="00F32CCF"/>
    <w:rsid w:val="00F40947"/>
    <w:rsid w:val="00F425FE"/>
    <w:rsid w:val="00F47122"/>
    <w:rsid w:val="00F5103E"/>
    <w:rsid w:val="00F51A6D"/>
    <w:rsid w:val="00F51CFB"/>
    <w:rsid w:val="00F53938"/>
    <w:rsid w:val="00F56908"/>
    <w:rsid w:val="00F57896"/>
    <w:rsid w:val="00F64A24"/>
    <w:rsid w:val="00F64D82"/>
    <w:rsid w:val="00F70EFE"/>
    <w:rsid w:val="00F72324"/>
    <w:rsid w:val="00F72478"/>
    <w:rsid w:val="00F73A58"/>
    <w:rsid w:val="00F77B88"/>
    <w:rsid w:val="00F80466"/>
    <w:rsid w:val="00F81A12"/>
    <w:rsid w:val="00F83C3B"/>
    <w:rsid w:val="00F90F43"/>
    <w:rsid w:val="00F94089"/>
    <w:rsid w:val="00F969E0"/>
    <w:rsid w:val="00F97674"/>
    <w:rsid w:val="00FA09C9"/>
    <w:rsid w:val="00FA7896"/>
    <w:rsid w:val="00FB2AE6"/>
    <w:rsid w:val="00FB3F59"/>
    <w:rsid w:val="00FB77AF"/>
    <w:rsid w:val="00FC3C97"/>
    <w:rsid w:val="00FC7EFB"/>
    <w:rsid w:val="00FD01D9"/>
    <w:rsid w:val="00FD477A"/>
    <w:rsid w:val="00FE5B0B"/>
    <w:rsid w:val="00FE6C48"/>
    <w:rsid w:val="00FF57EC"/>
    <w:rsid w:val="00FF6FE4"/>
    <w:rsid w:val="00FF753B"/>
    <w:rsid w:val="00FF7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5E"/>
    <w:pPr>
      <w:widowControl w:val="0"/>
      <w:jc w:val="both"/>
    </w:pPr>
  </w:style>
  <w:style w:type="paragraph" w:styleId="1">
    <w:name w:val="heading 1"/>
    <w:basedOn w:val="a"/>
    <w:next w:val="a"/>
    <w:link w:val="1Char"/>
    <w:qFormat/>
    <w:rsid w:val="007272F1"/>
    <w:pPr>
      <w:keepNext/>
      <w:keepLines/>
      <w:spacing w:before="340" w:after="330" w:line="578" w:lineRule="auto"/>
      <w:outlineLvl w:val="0"/>
    </w:pPr>
    <w:rPr>
      <w:rFonts w:ascii="Calibri" w:eastAsia="宋体" w:hAnsi="Calibri" w:cs="黑体"/>
      <w:b/>
      <w:bCs/>
      <w:kern w:val="44"/>
      <w:sz w:val="44"/>
      <w:szCs w:val="44"/>
    </w:rPr>
  </w:style>
  <w:style w:type="paragraph" w:styleId="2">
    <w:name w:val="heading 2"/>
    <w:basedOn w:val="a"/>
    <w:next w:val="a"/>
    <w:link w:val="2Char"/>
    <w:uiPriority w:val="9"/>
    <w:unhideWhenUsed/>
    <w:qFormat/>
    <w:rsid w:val="007272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871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72F1"/>
    <w:rPr>
      <w:rFonts w:ascii="Calibri" w:eastAsia="宋体" w:hAnsi="Calibri" w:cs="黑体"/>
      <w:b/>
      <w:bCs/>
      <w:kern w:val="44"/>
      <w:sz w:val="44"/>
      <w:szCs w:val="44"/>
    </w:rPr>
  </w:style>
  <w:style w:type="character" w:customStyle="1" w:styleId="2Char">
    <w:name w:val="标题 2 Char"/>
    <w:basedOn w:val="a0"/>
    <w:link w:val="2"/>
    <w:uiPriority w:val="9"/>
    <w:rsid w:val="007272F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8718D"/>
    <w:rPr>
      <w:b/>
      <w:bCs/>
      <w:sz w:val="32"/>
      <w:szCs w:val="32"/>
    </w:rPr>
  </w:style>
  <w:style w:type="paragraph" w:styleId="a3">
    <w:name w:val="Plain Text"/>
    <w:basedOn w:val="a"/>
    <w:link w:val="Char"/>
    <w:rsid w:val="00ED03D0"/>
    <w:rPr>
      <w:rFonts w:ascii="宋体" w:eastAsia="宋体" w:hAnsi="Courier New" w:cs="Courier New"/>
      <w:szCs w:val="21"/>
    </w:rPr>
  </w:style>
  <w:style w:type="character" w:customStyle="1" w:styleId="Char">
    <w:name w:val="纯文本 Char"/>
    <w:basedOn w:val="a0"/>
    <w:link w:val="a3"/>
    <w:rsid w:val="00ED03D0"/>
    <w:rPr>
      <w:rFonts w:ascii="宋体" w:eastAsia="宋体" w:hAnsi="Courier New" w:cs="Courier New"/>
      <w:szCs w:val="21"/>
    </w:rPr>
  </w:style>
  <w:style w:type="paragraph" w:styleId="a4">
    <w:name w:val="Date"/>
    <w:basedOn w:val="a"/>
    <w:next w:val="a"/>
    <w:link w:val="Char0"/>
    <w:uiPriority w:val="99"/>
    <w:unhideWhenUsed/>
    <w:rsid w:val="00ED03D0"/>
    <w:pPr>
      <w:ind w:leftChars="2500" w:left="100"/>
    </w:pPr>
    <w:rPr>
      <w:rFonts w:ascii="Calibri" w:eastAsia="宋体" w:hAnsi="Calibri" w:cs="黑体"/>
    </w:rPr>
  </w:style>
  <w:style w:type="character" w:customStyle="1" w:styleId="Char0">
    <w:name w:val="日期 Char"/>
    <w:basedOn w:val="a0"/>
    <w:link w:val="a4"/>
    <w:uiPriority w:val="99"/>
    <w:rsid w:val="00ED03D0"/>
    <w:rPr>
      <w:rFonts w:ascii="Calibri" w:eastAsia="宋体" w:hAnsi="Calibri" w:cs="黑体"/>
    </w:rPr>
  </w:style>
  <w:style w:type="paragraph" w:customStyle="1" w:styleId="reader-word-layer">
    <w:name w:val="reader-word-layer"/>
    <w:basedOn w:val="a"/>
    <w:rsid w:val="00010CF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1"/>
    <w:unhideWhenUsed/>
    <w:rsid w:val="003C21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C2166"/>
    <w:rPr>
      <w:sz w:val="18"/>
      <w:szCs w:val="18"/>
    </w:rPr>
  </w:style>
  <w:style w:type="paragraph" w:styleId="a6">
    <w:name w:val="footer"/>
    <w:basedOn w:val="a"/>
    <w:link w:val="Char2"/>
    <w:uiPriority w:val="99"/>
    <w:unhideWhenUsed/>
    <w:rsid w:val="003C2166"/>
    <w:pPr>
      <w:tabs>
        <w:tab w:val="center" w:pos="4153"/>
        <w:tab w:val="right" w:pos="8306"/>
      </w:tabs>
      <w:snapToGrid w:val="0"/>
      <w:jc w:val="left"/>
    </w:pPr>
    <w:rPr>
      <w:sz w:val="18"/>
      <w:szCs w:val="18"/>
    </w:rPr>
  </w:style>
  <w:style w:type="character" w:customStyle="1" w:styleId="Char2">
    <w:name w:val="页脚 Char"/>
    <w:basedOn w:val="a0"/>
    <w:link w:val="a6"/>
    <w:uiPriority w:val="99"/>
    <w:rsid w:val="003C2166"/>
    <w:rPr>
      <w:sz w:val="18"/>
      <w:szCs w:val="18"/>
    </w:rPr>
  </w:style>
  <w:style w:type="character" w:styleId="a7">
    <w:name w:val="Hyperlink"/>
    <w:basedOn w:val="a0"/>
    <w:uiPriority w:val="99"/>
    <w:rsid w:val="00B75B6E"/>
    <w:rPr>
      <w:rFonts w:ascii="Times New Roman" w:eastAsia="宋体" w:hAnsi="Times New Roman"/>
      <w:color w:val="auto"/>
      <w:u w:val="none"/>
    </w:rPr>
  </w:style>
  <w:style w:type="paragraph" w:customStyle="1" w:styleId="221">
    <w:name w:val="样式 样式 样式 正  文 + 首行缩进:  2 字符 + 首行缩进:  2 字符1 + 宋体 小四"/>
    <w:basedOn w:val="a"/>
    <w:link w:val="221Char"/>
    <w:rsid w:val="007272F1"/>
    <w:pPr>
      <w:spacing w:line="480" w:lineRule="exact"/>
    </w:pPr>
    <w:rPr>
      <w:rFonts w:ascii="Arial" w:eastAsia="宋体" w:hAnsi="Arial" w:cs="宋体"/>
      <w:sz w:val="24"/>
      <w:szCs w:val="20"/>
    </w:rPr>
  </w:style>
  <w:style w:type="character" w:customStyle="1" w:styleId="221Char">
    <w:name w:val="样式 样式 样式 正  文 + 首行缩进:  2 字符 + 首行缩进:  2 字符1 + 宋体 小四 Char"/>
    <w:basedOn w:val="a0"/>
    <w:link w:val="221"/>
    <w:rsid w:val="007272F1"/>
    <w:rPr>
      <w:rFonts w:ascii="Arial" w:eastAsia="宋体" w:hAnsi="Arial" w:cs="宋体"/>
      <w:sz w:val="24"/>
      <w:szCs w:val="20"/>
    </w:rPr>
  </w:style>
  <w:style w:type="paragraph" w:customStyle="1" w:styleId="Default">
    <w:name w:val="Default"/>
    <w:rsid w:val="007272F1"/>
    <w:pPr>
      <w:widowControl w:val="0"/>
      <w:autoSpaceDE w:val="0"/>
      <w:autoSpaceDN w:val="0"/>
      <w:adjustRightInd w:val="0"/>
    </w:pPr>
    <w:rPr>
      <w:rFonts w:ascii="楷体_GB2312" w:eastAsia="楷体_GB2312" w:cs="楷体_GB2312"/>
      <w:color w:val="000000"/>
      <w:kern w:val="0"/>
      <w:sz w:val="24"/>
      <w:szCs w:val="24"/>
    </w:rPr>
  </w:style>
  <w:style w:type="paragraph" w:customStyle="1" w:styleId="CM52">
    <w:name w:val="CM52"/>
    <w:basedOn w:val="Default"/>
    <w:next w:val="Default"/>
    <w:uiPriority w:val="99"/>
    <w:rsid w:val="007272F1"/>
    <w:rPr>
      <w:rFonts w:cstheme="minorBidi"/>
      <w:color w:val="auto"/>
    </w:rPr>
  </w:style>
  <w:style w:type="paragraph" w:customStyle="1" w:styleId="CM53">
    <w:name w:val="CM53"/>
    <w:basedOn w:val="Default"/>
    <w:next w:val="Default"/>
    <w:uiPriority w:val="99"/>
    <w:rsid w:val="007272F1"/>
    <w:rPr>
      <w:rFonts w:cstheme="minorBidi"/>
      <w:color w:val="auto"/>
    </w:rPr>
  </w:style>
  <w:style w:type="paragraph" w:customStyle="1" w:styleId="CM12">
    <w:name w:val="CM12"/>
    <w:basedOn w:val="Default"/>
    <w:next w:val="Default"/>
    <w:uiPriority w:val="99"/>
    <w:rsid w:val="007272F1"/>
    <w:rPr>
      <w:rFonts w:cstheme="minorBidi"/>
      <w:color w:val="auto"/>
    </w:rPr>
  </w:style>
  <w:style w:type="paragraph" w:customStyle="1" w:styleId="CM57">
    <w:name w:val="CM57"/>
    <w:basedOn w:val="Default"/>
    <w:next w:val="Default"/>
    <w:uiPriority w:val="99"/>
    <w:rsid w:val="007272F1"/>
    <w:rPr>
      <w:rFonts w:cstheme="minorBidi"/>
      <w:color w:val="auto"/>
    </w:rPr>
  </w:style>
  <w:style w:type="table" w:styleId="a8">
    <w:name w:val="Table Grid"/>
    <w:basedOn w:val="a1"/>
    <w:qFormat/>
    <w:rsid w:val="007272F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272F1"/>
    <w:pPr>
      <w:ind w:firstLineChars="200" w:firstLine="420"/>
    </w:pPr>
    <w:rPr>
      <w:rFonts w:ascii="Calibri" w:eastAsia="宋体" w:hAnsi="Calibri" w:cs="黑体"/>
    </w:rPr>
  </w:style>
  <w:style w:type="paragraph" w:styleId="HTML">
    <w:name w:val="HTML Preformatted"/>
    <w:basedOn w:val="a"/>
    <w:link w:val="HTMLChar"/>
    <w:uiPriority w:val="99"/>
    <w:unhideWhenUsed/>
    <w:rsid w:val="00727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272F1"/>
    <w:rPr>
      <w:rFonts w:ascii="宋体" w:eastAsia="宋体" w:hAnsi="宋体" w:cs="宋体"/>
      <w:kern w:val="0"/>
      <w:sz w:val="24"/>
      <w:szCs w:val="24"/>
    </w:rPr>
  </w:style>
  <w:style w:type="paragraph" w:styleId="aa">
    <w:name w:val="annotation text"/>
    <w:basedOn w:val="a"/>
    <w:link w:val="Char3"/>
    <w:uiPriority w:val="99"/>
    <w:unhideWhenUsed/>
    <w:qFormat/>
    <w:rsid w:val="0028718D"/>
    <w:pPr>
      <w:jc w:val="left"/>
    </w:pPr>
    <w:rPr>
      <w:rFonts w:ascii="Calibri" w:eastAsia="宋体" w:hAnsi="Calibri" w:cs="黑体"/>
    </w:rPr>
  </w:style>
  <w:style w:type="character" w:customStyle="1" w:styleId="Char3">
    <w:name w:val="批注文字 Char"/>
    <w:basedOn w:val="a0"/>
    <w:link w:val="aa"/>
    <w:uiPriority w:val="99"/>
    <w:qFormat/>
    <w:rsid w:val="0028718D"/>
    <w:rPr>
      <w:rFonts w:ascii="Calibri" w:eastAsia="宋体" w:hAnsi="Calibri" w:cs="黑体"/>
    </w:rPr>
  </w:style>
  <w:style w:type="paragraph" w:styleId="ab">
    <w:name w:val="Balloon Text"/>
    <w:basedOn w:val="a"/>
    <w:link w:val="Char4"/>
    <w:uiPriority w:val="99"/>
    <w:semiHidden/>
    <w:unhideWhenUsed/>
    <w:rsid w:val="0028718D"/>
    <w:rPr>
      <w:sz w:val="18"/>
      <w:szCs w:val="18"/>
    </w:rPr>
  </w:style>
  <w:style w:type="character" w:customStyle="1" w:styleId="Char4">
    <w:name w:val="批注框文本 Char"/>
    <w:basedOn w:val="a0"/>
    <w:link w:val="ab"/>
    <w:uiPriority w:val="99"/>
    <w:semiHidden/>
    <w:rsid w:val="0028718D"/>
    <w:rPr>
      <w:sz w:val="18"/>
      <w:szCs w:val="18"/>
    </w:rPr>
  </w:style>
  <w:style w:type="paragraph" w:customStyle="1" w:styleId="10">
    <w:name w:val="列出段落1"/>
    <w:basedOn w:val="a"/>
    <w:rsid w:val="00E06468"/>
    <w:pPr>
      <w:ind w:firstLineChars="200" w:firstLine="420"/>
    </w:pPr>
    <w:rPr>
      <w:rFonts w:ascii="Calibri" w:eastAsia="宋体" w:hAnsi="Calibri" w:cs="黑体"/>
    </w:rPr>
  </w:style>
  <w:style w:type="paragraph" w:styleId="TOC">
    <w:name w:val="TOC Heading"/>
    <w:basedOn w:val="1"/>
    <w:next w:val="a"/>
    <w:uiPriority w:val="39"/>
    <w:unhideWhenUsed/>
    <w:qFormat/>
    <w:rsid w:val="000025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0025CA"/>
  </w:style>
  <w:style w:type="paragraph" w:styleId="20">
    <w:name w:val="toc 2"/>
    <w:basedOn w:val="a"/>
    <w:next w:val="a"/>
    <w:autoRedefine/>
    <w:uiPriority w:val="39"/>
    <w:unhideWhenUsed/>
    <w:qFormat/>
    <w:rsid w:val="000025CA"/>
    <w:pPr>
      <w:ind w:leftChars="200" w:left="420"/>
    </w:pPr>
  </w:style>
  <w:style w:type="paragraph" w:styleId="30">
    <w:name w:val="toc 3"/>
    <w:basedOn w:val="a"/>
    <w:next w:val="a"/>
    <w:autoRedefine/>
    <w:uiPriority w:val="39"/>
    <w:unhideWhenUsed/>
    <w:qFormat/>
    <w:rsid w:val="000025CA"/>
    <w:pPr>
      <w:ind w:leftChars="400" w:left="840"/>
    </w:pPr>
  </w:style>
  <w:style w:type="paragraph" w:customStyle="1" w:styleId="21">
    <w:name w:val="样式 标题 2 + 居中"/>
    <w:basedOn w:val="2"/>
    <w:autoRedefine/>
    <w:rsid w:val="00D90633"/>
    <w:pPr>
      <w:spacing w:before="0" w:after="0" w:line="500" w:lineRule="exact"/>
      <w:jc w:val="center"/>
    </w:pPr>
    <w:rPr>
      <w:rFonts w:ascii="黑体" w:eastAsia="黑体" w:hAnsi="宋体" w:cs="Times New Roman"/>
      <w:b w:val="0"/>
      <w:bCs w:val="0"/>
      <w:sz w:val="28"/>
      <w:szCs w:val="28"/>
    </w:rPr>
  </w:style>
  <w:style w:type="paragraph" w:styleId="ac">
    <w:name w:val="Document Map"/>
    <w:basedOn w:val="a"/>
    <w:link w:val="Char5"/>
    <w:uiPriority w:val="99"/>
    <w:semiHidden/>
    <w:unhideWhenUsed/>
    <w:rsid w:val="00C86366"/>
    <w:rPr>
      <w:rFonts w:ascii="宋体" w:eastAsia="宋体"/>
      <w:sz w:val="18"/>
      <w:szCs w:val="18"/>
    </w:rPr>
  </w:style>
  <w:style w:type="character" w:customStyle="1" w:styleId="Char5">
    <w:name w:val="文档结构图 Char"/>
    <w:basedOn w:val="a0"/>
    <w:link w:val="ac"/>
    <w:uiPriority w:val="99"/>
    <w:semiHidden/>
    <w:rsid w:val="00C86366"/>
    <w:rPr>
      <w:rFonts w:ascii="宋体" w:eastAsia="宋体"/>
      <w:sz w:val="18"/>
      <w:szCs w:val="18"/>
    </w:rPr>
  </w:style>
  <w:style w:type="character" w:styleId="ad">
    <w:name w:val="page number"/>
    <w:basedOn w:val="a0"/>
    <w:unhideWhenUsed/>
    <w:rsid w:val="00E5082C"/>
    <w:rPr>
      <w:rFonts w:ascii="仿宋_GB2312" w:eastAsia="仿宋_GB2312"/>
      <w:kern w:val="0"/>
      <w:sz w:val="24"/>
      <w:szCs w:val="20"/>
    </w:rPr>
  </w:style>
  <w:style w:type="character" w:customStyle="1" w:styleId="searchcontent1">
    <w:name w:val="search_content1"/>
    <w:qFormat/>
    <w:rsid w:val="00E5082C"/>
    <w:rPr>
      <w:sz w:val="20"/>
      <w:szCs w:val="20"/>
    </w:rPr>
  </w:style>
  <w:style w:type="paragraph" w:styleId="ae">
    <w:name w:val="Body Text Indent"/>
    <w:basedOn w:val="a"/>
    <w:link w:val="Char6"/>
    <w:uiPriority w:val="99"/>
    <w:unhideWhenUsed/>
    <w:rsid w:val="00E5082C"/>
    <w:pPr>
      <w:tabs>
        <w:tab w:val="left" w:pos="6375"/>
      </w:tabs>
      <w:spacing w:line="440" w:lineRule="exact"/>
      <w:ind w:leftChars="114" w:left="239" w:firstLineChars="200" w:firstLine="480"/>
    </w:pPr>
    <w:rPr>
      <w:rFonts w:ascii="宋体" w:eastAsia="宋体" w:hAnsi="宋体" w:cs="Times New Roman"/>
      <w:sz w:val="24"/>
      <w:szCs w:val="20"/>
    </w:rPr>
  </w:style>
  <w:style w:type="character" w:customStyle="1" w:styleId="Char6">
    <w:name w:val="正文文本缩进 Char"/>
    <w:basedOn w:val="a0"/>
    <w:link w:val="ae"/>
    <w:uiPriority w:val="99"/>
    <w:rsid w:val="00E5082C"/>
    <w:rPr>
      <w:rFonts w:ascii="宋体" w:eastAsia="宋体" w:hAnsi="宋体" w:cs="Times New Roman"/>
      <w:sz w:val="24"/>
      <w:szCs w:val="20"/>
    </w:rPr>
  </w:style>
  <w:style w:type="paragraph" w:styleId="af">
    <w:name w:val="Body Text"/>
    <w:basedOn w:val="a"/>
    <w:link w:val="Char7"/>
    <w:uiPriority w:val="99"/>
    <w:semiHidden/>
    <w:unhideWhenUsed/>
    <w:rsid w:val="00E5082C"/>
    <w:pPr>
      <w:spacing w:after="120"/>
    </w:pPr>
  </w:style>
  <w:style w:type="character" w:customStyle="1" w:styleId="Char7">
    <w:name w:val="正文文本 Char"/>
    <w:basedOn w:val="a0"/>
    <w:link w:val="af"/>
    <w:uiPriority w:val="99"/>
    <w:semiHidden/>
    <w:rsid w:val="00E5082C"/>
  </w:style>
  <w:style w:type="paragraph" w:styleId="af0">
    <w:name w:val="Body Text First Indent"/>
    <w:link w:val="Char8"/>
    <w:uiPriority w:val="99"/>
    <w:unhideWhenUsed/>
    <w:rsid w:val="00E5082C"/>
    <w:pPr>
      <w:spacing w:line="360" w:lineRule="auto"/>
      <w:ind w:firstLineChars="200" w:firstLine="480"/>
    </w:pPr>
    <w:rPr>
      <w:rFonts w:ascii="宋体" w:eastAsia="宋体" w:hAnsi="宋体" w:cs="Arial" w:hint="eastAsia"/>
      <w:kern w:val="0"/>
      <w:sz w:val="24"/>
      <w:szCs w:val="20"/>
    </w:rPr>
  </w:style>
  <w:style w:type="character" w:customStyle="1" w:styleId="Char8">
    <w:name w:val="正文首行缩进 Char"/>
    <w:basedOn w:val="Char7"/>
    <w:link w:val="af0"/>
    <w:uiPriority w:val="99"/>
    <w:rsid w:val="00E5082C"/>
    <w:rPr>
      <w:rFonts w:ascii="宋体" w:eastAsia="宋体" w:hAnsi="宋体" w:cs="Arial"/>
      <w:kern w:val="0"/>
      <w:sz w:val="24"/>
      <w:szCs w:val="20"/>
    </w:rPr>
  </w:style>
  <w:style w:type="paragraph" w:customStyle="1" w:styleId="ParaCharCharCharChar">
    <w:name w:val="默认段落字体 Para Char Char Char Char"/>
    <w:basedOn w:val="a"/>
    <w:rsid w:val="00E5082C"/>
    <w:pPr>
      <w:adjustRightInd w:val="0"/>
      <w:snapToGrid w:val="0"/>
      <w:spacing w:line="560" w:lineRule="exact"/>
      <w:ind w:firstLineChars="200" w:firstLine="200"/>
      <w:textAlignment w:val="baseline"/>
    </w:pPr>
    <w:rPr>
      <w:rFonts w:ascii="仿宋_GB2312" w:eastAsia="仿宋_GB2312" w:hAnsi="Times New Roman" w:cs="Times New Roman"/>
      <w:kern w:val="0"/>
      <w:sz w:val="24"/>
      <w:szCs w:val="20"/>
    </w:rPr>
  </w:style>
  <w:style w:type="paragraph" w:customStyle="1" w:styleId="14">
    <w:name w:val="样式 宋体 小四 行距: 多倍行距 1.4 字行"/>
    <w:basedOn w:val="a"/>
    <w:rsid w:val="00F11C90"/>
    <w:pPr>
      <w:spacing w:line="480" w:lineRule="exact"/>
      <w:ind w:firstLineChars="200" w:firstLine="200"/>
    </w:pPr>
    <w:rPr>
      <w:rFonts w:ascii="宋体" w:eastAsia="宋体" w:hAnsi="宋体" w:cs="宋体"/>
      <w:sz w:val="24"/>
      <w:szCs w:val="20"/>
    </w:rPr>
  </w:style>
  <w:style w:type="paragraph" w:customStyle="1" w:styleId="2210">
    <w:name w:val="样式 样式 正  文 + 首行缩进:  2 字符 + 首行缩进:  2 字符1"/>
    <w:basedOn w:val="a"/>
    <w:link w:val="221Char0"/>
    <w:rsid w:val="00F11C90"/>
    <w:pPr>
      <w:spacing w:line="560" w:lineRule="exact"/>
    </w:pPr>
    <w:rPr>
      <w:rFonts w:ascii="Arial" w:eastAsia="仿宋_GB2312" w:hAnsi="Arial" w:cs="宋体"/>
      <w:sz w:val="28"/>
      <w:szCs w:val="20"/>
    </w:rPr>
  </w:style>
  <w:style w:type="character" w:customStyle="1" w:styleId="221Char0">
    <w:name w:val="样式 样式 正  文 + 首行缩进:  2 字符 + 首行缩进:  2 字符1 Char"/>
    <w:basedOn w:val="a0"/>
    <w:link w:val="2210"/>
    <w:rsid w:val="00F11C90"/>
    <w:rPr>
      <w:rFonts w:ascii="Arial" w:eastAsia="仿宋_GB2312" w:hAnsi="Arial" w:cs="宋体"/>
      <w:sz w:val="28"/>
      <w:szCs w:val="20"/>
    </w:rPr>
  </w:style>
  <w:style w:type="character" w:styleId="af1">
    <w:name w:val="annotation reference"/>
    <w:basedOn w:val="a0"/>
    <w:uiPriority w:val="99"/>
    <w:semiHidden/>
    <w:unhideWhenUsed/>
    <w:rsid w:val="00893C00"/>
    <w:rPr>
      <w:sz w:val="21"/>
      <w:szCs w:val="21"/>
    </w:rPr>
  </w:style>
  <w:style w:type="paragraph" w:styleId="af2">
    <w:name w:val="annotation subject"/>
    <w:basedOn w:val="aa"/>
    <w:next w:val="aa"/>
    <w:link w:val="Char9"/>
    <w:uiPriority w:val="99"/>
    <w:semiHidden/>
    <w:unhideWhenUsed/>
    <w:rsid w:val="00893C00"/>
    <w:rPr>
      <w:rFonts w:asciiTheme="minorHAnsi" w:eastAsiaTheme="minorEastAsia" w:hAnsiTheme="minorHAnsi" w:cstheme="minorBidi"/>
      <w:b/>
      <w:bCs/>
    </w:rPr>
  </w:style>
  <w:style w:type="character" w:customStyle="1" w:styleId="Char9">
    <w:name w:val="批注主题 Char"/>
    <w:basedOn w:val="Char3"/>
    <w:link w:val="af2"/>
    <w:uiPriority w:val="99"/>
    <w:semiHidden/>
    <w:rsid w:val="00893C00"/>
    <w:rPr>
      <w:rFonts w:ascii="Calibri" w:eastAsia="宋体" w:hAnsi="Calibri" w:cs="黑体"/>
      <w:b/>
      <w:bCs/>
    </w:rPr>
  </w:style>
  <w:style w:type="character" w:styleId="af3">
    <w:name w:val="Emphasis"/>
    <w:basedOn w:val="a0"/>
    <w:uiPriority w:val="20"/>
    <w:qFormat/>
    <w:rsid w:val="00060E72"/>
    <w:rPr>
      <w:i/>
      <w:iCs/>
    </w:rPr>
  </w:style>
  <w:style w:type="character" w:customStyle="1" w:styleId="apple-converted-space">
    <w:name w:val="apple-converted-space"/>
    <w:basedOn w:val="a0"/>
    <w:rsid w:val="00DB6E51"/>
  </w:style>
  <w:style w:type="paragraph" w:customStyle="1" w:styleId="CharCharCharCharCharCharChar">
    <w:name w:val="Char Char Char Char Char Char Char"/>
    <w:basedOn w:val="a"/>
    <w:rsid w:val="00044D53"/>
    <w:pPr>
      <w:widowControl/>
      <w:topLinePunct/>
      <w:adjustRightInd w:val="0"/>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72F1"/>
    <w:pPr>
      <w:keepNext/>
      <w:keepLines/>
      <w:spacing w:before="340" w:after="330" w:line="578" w:lineRule="auto"/>
      <w:outlineLvl w:val="0"/>
    </w:pPr>
    <w:rPr>
      <w:rFonts w:ascii="Calibri" w:eastAsia="宋体" w:hAnsi="Calibri" w:cs="黑体"/>
      <w:b/>
      <w:bCs/>
      <w:kern w:val="44"/>
      <w:sz w:val="44"/>
      <w:szCs w:val="44"/>
    </w:rPr>
  </w:style>
  <w:style w:type="paragraph" w:styleId="2">
    <w:name w:val="heading 2"/>
    <w:basedOn w:val="a"/>
    <w:next w:val="a"/>
    <w:link w:val="2Char"/>
    <w:uiPriority w:val="9"/>
    <w:unhideWhenUsed/>
    <w:qFormat/>
    <w:rsid w:val="007272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871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72F1"/>
    <w:rPr>
      <w:rFonts w:ascii="Calibri" w:eastAsia="宋体" w:hAnsi="Calibri" w:cs="黑体"/>
      <w:b/>
      <w:bCs/>
      <w:kern w:val="44"/>
      <w:sz w:val="44"/>
      <w:szCs w:val="44"/>
    </w:rPr>
  </w:style>
  <w:style w:type="character" w:customStyle="1" w:styleId="2Char">
    <w:name w:val="标题 2 Char"/>
    <w:basedOn w:val="a0"/>
    <w:link w:val="2"/>
    <w:uiPriority w:val="9"/>
    <w:rsid w:val="007272F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8718D"/>
    <w:rPr>
      <w:b/>
      <w:bCs/>
      <w:sz w:val="32"/>
      <w:szCs w:val="32"/>
    </w:rPr>
  </w:style>
  <w:style w:type="paragraph" w:styleId="a3">
    <w:name w:val="Plain Text"/>
    <w:basedOn w:val="a"/>
    <w:link w:val="Char"/>
    <w:rsid w:val="00ED03D0"/>
    <w:rPr>
      <w:rFonts w:ascii="宋体" w:eastAsia="宋体" w:hAnsi="Courier New" w:cs="Courier New"/>
      <w:szCs w:val="21"/>
    </w:rPr>
  </w:style>
  <w:style w:type="character" w:customStyle="1" w:styleId="Char">
    <w:name w:val="纯文本 Char"/>
    <w:basedOn w:val="a0"/>
    <w:link w:val="a3"/>
    <w:semiHidden/>
    <w:rsid w:val="00ED03D0"/>
    <w:rPr>
      <w:rFonts w:ascii="宋体" w:eastAsia="宋体" w:hAnsi="Courier New" w:cs="Courier New"/>
      <w:szCs w:val="21"/>
    </w:rPr>
  </w:style>
  <w:style w:type="paragraph" w:styleId="a4">
    <w:name w:val="Date"/>
    <w:basedOn w:val="a"/>
    <w:next w:val="a"/>
    <w:link w:val="Char0"/>
    <w:uiPriority w:val="99"/>
    <w:unhideWhenUsed/>
    <w:rsid w:val="00ED03D0"/>
    <w:pPr>
      <w:ind w:leftChars="2500" w:left="100"/>
    </w:pPr>
    <w:rPr>
      <w:rFonts w:ascii="Calibri" w:eastAsia="宋体" w:hAnsi="Calibri" w:cs="黑体"/>
    </w:rPr>
  </w:style>
  <w:style w:type="character" w:customStyle="1" w:styleId="Char0">
    <w:name w:val="日期 Char"/>
    <w:basedOn w:val="a0"/>
    <w:link w:val="a4"/>
    <w:uiPriority w:val="99"/>
    <w:rsid w:val="00ED03D0"/>
    <w:rPr>
      <w:rFonts w:ascii="Calibri" w:eastAsia="宋体" w:hAnsi="Calibri" w:cs="黑体"/>
    </w:rPr>
  </w:style>
  <w:style w:type="paragraph" w:customStyle="1" w:styleId="reader-word-layer">
    <w:name w:val="reader-word-layer"/>
    <w:basedOn w:val="a"/>
    <w:rsid w:val="00010CF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1"/>
    <w:unhideWhenUsed/>
    <w:rsid w:val="003C21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C2166"/>
    <w:rPr>
      <w:sz w:val="18"/>
      <w:szCs w:val="18"/>
    </w:rPr>
  </w:style>
  <w:style w:type="paragraph" w:styleId="a6">
    <w:name w:val="footer"/>
    <w:basedOn w:val="a"/>
    <w:link w:val="Char2"/>
    <w:uiPriority w:val="99"/>
    <w:unhideWhenUsed/>
    <w:rsid w:val="003C2166"/>
    <w:pPr>
      <w:tabs>
        <w:tab w:val="center" w:pos="4153"/>
        <w:tab w:val="right" w:pos="8306"/>
      </w:tabs>
      <w:snapToGrid w:val="0"/>
      <w:jc w:val="left"/>
    </w:pPr>
    <w:rPr>
      <w:sz w:val="18"/>
      <w:szCs w:val="18"/>
    </w:rPr>
  </w:style>
  <w:style w:type="character" w:customStyle="1" w:styleId="Char2">
    <w:name w:val="页脚 Char"/>
    <w:basedOn w:val="a0"/>
    <w:link w:val="a6"/>
    <w:uiPriority w:val="99"/>
    <w:rsid w:val="003C2166"/>
    <w:rPr>
      <w:sz w:val="18"/>
      <w:szCs w:val="18"/>
    </w:rPr>
  </w:style>
  <w:style w:type="character" w:styleId="a7">
    <w:name w:val="Hyperlink"/>
    <w:basedOn w:val="a0"/>
    <w:uiPriority w:val="99"/>
    <w:rsid w:val="00B75B6E"/>
    <w:rPr>
      <w:rFonts w:ascii="Times New Roman" w:eastAsia="宋体" w:hAnsi="Times New Roman"/>
      <w:color w:val="auto"/>
      <w:u w:val="none"/>
    </w:rPr>
  </w:style>
  <w:style w:type="paragraph" w:customStyle="1" w:styleId="221">
    <w:name w:val="样式 样式 样式 正  文 + 首行缩进:  2 字符 + 首行缩进:  2 字符1 + 宋体 小四"/>
    <w:basedOn w:val="a"/>
    <w:link w:val="221Char"/>
    <w:rsid w:val="007272F1"/>
    <w:pPr>
      <w:spacing w:line="480" w:lineRule="exact"/>
    </w:pPr>
    <w:rPr>
      <w:rFonts w:ascii="Arial" w:eastAsia="宋体" w:hAnsi="Arial" w:cs="宋体"/>
      <w:sz w:val="24"/>
      <w:szCs w:val="20"/>
    </w:rPr>
  </w:style>
  <w:style w:type="character" w:customStyle="1" w:styleId="221Char">
    <w:name w:val="样式 样式 样式 正  文 + 首行缩进:  2 字符 + 首行缩进:  2 字符1 + 宋体 小四 Char"/>
    <w:basedOn w:val="a0"/>
    <w:link w:val="221"/>
    <w:rsid w:val="007272F1"/>
    <w:rPr>
      <w:rFonts w:ascii="Arial" w:eastAsia="宋体" w:hAnsi="Arial" w:cs="宋体"/>
      <w:sz w:val="24"/>
      <w:szCs w:val="20"/>
    </w:rPr>
  </w:style>
  <w:style w:type="paragraph" w:customStyle="1" w:styleId="Default">
    <w:name w:val="Default"/>
    <w:rsid w:val="007272F1"/>
    <w:pPr>
      <w:widowControl w:val="0"/>
      <w:autoSpaceDE w:val="0"/>
      <w:autoSpaceDN w:val="0"/>
      <w:adjustRightInd w:val="0"/>
    </w:pPr>
    <w:rPr>
      <w:rFonts w:ascii="楷体_GB2312" w:eastAsia="楷体_GB2312" w:cs="楷体_GB2312"/>
      <w:color w:val="000000"/>
      <w:kern w:val="0"/>
      <w:sz w:val="24"/>
      <w:szCs w:val="24"/>
    </w:rPr>
  </w:style>
  <w:style w:type="paragraph" w:customStyle="1" w:styleId="CM52">
    <w:name w:val="CM52"/>
    <w:basedOn w:val="Default"/>
    <w:next w:val="Default"/>
    <w:uiPriority w:val="99"/>
    <w:rsid w:val="007272F1"/>
    <w:rPr>
      <w:rFonts w:cstheme="minorBidi"/>
      <w:color w:val="auto"/>
    </w:rPr>
  </w:style>
  <w:style w:type="paragraph" w:customStyle="1" w:styleId="CM53">
    <w:name w:val="CM53"/>
    <w:basedOn w:val="Default"/>
    <w:next w:val="Default"/>
    <w:uiPriority w:val="99"/>
    <w:rsid w:val="007272F1"/>
    <w:rPr>
      <w:rFonts w:cstheme="minorBidi"/>
      <w:color w:val="auto"/>
    </w:rPr>
  </w:style>
  <w:style w:type="paragraph" w:customStyle="1" w:styleId="CM12">
    <w:name w:val="CM12"/>
    <w:basedOn w:val="Default"/>
    <w:next w:val="Default"/>
    <w:uiPriority w:val="99"/>
    <w:rsid w:val="007272F1"/>
    <w:rPr>
      <w:rFonts w:cstheme="minorBidi"/>
      <w:color w:val="auto"/>
    </w:rPr>
  </w:style>
  <w:style w:type="paragraph" w:customStyle="1" w:styleId="CM57">
    <w:name w:val="CM57"/>
    <w:basedOn w:val="Default"/>
    <w:next w:val="Default"/>
    <w:uiPriority w:val="99"/>
    <w:rsid w:val="007272F1"/>
    <w:rPr>
      <w:rFonts w:cstheme="minorBidi"/>
      <w:color w:val="auto"/>
    </w:rPr>
  </w:style>
  <w:style w:type="table" w:styleId="a8">
    <w:name w:val="Table Grid"/>
    <w:basedOn w:val="a1"/>
    <w:qFormat/>
    <w:rsid w:val="007272F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2F1"/>
    <w:pPr>
      <w:ind w:firstLineChars="200" w:firstLine="420"/>
    </w:pPr>
    <w:rPr>
      <w:rFonts w:ascii="Calibri" w:eastAsia="宋体" w:hAnsi="Calibri" w:cs="黑体"/>
    </w:rPr>
  </w:style>
  <w:style w:type="paragraph" w:styleId="HTML">
    <w:name w:val="HTML Preformatted"/>
    <w:basedOn w:val="a"/>
    <w:link w:val="HTMLChar"/>
    <w:uiPriority w:val="99"/>
    <w:unhideWhenUsed/>
    <w:rsid w:val="00727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272F1"/>
    <w:rPr>
      <w:rFonts w:ascii="宋体" w:eastAsia="宋体" w:hAnsi="宋体" w:cs="宋体"/>
      <w:kern w:val="0"/>
      <w:sz w:val="24"/>
      <w:szCs w:val="24"/>
    </w:rPr>
  </w:style>
  <w:style w:type="paragraph" w:styleId="aa">
    <w:name w:val="annotation text"/>
    <w:basedOn w:val="a"/>
    <w:link w:val="Char3"/>
    <w:uiPriority w:val="99"/>
    <w:unhideWhenUsed/>
    <w:qFormat/>
    <w:rsid w:val="0028718D"/>
    <w:pPr>
      <w:jc w:val="left"/>
    </w:pPr>
    <w:rPr>
      <w:rFonts w:ascii="Calibri" w:eastAsia="宋体" w:hAnsi="Calibri" w:cs="黑体"/>
    </w:rPr>
  </w:style>
  <w:style w:type="character" w:customStyle="1" w:styleId="Char3">
    <w:name w:val="批注文字 Char"/>
    <w:basedOn w:val="a0"/>
    <w:link w:val="aa"/>
    <w:uiPriority w:val="99"/>
    <w:qFormat/>
    <w:rsid w:val="0028718D"/>
    <w:rPr>
      <w:rFonts w:ascii="Calibri" w:eastAsia="宋体" w:hAnsi="Calibri" w:cs="黑体"/>
    </w:rPr>
  </w:style>
  <w:style w:type="paragraph" w:styleId="ab">
    <w:name w:val="Balloon Text"/>
    <w:basedOn w:val="a"/>
    <w:link w:val="Char4"/>
    <w:uiPriority w:val="99"/>
    <w:semiHidden/>
    <w:unhideWhenUsed/>
    <w:rsid w:val="0028718D"/>
    <w:rPr>
      <w:sz w:val="18"/>
      <w:szCs w:val="18"/>
    </w:rPr>
  </w:style>
  <w:style w:type="character" w:customStyle="1" w:styleId="Char4">
    <w:name w:val="批注框文本 Char"/>
    <w:basedOn w:val="a0"/>
    <w:link w:val="ab"/>
    <w:uiPriority w:val="99"/>
    <w:semiHidden/>
    <w:rsid w:val="0028718D"/>
    <w:rPr>
      <w:sz w:val="18"/>
      <w:szCs w:val="18"/>
    </w:rPr>
  </w:style>
  <w:style w:type="paragraph" w:customStyle="1" w:styleId="10">
    <w:name w:val="列出段落1"/>
    <w:basedOn w:val="a"/>
    <w:rsid w:val="00E06468"/>
    <w:pPr>
      <w:ind w:firstLineChars="200" w:firstLine="420"/>
    </w:pPr>
    <w:rPr>
      <w:rFonts w:ascii="Calibri" w:eastAsia="宋体" w:hAnsi="Calibri" w:cs="黑体"/>
    </w:rPr>
  </w:style>
  <w:style w:type="paragraph" w:styleId="TOC">
    <w:name w:val="TOC Heading"/>
    <w:basedOn w:val="1"/>
    <w:next w:val="a"/>
    <w:uiPriority w:val="39"/>
    <w:semiHidden/>
    <w:unhideWhenUsed/>
    <w:qFormat/>
    <w:rsid w:val="000025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0025CA"/>
  </w:style>
  <w:style w:type="paragraph" w:styleId="20">
    <w:name w:val="toc 2"/>
    <w:basedOn w:val="a"/>
    <w:next w:val="a"/>
    <w:autoRedefine/>
    <w:uiPriority w:val="39"/>
    <w:unhideWhenUsed/>
    <w:qFormat/>
    <w:rsid w:val="000025CA"/>
    <w:pPr>
      <w:ind w:leftChars="200" w:left="420"/>
    </w:pPr>
  </w:style>
  <w:style w:type="paragraph" w:styleId="30">
    <w:name w:val="toc 3"/>
    <w:basedOn w:val="a"/>
    <w:next w:val="a"/>
    <w:autoRedefine/>
    <w:uiPriority w:val="39"/>
    <w:unhideWhenUsed/>
    <w:qFormat/>
    <w:rsid w:val="000025CA"/>
    <w:pPr>
      <w:ind w:leftChars="400" w:left="840"/>
    </w:pPr>
  </w:style>
  <w:style w:type="paragraph" w:customStyle="1" w:styleId="21">
    <w:name w:val="样式 标题 2 + 居中"/>
    <w:basedOn w:val="2"/>
    <w:autoRedefine/>
    <w:rsid w:val="00D90633"/>
    <w:pPr>
      <w:spacing w:before="0" w:after="0" w:line="500" w:lineRule="exact"/>
      <w:jc w:val="center"/>
    </w:pPr>
    <w:rPr>
      <w:rFonts w:ascii="黑体" w:eastAsia="黑体" w:hAnsi="宋体" w:cs="Times New Roman"/>
      <w:b w:val="0"/>
      <w:bCs w:val="0"/>
      <w:sz w:val="28"/>
      <w:szCs w:val="28"/>
    </w:rPr>
  </w:style>
  <w:style w:type="paragraph" w:styleId="ac">
    <w:name w:val="Document Map"/>
    <w:basedOn w:val="a"/>
    <w:link w:val="Char5"/>
    <w:uiPriority w:val="99"/>
    <w:semiHidden/>
    <w:unhideWhenUsed/>
    <w:rsid w:val="00C86366"/>
    <w:rPr>
      <w:rFonts w:ascii="宋体" w:eastAsia="宋体"/>
      <w:sz w:val="18"/>
      <w:szCs w:val="18"/>
    </w:rPr>
  </w:style>
  <w:style w:type="character" w:customStyle="1" w:styleId="Char5">
    <w:name w:val="文档结构图 Char"/>
    <w:basedOn w:val="a0"/>
    <w:link w:val="ac"/>
    <w:uiPriority w:val="99"/>
    <w:semiHidden/>
    <w:rsid w:val="00C86366"/>
    <w:rPr>
      <w:rFonts w:ascii="宋体" w:eastAsia="宋体"/>
      <w:sz w:val="18"/>
      <w:szCs w:val="18"/>
    </w:rPr>
  </w:style>
  <w:style w:type="character" w:styleId="ad">
    <w:name w:val="page number"/>
    <w:basedOn w:val="a0"/>
    <w:unhideWhenUsed/>
    <w:rsid w:val="00E5082C"/>
    <w:rPr>
      <w:rFonts w:ascii="仿宋_GB2312" w:eastAsia="仿宋_GB2312"/>
      <w:kern w:val="0"/>
      <w:sz w:val="24"/>
      <w:szCs w:val="20"/>
    </w:rPr>
  </w:style>
  <w:style w:type="character" w:customStyle="1" w:styleId="searchcontent1">
    <w:name w:val="search_content1"/>
    <w:qFormat/>
    <w:rsid w:val="00E5082C"/>
    <w:rPr>
      <w:sz w:val="20"/>
      <w:szCs w:val="20"/>
    </w:rPr>
  </w:style>
  <w:style w:type="paragraph" w:styleId="ae">
    <w:name w:val="Body Text Indent"/>
    <w:basedOn w:val="a"/>
    <w:link w:val="Char6"/>
    <w:uiPriority w:val="99"/>
    <w:unhideWhenUsed/>
    <w:rsid w:val="00E5082C"/>
    <w:pPr>
      <w:tabs>
        <w:tab w:val="left" w:pos="6375"/>
      </w:tabs>
      <w:spacing w:line="440" w:lineRule="exact"/>
      <w:ind w:leftChars="114" w:left="239" w:firstLineChars="200" w:firstLine="480"/>
    </w:pPr>
    <w:rPr>
      <w:rFonts w:ascii="宋体" w:eastAsia="宋体" w:hAnsi="宋体" w:cs="Times New Roman"/>
      <w:sz w:val="24"/>
      <w:szCs w:val="20"/>
    </w:rPr>
  </w:style>
  <w:style w:type="character" w:customStyle="1" w:styleId="Char6">
    <w:name w:val="正文文本缩进 Char"/>
    <w:basedOn w:val="a0"/>
    <w:link w:val="ae"/>
    <w:uiPriority w:val="99"/>
    <w:rsid w:val="00E5082C"/>
    <w:rPr>
      <w:rFonts w:ascii="宋体" w:eastAsia="宋体" w:hAnsi="宋体" w:cs="Times New Roman"/>
      <w:sz w:val="24"/>
      <w:szCs w:val="20"/>
    </w:rPr>
  </w:style>
  <w:style w:type="paragraph" w:styleId="af">
    <w:name w:val="Body Text"/>
    <w:basedOn w:val="a"/>
    <w:link w:val="Char7"/>
    <w:uiPriority w:val="99"/>
    <w:semiHidden/>
    <w:unhideWhenUsed/>
    <w:rsid w:val="00E5082C"/>
    <w:pPr>
      <w:spacing w:after="120"/>
    </w:pPr>
  </w:style>
  <w:style w:type="character" w:customStyle="1" w:styleId="Char7">
    <w:name w:val="正文文本 Char"/>
    <w:basedOn w:val="a0"/>
    <w:link w:val="af"/>
    <w:uiPriority w:val="99"/>
    <w:semiHidden/>
    <w:rsid w:val="00E5082C"/>
  </w:style>
  <w:style w:type="paragraph" w:styleId="af0">
    <w:name w:val="Body Text First Indent"/>
    <w:link w:val="Char8"/>
    <w:uiPriority w:val="99"/>
    <w:unhideWhenUsed/>
    <w:rsid w:val="00E5082C"/>
    <w:pPr>
      <w:spacing w:line="360" w:lineRule="auto"/>
      <w:ind w:firstLineChars="200" w:firstLine="480"/>
    </w:pPr>
    <w:rPr>
      <w:rFonts w:ascii="宋体" w:eastAsia="宋体" w:hAnsi="宋体" w:cs="Arial" w:hint="eastAsia"/>
      <w:kern w:val="0"/>
      <w:sz w:val="24"/>
      <w:szCs w:val="20"/>
    </w:rPr>
  </w:style>
  <w:style w:type="character" w:customStyle="1" w:styleId="Char8">
    <w:name w:val="正文首行缩进 Char"/>
    <w:basedOn w:val="Char7"/>
    <w:link w:val="af0"/>
    <w:uiPriority w:val="99"/>
    <w:rsid w:val="00E5082C"/>
    <w:rPr>
      <w:rFonts w:ascii="宋体" w:eastAsia="宋体" w:hAnsi="宋体" w:cs="Arial"/>
      <w:kern w:val="0"/>
      <w:sz w:val="24"/>
      <w:szCs w:val="20"/>
    </w:rPr>
  </w:style>
  <w:style w:type="paragraph" w:customStyle="1" w:styleId="ParaCharCharCharChar">
    <w:name w:val="默认段落字体 Para Char Char Char Char"/>
    <w:basedOn w:val="a"/>
    <w:rsid w:val="00E5082C"/>
    <w:pPr>
      <w:adjustRightInd w:val="0"/>
      <w:snapToGrid w:val="0"/>
      <w:spacing w:line="560" w:lineRule="exact"/>
      <w:ind w:firstLineChars="200" w:firstLine="200"/>
      <w:textAlignment w:val="baseline"/>
    </w:pPr>
    <w:rPr>
      <w:rFonts w:ascii="仿宋_GB2312" w:eastAsia="仿宋_GB2312" w:hAnsi="Times New Roman" w:cs="Times New Roman"/>
      <w:kern w:val="0"/>
      <w:sz w:val="24"/>
      <w:szCs w:val="20"/>
    </w:rPr>
  </w:style>
  <w:style w:type="paragraph" w:customStyle="1" w:styleId="14">
    <w:name w:val="样式 宋体 小四 行距: 多倍行距 1.4 字行"/>
    <w:basedOn w:val="a"/>
    <w:rsid w:val="00F11C90"/>
    <w:pPr>
      <w:spacing w:line="480" w:lineRule="exact"/>
      <w:ind w:firstLineChars="200" w:firstLine="200"/>
    </w:pPr>
    <w:rPr>
      <w:rFonts w:ascii="宋体" w:eastAsia="宋体" w:hAnsi="宋体" w:cs="宋体"/>
      <w:sz w:val="24"/>
      <w:szCs w:val="20"/>
    </w:rPr>
  </w:style>
  <w:style w:type="paragraph" w:customStyle="1" w:styleId="2210">
    <w:name w:val="样式 样式 正  文 + 首行缩进:  2 字符 + 首行缩进:  2 字符1"/>
    <w:basedOn w:val="a"/>
    <w:link w:val="221Char0"/>
    <w:rsid w:val="00F11C90"/>
    <w:pPr>
      <w:spacing w:line="560" w:lineRule="exact"/>
    </w:pPr>
    <w:rPr>
      <w:rFonts w:ascii="Arial" w:eastAsia="仿宋_GB2312" w:hAnsi="Arial" w:cs="宋体"/>
      <w:sz w:val="28"/>
      <w:szCs w:val="20"/>
    </w:rPr>
  </w:style>
  <w:style w:type="character" w:customStyle="1" w:styleId="221Char0">
    <w:name w:val="样式 样式 正  文 + 首行缩进:  2 字符 + 首行缩进:  2 字符1 Char"/>
    <w:basedOn w:val="a0"/>
    <w:link w:val="2210"/>
    <w:rsid w:val="00F11C90"/>
    <w:rPr>
      <w:rFonts w:ascii="Arial" w:eastAsia="仿宋_GB2312" w:hAnsi="Arial" w:cs="宋体"/>
      <w:sz w:val="28"/>
      <w:szCs w:val="20"/>
    </w:rPr>
  </w:style>
  <w:style w:type="character" w:styleId="af1">
    <w:name w:val="annotation reference"/>
    <w:basedOn w:val="a0"/>
    <w:uiPriority w:val="99"/>
    <w:semiHidden/>
    <w:unhideWhenUsed/>
    <w:rsid w:val="00893C00"/>
    <w:rPr>
      <w:sz w:val="21"/>
      <w:szCs w:val="21"/>
    </w:rPr>
  </w:style>
  <w:style w:type="paragraph" w:styleId="af2">
    <w:name w:val="annotation subject"/>
    <w:basedOn w:val="aa"/>
    <w:next w:val="aa"/>
    <w:link w:val="Char9"/>
    <w:uiPriority w:val="99"/>
    <w:semiHidden/>
    <w:unhideWhenUsed/>
    <w:rsid w:val="00893C00"/>
    <w:rPr>
      <w:rFonts w:asciiTheme="minorHAnsi" w:eastAsiaTheme="minorEastAsia" w:hAnsiTheme="minorHAnsi" w:cstheme="minorBidi"/>
      <w:b/>
      <w:bCs/>
    </w:rPr>
  </w:style>
  <w:style w:type="character" w:customStyle="1" w:styleId="Char9">
    <w:name w:val="批注主题 Char"/>
    <w:basedOn w:val="Char3"/>
    <w:link w:val="af2"/>
    <w:uiPriority w:val="99"/>
    <w:semiHidden/>
    <w:rsid w:val="00893C00"/>
    <w:rPr>
      <w:rFonts w:ascii="Calibri" w:eastAsia="宋体" w:hAnsi="Calibri" w:cs="黑体"/>
      <w:b/>
      <w:bCs/>
    </w:rPr>
  </w:style>
</w:styles>
</file>

<file path=word/webSettings.xml><?xml version="1.0" encoding="utf-8"?>
<w:webSettings xmlns:r="http://schemas.openxmlformats.org/officeDocument/2006/relationships" xmlns:w="http://schemas.openxmlformats.org/wordprocessingml/2006/main">
  <w:divs>
    <w:div w:id="67895512">
      <w:bodyDiv w:val="1"/>
      <w:marLeft w:val="0"/>
      <w:marRight w:val="0"/>
      <w:marTop w:val="0"/>
      <w:marBottom w:val="0"/>
      <w:divBdr>
        <w:top w:val="none" w:sz="0" w:space="0" w:color="auto"/>
        <w:left w:val="none" w:sz="0" w:space="0" w:color="auto"/>
        <w:bottom w:val="none" w:sz="0" w:space="0" w:color="auto"/>
        <w:right w:val="none" w:sz="0" w:space="0" w:color="auto"/>
      </w:divBdr>
      <w:divsChild>
        <w:div w:id="84809394">
          <w:marLeft w:val="0"/>
          <w:marRight w:val="0"/>
          <w:marTop w:val="0"/>
          <w:marBottom w:val="90"/>
          <w:divBdr>
            <w:top w:val="single" w:sz="6" w:space="0" w:color="D3D3D3"/>
            <w:left w:val="single" w:sz="6" w:space="0" w:color="D3D3D3"/>
            <w:bottom w:val="single" w:sz="6" w:space="0" w:color="D3D3D3"/>
            <w:right w:val="single" w:sz="6" w:space="0" w:color="D3D3D3"/>
          </w:divBdr>
          <w:divsChild>
            <w:div w:id="1431970522">
              <w:marLeft w:val="75"/>
              <w:marRight w:val="75"/>
              <w:marTop w:val="0"/>
              <w:marBottom w:val="0"/>
              <w:divBdr>
                <w:top w:val="none" w:sz="0" w:space="0" w:color="auto"/>
                <w:left w:val="none" w:sz="0" w:space="0" w:color="auto"/>
                <w:bottom w:val="none" w:sz="0" w:space="0" w:color="auto"/>
                <w:right w:val="none" w:sz="0" w:space="0" w:color="auto"/>
              </w:divBdr>
              <w:divsChild>
                <w:div w:id="1377119838">
                  <w:marLeft w:val="0"/>
                  <w:marRight w:val="0"/>
                  <w:marTop w:val="0"/>
                  <w:marBottom w:val="0"/>
                  <w:divBdr>
                    <w:top w:val="none" w:sz="0" w:space="0" w:color="auto"/>
                    <w:left w:val="none" w:sz="0" w:space="0" w:color="auto"/>
                    <w:bottom w:val="none" w:sz="0" w:space="0" w:color="auto"/>
                    <w:right w:val="none" w:sz="0" w:space="0" w:color="auto"/>
                  </w:divBdr>
                  <w:divsChild>
                    <w:div w:id="360327316">
                      <w:marLeft w:val="0"/>
                      <w:marRight w:val="0"/>
                      <w:marTop w:val="0"/>
                      <w:marBottom w:val="0"/>
                      <w:divBdr>
                        <w:top w:val="none" w:sz="0" w:space="0" w:color="auto"/>
                        <w:left w:val="none" w:sz="0" w:space="0" w:color="auto"/>
                        <w:bottom w:val="none" w:sz="0" w:space="0" w:color="auto"/>
                        <w:right w:val="none" w:sz="0" w:space="0" w:color="auto"/>
                      </w:divBdr>
                      <w:divsChild>
                        <w:div w:id="923338990">
                          <w:marLeft w:val="0"/>
                          <w:marRight w:val="0"/>
                          <w:marTop w:val="0"/>
                          <w:marBottom w:val="0"/>
                          <w:divBdr>
                            <w:top w:val="none" w:sz="0" w:space="0" w:color="auto"/>
                            <w:left w:val="none" w:sz="0" w:space="0" w:color="auto"/>
                            <w:bottom w:val="none" w:sz="0" w:space="0" w:color="auto"/>
                            <w:right w:val="none" w:sz="0" w:space="0" w:color="auto"/>
                          </w:divBdr>
                          <w:divsChild>
                            <w:div w:id="1472206704">
                              <w:marLeft w:val="0"/>
                              <w:marRight w:val="0"/>
                              <w:marTop w:val="0"/>
                              <w:marBottom w:val="0"/>
                              <w:divBdr>
                                <w:top w:val="none" w:sz="0" w:space="0" w:color="auto"/>
                                <w:left w:val="none" w:sz="0" w:space="0" w:color="auto"/>
                                <w:bottom w:val="none" w:sz="0" w:space="0" w:color="auto"/>
                                <w:right w:val="none" w:sz="0" w:space="0" w:color="auto"/>
                              </w:divBdr>
                              <w:divsChild>
                                <w:div w:id="588925025">
                                  <w:marLeft w:val="0"/>
                                  <w:marRight w:val="0"/>
                                  <w:marTop w:val="0"/>
                                  <w:marBottom w:val="0"/>
                                  <w:divBdr>
                                    <w:top w:val="none" w:sz="0" w:space="0" w:color="auto"/>
                                    <w:left w:val="none" w:sz="0" w:space="0" w:color="auto"/>
                                    <w:bottom w:val="none" w:sz="0" w:space="0" w:color="auto"/>
                                    <w:right w:val="none" w:sz="0" w:space="0" w:color="auto"/>
                                  </w:divBdr>
                                  <w:divsChild>
                                    <w:div w:id="322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11252">
          <w:marLeft w:val="0"/>
          <w:marRight w:val="0"/>
          <w:marTop w:val="0"/>
          <w:marBottom w:val="90"/>
          <w:divBdr>
            <w:top w:val="single" w:sz="6" w:space="0" w:color="D3D3D3"/>
            <w:left w:val="single" w:sz="6" w:space="0" w:color="D3D3D3"/>
            <w:bottom w:val="single" w:sz="6" w:space="0" w:color="D3D3D3"/>
            <w:right w:val="single" w:sz="6" w:space="0" w:color="D3D3D3"/>
          </w:divBdr>
          <w:divsChild>
            <w:div w:id="23094881">
              <w:marLeft w:val="75"/>
              <w:marRight w:val="75"/>
              <w:marTop w:val="0"/>
              <w:marBottom w:val="0"/>
              <w:divBdr>
                <w:top w:val="none" w:sz="0" w:space="0" w:color="auto"/>
                <w:left w:val="none" w:sz="0" w:space="0" w:color="auto"/>
                <w:bottom w:val="none" w:sz="0" w:space="0" w:color="auto"/>
                <w:right w:val="none" w:sz="0" w:space="0" w:color="auto"/>
              </w:divBdr>
              <w:divsChild>
                <w:div w:id="1893079115">
                  <w:marLeft w:val="0"/>
                  <w:marRight w:val="0"/>
                  <w:marTop w:val="0"/>
                  <w:marBottom w:val="0"/>
                  <w:divBdr>
                    <w:top w:val="none" w:sz="0" w:space="0" w:color="auto"/>
                    <w:left w:val="none" w:sz="0" w:space="0" w:color="auto"/>
                    <w:bottom w:val="none" w:sz="0" w:space="0" w:color="auto"/>
                    <w:right w:val="none" w:sz="0" w:space="0" w:color="auto"/>
                  </w:divBdr>
                  <w:divsChild>
                    <w:div w:id="584343081">
                      <w:marLeft w:val="0"/>
                      <w:marRight w:val="0"/>
                      <w:marTop w:val="0"/>
                      <w:marBottom w:val="0"/>
                      <w:divBdr>
                        <w:top w:val="none" w:sz="0" w:space="0" w:color="auto"/>
                        <w:left w:val="none" w:sz="0" w:space="0" w:color="auto"/>
                        <w:bottom w:val="none" w:sz="0" w:space="0" w:color="auto"/>
                        <w:right w:val="none" w:sz="0" w:space="0" w:color="auto"/>
                      </w:divBdr>
                      <w:divsChild>
                        <w:div w:id="1232934341">
                          <w:marLeft w:val="0"/>
                          <w:marRight w:val="0"/>
                          <w:marTop w:val="0"/>
                          <w:marBottom w:val="0"/>
                          <w:divBdr>
                            <w:top w:val="none" w:sz="0" w:space="0" w:color="auto"/>
                            <w:left w:val="none" w:sz="0" w:space="0" w:color="auto"/>
                            <w:bottom w:val="none" w:sz="0" w:space="0" w:color="auto"/>
                            <w:right w:val="none" w:sz="0" w:space="0" w:color="auto"/>
                          </w:divBdr>
                          <w:divsChild>
                            <w:div w:id="94787992">
                              <w:marLeft w:val="0"/>
                              <w:marRight w:val="0"/>
                              <w:marTop w:val="0"/>
                              <w:marBottom w:val="0"/>
                              <w:divBdr>
                                <w:top w:val="none" w:sz="0" w:space="0" w:color="auto"/>
                                <w:left w:val="none" w:sz="0" w:space="0" w:color="auto"/>
                                <w:bottom w:val="none" w:sz="0" w:space="0" w:color="auto"/>
                                <w:right w:val="none" w:sz="0" w:space="0" w:color="auto"/>
                              </w:divBdr>
                              <w:divsChild>
                                <w:div w:id="235021648">
                                  <w:marLeft w:val="0"/>
                                  <w:marRight w:val="0"/>
                                  <w:marTop w:val="0"/>
                                  <w:marBottom w:val="0"/>
                                  <w:divBdr>
                                    <w:top w:val="none" w:sz="0" w:space="0" w:color="auto"/>
                                    <w:left w:val="none" w:sz="0" w:space="0" w:color="auto"/>
                                    <w:bottom w:val="none" w:sz="0" w:space="0" w:color="auto"/>
                                    <w:right w:val="none" w:sz="0" w:space="0" w:color="auto"/>
                                  </w:divBdr>
                                  <w:divsChild>
                                    <w:div w:id="9934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020384">
      <w:bodyDiv w:val="1"/>
      <w:marLeft w:val="0"/>
      <w:marRight w:val="0"/>
      <w:marTop w:val="0"/>
      <w:marBottom w:val="0"/>
      <w:divBdr>
        <w:top w:val="none" w:sz="0" w:space="0" w:color="auto"/>
        <w:left w:val="none" w:sz="0" w:space="0" w:color="auto"/>
        <w:bottom w:val="none" w:sz="0" w:space="0" w:color="auto"/>
        <w:right w:val="none" w:sz="0" w:space="0" w:color="auto"/>
      </w:divBdr>
    </w:div>
    <w:div w:id="384449227">
      <w:bodyDiv w:val="1"/>
      <w:marLeft w:val="0"/>
      <w:marRight w:val="0"/>
      <w:marTop w:val="0"/>
      <w:marBottom w:val="0"/>
      <w:divBdr>
        <w:top w:val="none" w:sz="0" w:space="0" w:color="auto"/>
        <w:left w:val="none" w:sz="0" w:space="0" w:color="auto"/>
        <w:bottom w:val="none" w:sz="0" w:space="0" w:color="auto"/>
        <w:right w:val="none" w:sz="0" w:space="0" w:color="auto"/>
      </w:divBdr>
    </w:div>
    <w:div w:id="479807530">
      <w:bodyDiv w:val="1"/>
      <w:marLeft w:val="0"/>
      <w:marRight w:val="0"/>
      <w:marTop w:val="0"/>
      <w:marBottom w:val="0"/>
      <w:divBdr>
        <w:top w:val="none" w:sz="0" w:space="0" w:color="auto"/>
        <w:left w:val="none" w:sz="0" w:space="0" w:color="auto"/>
        <w:bottom w:val="none" w:sz="0" w:space="0" w:color="auto"/>
        <w:right w:val="none" w:sz="0" w:space="0" w:color="auto"/>
      </w:divBdr>
    </w:div>
    <w:div w:id="741564899">
      <w:bodyDiv w:val="1"/>
      <w:marLeft w:val="0"/>
      <w:marRight w:val="0"/>
      <w:marTop w:val="0"/>
      <w:marBottom w:val="0"/>
      <w:divBdr>
        <w:top w:val="none" w:sz="0" w:space="0" w:color="auto"/>
        <w:left w:val="none" w:sz="0" w:space="0" w:color="auto"/>
        <w:bottom w:val="none" w:sz="0" w:space="0" w:color="auto"/>
        <w:right w:val="none" w:sz="0" w:space="0" w:color="auto"/>
      </w:divBdr>
    </w:div>
    <w:div w:id="1277909067">
      <w:bodyDiv w:val="1"/>
      <w:marLeft w:val="0"/>
      <w:marRight w:val="0"/>
      <w:marTop w:val="0"/>
      <w:marBottom w:val="0"/>
      <w:divBdr>
        <w:top w:val="none" w:sz="0" w:space="0" w:color="auto"/>
        <w:left w:val="none" w:sz="0" w:space="0" w:color="auto"/>
        <w:bottom w:val="none" w:sz="0" w:space="0" w:color="auto"/>
        <w:right w:val="none" w:sz="0" w:space="0" w:color="auto"/>
      </w:divBdr>
    </w:div>
    <w:div w:id="1469476153">
      <w:bodyDiv w:val="1"/>
      <w:marLeft w:val="0"/>
      <w:marRight w:val="0"/>
      <w:marTop w:val="0"/>
      <w:marBottom w:val="0"/>
      <w:divBdr>
        <w:top w:val="none" w:sz="0" w:space="0" w:color="auto"/>
        <w:left w:val="none" w:sz="0" w:space="0" w:color="auto"/>
        <w:bottom w:val="none" w:sz="0" w:space="0" w:color="auto"/>
        <w:right w:val="none" w:sz="0" w:space="0" w:color="auto"/>
      </w:divBdr>
    </w:div>
    <w:div w:id="1674719994">
      <w:bodyDiv w:val="1"/>
      <w:marLeft w:val="0"/>
      <w:marRight w:val="0"/>
      <w:marTop w:val="0"/>
      <w:marBottom w:val="0"/>
      <w:divBdr>
        <w:top w:val="none" w:sz="0" w:space="0" w:color="auto"/>
        <w:left w:val="none" w:sz="0" w:space="0" w:color="auto"/>
        <w:bottom w:val="none" w:sz="0" w:space="0" w:color="auto"/>
        <w:right w:val="none" w:sz="0" w:space="0" w:color="auto"/>
      </w:divBdr>
    </w:div>
    <w:div w:id="2029522732">
      <w:bodyDiv w:val="1"/>
      <w:marLeft w:val="0"/>
      <w:marRight w:val="0"/>
      <w:marTop w:val="0"/>
      <w:marBottom w:val="0"/>
      <w:divBdr>
        <w:top w:val="none" w:sz="0" w:space="0" w:color="auto"/>
        <w:left w:val="none" w:sz="0" w:space="0" w:color="auto"/>
        <w:bottom w:val="none" w:sz="0" w:space="0" w:color="auto"/>
        <w:right w:val="none" w:sz="0" w:space="0" w:color="auto"/>
      </w:divBdr>
    </w:div>
    <w:div w:id="21317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15.emf"/><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1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14.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gou.com/link?url=DSOYnZeCC_owkDvmYG0gMz-JrNZwwuWK0WrbcFr6B85K36ckka9xxLfW5nxAuzPGoUUujJ-mau-uLaNMGv04nw..&amp;query=GB%2FT50326"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enku.baidu.com/view/6e4418c6d5bbfd0a7956738d.html?from=search"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header" Target="header4.xml"/><Relationship Id="rId56"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image" Target="media/image16.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F767C-4E47-4436-A15C-B8105D11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9426</Words>
  <Characters>53733</Characters>
  <Application>Microsoft Office Word</Application>
  <DocSecurity>0</DocSecurity>
  <Lines>447</Lines>
  <Paragraphs>126</Paragraphs>
  <ScaleCrop>false</ScaleCrop>
  <Company>CHINA</Company>
  <LinksUpToDate>false</LinksUpToDate>
  <CharactersWithSpaces>63033</CharactersWithSpaces>
  <SharedDoc>false</SharedDoc>
  <HLinks>
    <vt:vector size="480" baseType="variant">
      <vt:variant>
        <vt:i4>1507378</vt:i4>
      </vt:variant>
      <vt:variant>
        <vt:i4>519</vt:i4>
      </vt:variant>
      <vt:variant>
        <vt:i4>0</vt:i4>
      </vt:variant>
      <vt:variant>
        <vt:i4>5</vt:i4>
      </vt:variant>
      <vt:variant>
        <vt:lpwstr/>
      </vt:variant>
      <vt:variant>
        <vt:lpwstr>_Toc450662014</vt:lpwstr>
      </vt:variant>
      <vt:variant>
        <vt:i4>1507378</vt:i4>
      </vt:variant>
      <vt:variant>
        <vt:i4>513</vt:i4>
      </vt:variant>
      <vt:variant>
        <vt:i4>0</vt:i4>
      </vt:variant>
      <vt:variant>
        <vt:i4>5</vt:i4>
      </vt:variant>
      <vt:variant>
        <vt:lpwstr/>
      </vt:variant>
      <vt:variant>
        <vt:lpwstr>_Toc450662013</vt:lpwstr>
      </vt:variant>
      <vt:variant>
        <vt:i4>1507378</vt:i4>
      </vt:variant>
      <vt:variant>
        <vt:i4>507</vt:i4>
      </vt:variant>
      <vt:variant>
        <vt:i4>0</vt:i4>
      </vt:variant>
      <vt:variant>
        <vt:i4>5</vt:i4>
      </vt:variant>
      <vt:variant>
        <vt:lpwstr/>
      </vt:variant>
      <vt:variant>
        <vt:lpwstr>_Toc450662012</vt:lpwstr>
      </vt:variant>
      <vt:variant>
        <vt:i4>1507378</vt:i4>
      </vt:variant>
      <vt:variant>
        <vt:i4>501</vt:i4>
      </vt:variant>
      <vt:variant>
        <vt:i4>0</vt:i4>
      </vt:variant>
      <vt:variant>
        <vt:i4>5</vt:i4>
      </vt:variant>
      <vt:variant>
        <vt:lpwstr/>
      </vt:variant>
      <vt:variant>
        <vt:lpwstr>_Toc450662011</vt:lpwstr>
      </vt:variant>
      <vt:variant>
        <vt:i4>1507378</vt:i4>
      </vt:variant>
      <vt:variant>
        <vt:i4>495</vt:i4>
      </vt:variant>
      <vt:variant>
        <vt:i4>0</vt:i4>
      </vt:variant>
      <vt:variant>
        <vt:i4>5</vt:i4>
      </vt:variant>
      <vt:variant>
        <vt:lpwstr/>
      </vt:variant>
      <vt:variant>
        <vt:lpwstr>_Toc450662010</vt:lpwstr>
      </vt:variant>
      <vt:variant>
        <vt:i4>1441842</vt:i4>
      </vt:variant>
      <vt:variant>
        <vt:i4>489</vt:i4>
      </vt:variant>
      <vt:variant>
        <vt:i4>0</vt:i4>
      </vt:variant>
      <vt:variant>
        <vt:i4>5</vt:i4>
      </vt:variant>
      <vt:variant>
        <vt:lpwstr/>
      </vt:variant>
      <vt:variant>
        <vt:lpwstr>_Toc450662009</vt:lpwstr>
      </vt:variant>
      <vt:variant>
        <vt:i4>1441842</vt:i4>
      </vt:variant>
      <vt:variant>
        <vt:i4>483</vt:i4>
      </vt:variant>
      <vt:variant>
        <vt:i4>0</vt:i4>
      </vt:variant>
      <vt:variant>
        <vt:i4>5</vt:i4>
      </vt:variant>
      <vt:variant>
        <vt:lpwstr/>
      </vt:variant>
      <vt:variant>
        <vt:lpwstr>_Toc450662008</vt:lpwstr>
      </vt:variant>
      <vt:variant>
        <vt:i4>1441842</vt:i4>
      </vt:variant>
      <vt:variant>
        <vt:i4>477</vt:i4>
      </vt:variant>
      <vt:variant>
        <vt:i4>0</vt:i4>
      </vt:variant>
      <vt:variant>
        <vt:i4>5</vt:i4>
      </vt:variant>
      <vt:variant>
        <vt:lpwstr/>
      </vt:variant>
      <vt:variant>
        <vt:lpwstr>_Toc450662007</vt:lpwstr>
      </vt:variant>
      <vt:variant>
        <vt:i4>1441842</vt:i4>
      </vt:variant>
      <vt:variant>
        <vt:i4>471</vt:i4>
      </vt:variant>
      <vt:variant>
        <vt:i4>0</vt:i4>
      </vt:variant>
      <vt:variant>
        <vt:i4>5</vt:i4>
      </vt:variant>
      <vt:variant>
        <vt:lpwstr/>
      </vt:variant>
      <vt:variant>
        <vt:lpwstr>_Toc450662006</vt:lpwstr>
      </vt:variant>
      <vt:variant>
        <vt:i4>1441842</vt:i4>
      </vt:variant>
      <vt:variant>
        <vt:i4>465</vt:i4>
      </vt:variant>
      <vt:variant>
        <vt:i4>0</vt:i4>
      </vt:variant>
      <vt:variant>
        <vt:i4>5</vt:i4>
      </vt:variant>
      <vt:variant>
        <vt:lpwstr/>
      </vt:variant>
      <vt:variant>
        <vt:lpwstr>_Toc450662005</vt:lpwstr>
      </vt:variant>
      <vt:variant>
        <vt:i4>1441842</vt:i4>
      </vt:variant>
      <vt:variant>
        <vt:i4>459</vt:i4>
      </vt:variant>
      <vt:variant>
        <vt:i4>0</vt:i4>
      </vt:variant>
      <vt:variant>
        <vt:i4>5</vt:i4>
      </vt:variant>
      <vt:variant>
        <vt:lpwstr/>
      </vt:variant>
      <vt:variant>
        <vt:lpwstr>_Toc450662004</vt:lpwstr>
      </vt:variant>
      <vt:variant>
        <vt:i4>1441842</vt:i4>
      </vt:variant>
      <vt:variant>
        <vt:i4>453</vt:i4>
      </vt:variant>
      <vt:variant>
        <vt:i4>0</vt:i4>
      </vt:variant>
      <vt:variant>
        <vt:i4>5</vt:i4>
      </vt:variant>
      <vt:variant>
        <vt:lpwstr/>
      </vt:variant>
      <vt:variant>
        <vt:lpwstr>_Toc450662003</vt:lpwstr>
      </vt:variant>
      <vt:variant>
        <vt:i4>1441842</vt:i4>
      </vt:variant>
      <vt:variant>
        <vt:i4>447</vt:i4>
      </vt:variant>
      <vt:variant>
        <vt:i4>0</vt:i4>
      </vt:variant>
      <vt:variant>
        <vt:i4>5</vt:i4>
      </vt:variant>
      <vt:variant>
        <vt:lpwstr/>
      </vt:variant>
      <vt:variant>
        <vt:lpwstr>_Toc450662002</vt:lpwstr>
      </vt:variant>
      <vt:variant>
        <vt:i4>1441842</vt:i4>
      </vt:variant>
      <vt:variant>
        <vt:i4>441</vt:i4>
      </vt:variant>
      <vt:variant>
        <vt:i4>0</vt:i4>
      </vt:variant>
      <vt:variant>
        <vt:i4>5</vt:i4>
      </vt:variant>
      <vt:variant>
        <vt:lpwstr/>
      </vt:variant>
      <vt:variant>
        <vt:lpwstr>_Toc450662001</vt:lpwstr>
      </vt:variant>
      <vt:variant>
        <vt:i4>1441842</vt:i4>
      </vt:variant>
      <vt:variant>
        <vt:i4>435</vt:i4>
      </vt:variant>
      <vt:variant>
        <vt:i4>0</vt:i4>
      </vt:variant>
      <vt:variant>
        <vt:i4>5</vt:i4>
      </vt:variant>
      <vt:variant>
        <vt:lpwstr/>
      </vt:variant>
      <vt:variant>
        <vt:lpwstr>_Toc450662000</vt:lpwstr>
      </vt:variant>
      <vt:variant>
        <vt:i4>1835067</vt:i4>
      </vt:variant>
      <vt:variant>
        <vt:i4>429</vt:i4>
      </vt:variant>
      <vt:variant>
        <vt:i4>0</vt:i4>
      </vt:variant>
      <vt:variant>
        <vt:i4>5</vt:i4>
      </vt:variant>
      <vt:variant>
        <vt:lpwstr/>
      </vt:variant>
      <vt:variant>
        <vt:lpwstr>_Toc450661999</vt:lpwstr>
      </vt:variant>
      <vt:variant>
        <vt:i4>1835067</vt:i4>
      </vt:variant>
      <vt:variant>
        <vt:i4>423</vt:i4>
      </vt:variant>
      <vt:variant>
        <vt:i4>0</vt:i4>
      </vt:variant>
      <vt:variant>
        <vt:i4>5</vt:i4>
      </vt:variant>
      <vt:variant>
        <vt:lpwstr/>
      </vt:variant>
      <vt:variant>
        <vt:lpwstr>_Toc450661998</vt:lpwstr>
      </vt:variant>
      <vt:variant>
        <vt:i4>1835067</vt:i4>
      </vt:variant>
      <vt:variant>
        <vt:i4>417</vt:i4>
      </vt:variant>
      <vt:variant>
        <vt:i4>0</vt:i4>
      </vt:variant>
      <vt:variant>
        <vt:i4>5</vt:i4>
      </vt:variant>
      <vt:variant>
        <vt:lpwstr/>
      </vt:variant>
      <vt:variant>
        <vt:lpwstr>_Toc450661997</vt:lpwstr>
      </vt:variant>
      <vt:variant>
        <vt:i4>1835067</vt:i4>
      </vt:variant>
      <vt:variant>
        <vt:i4>411</vt:i4>
      </vt:variant>
      <vt:variant>
        <vt:i4>0</vt:i4>
      </vt:variant>
      <vt:variant>
        <vt:i4>5</vt:i4>
      </vt:variant>
      <vt:variant>
        <vt:lpwstr/>
      </vt:variant>
      <vt:variant>
        <vt:lpwstr>_Toc450661996</vt:lpwstr>
      </vt:variant>
      <vt:variant>
        <vt:i4>1835067</vt:i4>
      </vt:variant>
      <vt:variant>
        <vt:i4>405</vt:i4>
      </vt:variant>
      <vt:variant>
        <vt:i4>0</vt:i4>
      </vt:variant>
      <vt:variant>
        <vt:i4>5</vt:i4>
      </vt:variant>
      <vt:variant>
        <vt:lpwstr/>
      </vt:variant>
      <vt:variant>
        <vt:lpwstr>_Toc450661995</vt:lpwstr>
      </vt:variant>
      <vt:variant>
        <vt:i4>1835067</vt:i4>
      </vt:variant>
      <vt:variant>
        <vt:i4>399</vt:i4>
      </vt:variant>
      <vt:variant>
        <vt:i4>0</vt:i4>
      </vt:variant>
      <vt:variant>
        <vt:i4>5</vt:i4>
      </vt:variant>
      <vt:variant>
        <vt:lpwstr/>
      </vt:variant>
      <vt:variant>
        <vt:lpwstr>_Toc450661994</vt:lpwstr>
      </vt:variant>
      <vt:variant>
        <vt:i4>1835067</vt:i4>
      </vt:variant>
      <vt:variant>
        <vt:i4>393</vt:i4>
      </vt:variant>
      <vt:variant>
        <vt:i4>0</vt:i4>
      </vt:variant>
      <vt:variant>
        <vt:i4>5</vt:i4>
      </vt:variant>
      <vt:variant>
        <vt:lpwstr/>
      </vt:variant>
      <vt:variant>
        <vt:lpwstr>_Toc450661993</vt:lpwstr>
      </vt:variant>
      <vt:variant>
        <vt:i4>1835067</vt:i4>
      </vt:variant>
      <vt:variant>
        <vt:i4>387</vt:i4>
      </vt:variant>
      <vt:variant>
        <vt:i4>0</vt:i4>
      </vt:variant>
      <vt:variant>
        <vt:i4>5</vt:i4>
      </vt:variant>
      <vt:variant>
        <vt:lpwstr/>
      </vt:variant>
      <vt:variant>
        <vt:lpwstr>_Toc450661992</vt:lpwstr>
      </vt:variant>
      <vt:variant>
        <vt:i4>1835067</vt:i4>
      </vt:variant>
      <vt:variant>
        <vt:i4>381</vt:i4>
      </vt:variant>
      <vt:variant>
        <vt:i4>0</vt:i4>
      </vt:variant>
      <vt:variant>
        <vt:i4>5</vt:i4>
      </vt:variant>
      <vt:variant>
        <vt:lpwstr/>
      </vt:variant>
      <vt:variant>
        <vt:lpwstr>_Toc450661991</vt:lpwstr>
      </vt:variant>
      <vt:variant>
        <vt:i4>1835067</vt:i4>
      </vt:variant>
      <vt:variant>
        <vt:i4>375</vt:i4>
      </vt:variant>
      <vt:variant>
        <vt:i4>0</vt:i4>
      </vt:variant>
      <vt:variant>
        <vt:i4>5</vt:i4>
      </vt:variant>
      <vt:variant>
        <vt:lpwstr/>
      </vt:variant>
      <vt:variant>
        <vt:lpwstr>_Toc450661990</vt:lpwstr>
      </vt:variant>
      <vt:variant>
        <vt:i4>1900603</vt:i4>
      </vt:variant>
      <vt:variant>
        <vt:i4>369</vt:i4>
      </vt:variant>
      <vt:variant>
        <vt:i4>0</vt:i4>
      </vt:variant>
      <vt:variant>
        <vt:i4>5</vt:i4>
      </vt:variant>
      <vt:variant>
        <vt:lpwstr/>
      </vt:variant>
      <vt:variant>
        <vt:lpwstr>_Toc450661989</vt:lpwstr>
      </vt:variant>
      <vt:variant>
        <vt:i4>1900603</vt:i4>
      </vt:variant>
      <vt:variant>
        <vt:i4>363</vt:i4>
      </vt:variant>
      <vt:variant>
        <vt:i4>0</vt:i4>
      </vt:variant>
      <vt:variant>
        <vt:i4>5</vt:i4>
      </vt:variant>
      <vt:variant>
        <vt:lpwstr/>
      </vt:variant>
      <vt:variant>
        <vt:lpwstr>_Toc450661988</vt:lpwstr>
      </vt:variant>
      <vt:variant>
        <vt:i4>1900603</vt:i4>
      </vt:variant>
      <vt:variant>
        <vt:i4>357</vt:i4>
      </vt:variant>
      <vt:variant>
        <vt:i4>0</vt:i4>
      </vt:variant>
      <vt:variant>
        <vt:i4>5</vt:i4>
      </vt:variant>
      <vt:variant>
        <vt:lpwstr/>
      </vt:variant>
      <vt:variant>
        <vt:lpwstr>_Toc450661987</vt:lpwstr>
      </vt:variant>
      <vt:variant>
        <vt:i4>1900603</vt:i4>
      </vt:variant>
      <vt:variant>
        <vt:i4>351</vt:i4>
      </vt:variant>
      <vt:variant>
        <vt:i4>0</vt:i4>
      </vt:variant>
      <vt:variant>
        <vt:i4>5</vt:i4>
      </vt:variant>
      <vt:variant>
        <vt:lpwstr/>
      </vt:variant>
      <vt:variant>
        <vt:lpwstr>_Toc450661986</vt:lpwstr>
      </vt:variant>
      <vt:variant>
        <vt:i4>1900603</vt:i4>
      </vt:variant>
      <vt:variant>
        <vt:i4>345</vt:i4>
      </vt:variant>
      <vt:variant>
        <vt:i4>0</vt:i4>
      </vt:variant>
      <vt:variant>
        <vt:i4>5</vt:i4>
      </vt:variant>
      <vt:variant>
        <vt:lpwstr/>
      </vt:variant>
      <vt:variant>
        <vt:lpwstr>_Toc450661985</vt:lpwstr>
      </vt:variant>
      <vt:variant>
        <vt:i4>1900603</vt:i4>
      </vt:variant>
      <vt:variant>
        <vt:i4>339</vt:i4>
      </vt:variant>
      <vt:variant>
        <vt:i4>0</vt:i4>
      </vt:variant>
      <vt:variant>
        <vt:i4>5</vt:i4>
      </vt:variant>
      <vt:variant>
        <vt:lpwstr/>
      </vt:variant>
      <vt:variant>
        <vt:lpwstr>_Toc450661984</vt:lpwstr>
      </vt:variant>
      <vt:variant>
        <vt:i4>1900603</vt:i4>
      </vt:variant>
      <vt:variant>
        <vt:i4>333</vt:i4>
      </vt:variant>
      <vt:variant>
        <vt:i4>0</vt:i4>
      </vt:variant>
      <vt:variant>
        <vt:i4>5</vt:i4>
      </vt:variant>
      <vt:variant>
        <vt:lpwstr/>
      </vt:variant>
      <vt:variant>
        <vt:lpwstr>_Toc450661983</vt:lpwstr>
      </vt:variant>
      <vt:variant>
        <vt:i4>1900603</vt:i4>
      </vt:variant>
      <vt:variant>
        <vt:i4>327</vt:i4>
      </vt:variant>
      <vt:variant>
        <vt:i4>0</vt:i4>
      </vt:variant>
      <vt:variant>
        <vt:i4>5</vt:i4>
      </vt:variant>
      <vt:variant>
        <vt:lpwstr/>
      </vt:variant>
      <vt:variant>
        <vt:lpwstr>_Toc450661982</vt:lpwstr>
      </vt:variant>
      <vt:variant>
        <vt:i4>4391036</vt:i4>
      </vt:variant>
      <vt:variant>
        <vt:i4>276</vt:i4>
      </vt:variant>
      <vt:variant>
        <vt:i4>0</vt:i4>
      </vt:variant>
      <vt:variant>
        <vt:i4>5</vt:i4>
      </vt:variant>
      <vt:variant>
        <vt:lpwstr>https://www.sogou.com/link?url=DSOYnZeCC_owkDvmYG0gMz-JrNZwwuWK0WrbcFr6B85K36ckka9xxLfW5nxAuzPGoUUujJ-mau-uLaNMGv04nw..&amp;query=GB%2FT50326</vt:lpwstr>
      </vt:variant>
      <vt:variant>
        <vt:lpwstr/>
      </vt:variant>
      <vt:variant>
        <vt:i4>655428</vt:i4>
      </vt:variant>
      <vt:variant>
        <vt:i4>273</vt:i4>
      </vt:variant>
      <vt:variant>
        <vt:i4>0</vt:i4>
      </vt:variant>
      <vt:variant>
        <vt:i4>5</vt:i4>
      </vt:variant>
      <vt:variant>
        <vt:lpwstr>http://wenku.baidu.com/view/6e4418c6d5bbfd0a7956738d.html?from=search</vt:lpwstr>
      </vt:variant>
      <vt:variant>
        <vt:lpwstr/>
      </vt:variant>
      <vt:variant>
        <vt:i4>1900603</vt:i4>
      </vt:variant>
      <vt:variant>
        <vt:i4>266</vt:i4>
      </vt:variant>
      <vt:variant>
        <vt:i4>0</vt:i4>
      </vt:variant>
      <vt:variant>
        <vt:i4>5</vt:i4>
      </vt:variant>
      <vt:variant>
        <vt:lpwstr/>
      </vt:variant>
      <vt:variant>
        <vt:lpwstr>_Toc450661981</vt:lpwstr>
      </vt:variant>
      <vt:variant>
        <vt:i4>1900603</vt:i4>
      </vt:variant>
      <vt:variant>
        <vt:i4>260</vt:i4>
      </vt:variant>
      <vt:variant>
        <vt:i4>0</vt:i4>
      </vt:variant>
      <vt:variant>
        <vt:i4>5</vt:i4>
      </vt:variant>
      <vt:variant>
        <vt:lpwstr/>
      </vt:variant>
      <vt:variant>
        <vt:lpwstr>_Toc450661980</vt:lpwstr>
      </vt:variant>
      <vt:variant>
        <vt:i4>1179707</vt:i4>
      </vt:variant>
      <vt:variant>
        <vt:i4>254</vt:i4>
      </vt:variant>
      <vt:variant>
        <vt:i4>0</vt:i4>
      </vt:variant>
      <vt:variant>
        <vt:i4>5</vt:i4>
      </vt:variant>
      <vt:variant>
        <vt:lpwstr/>
      </vt:variant>
      <vt:variant>
        <vt:lpwstr>_Toc450661979</vt:lpwstr>
      </vt:variant>
      <vt:variant>
        <vt:i4>1179707</vt:i4>
      </vt:variant>
      <vt:variant>
        <vt:i4>248</vt:i4>
      </vt:variant>
      <vt:variant>
        <vt:i4>0</vt:i4>
      </vt:variant>
      <vt:variant>
        <vt:i4>5</vt:i4>
      </vt:variant>
      <vt:variant>
        <vt:lpwstr/>
      </vt:variant>
      <vt:variant>
        <vt:lpwstr>_Toc450661978</vt:lpwstr>
      </vt:variant>
      <vt:variant>
        <vt:i4>1179707</vt:i4>
      </vt:variant>
      <vt:variant>
        <vt:i4>242</vt:i4>
      </vt:variant>
      <vt:variant>
        <vt:i4>0</vt:i4>
      </vt:variant>
      <vt:variant>
        <vt:i4>5</vt:i4>
      </vt:variant>
      <vt:variant>
        <vt:lpwstr/>
      </vt:variant>
      <vt:variant>
        <vt:lpwstr>_Toc450661977</vt:lpwstr>
      </vt:variant>
      <vt:variant>
        <vt:i4>1179707</vt:i4>
      </vt:variant>
      <vt:variant>
        <vt:i4>236</vt:i4>
      </vt:variant>
      <vt:variant>
        <vt:i4>0</vt:i4>
      </vt:variant>
      <vt:variant>
        <vt:i4>5</vt:i4>
      </vt:variant>
      <vt:variant>
        <vt:lpwstr/>
      </vt:variant>
      <vt:variant>
        <vt:lpwstr>_Toc450661976</vt:lpwstr>
      </vt:variant>
      <vt:variant>
        <vt:i4>1179707</vt:i4>
      </vt:variant>
      <vt:variant>
        <vt:i4>230</vt:i4>
      </vt:variant>
      <vt:variant>
        <vt:i4>0</vt:i4>
      </vt:variant>
      <vt:variant>
        <vt:i4>5</vt:i4>
      </vt:variant>
      <vt:variant>
        <vt:lpwstr/>
      </vt:variant>
      <vt:variant>
        <vt:lpwstr>_Toc450661975</vt:lpwstr>
      </vt:variant>
      <vt:variant>
        <vt:i4>1179707</vt:i4>
      </vt:variant>
      <vt:variant>
        <vt:i4>224</vt:i4>
      </vt:variant>
      <vt:variant>
        <vt:i4>0</vt:i4>
      </vt:variant>
      <vt:variant>
        <vt:i4>5</vt:i4>
      </vt:variant>
      <vt:variant>
        <vt:lpwstr/>
      </vt:variant>
      <vt:variant>
        <vt:lpwstr>_Toc450661974</vt:lpwstr>
      </vt:variant>
      <vt:variant>
        <vt:i4>1179707</vt:i4>
      </vt:variant>
      <vt:variant>
        <vt:i4>218</vt:i4>
      </vt:variant>
      <vt:variant>
        <vt:i4>0</vt:i4>
      </vt:variant>
      <vt:variant>
        <vt:i4>5</vt:i4>
      </vt:variant>
      <vt:variant>
        <vt:lpwstr/>
      </vt:variant>
      <vt:variant>
        <vt:lpwstr>_Toc450661973</vt:lpwstr>
      </vt:variant>
      <vt:variant>
        <vt:i4>1179707</vt:i4>
      </vt:variant>
      <vt:variant>
        <vt:i4>212</vt:i4>
      </vt:variant>
      <vt:variant>
        <vt:i4>0</vt:i4>
      </vt:variant>
      <vt:variant>
        <vt:i4>5</vt:i4>
      </vt:variant>
      <vt:variant>
        <vt:lpwstr/>
      </vt:variant>
      <vt:variant>
        <vt:lpwstr>_Toc450661972</vt:lpwstr>
      </vt:variant>
      <vt:variant>
        <vt:i4>1179707</vt:i4>
      </vt:variant>
      <vt:variant>
        <vt:i4>206</vt:i4>
      </vt:variant>
      <vt:variant>
        <vt:i4>0</vt:i4>
      </vt:variant>
      <vt:variant>
        <vt:i4>5</vt:i4>
      </vt:variant>
      <vt:variant>
        <vt:lpwstr/>
      </vt:variant>
      <vt:variant>
        <vt:lpwstr>_Toc450661971</vt:lpwstr>
      </vt:variant>
      <vt:variant>
        <vt:i4>1179707</vt:i4>
      </vt:variant>
      <vt:variant>
        <vt:i4>200</vt:i4>
      </vt:variant>
      <vt:variant>
        <vt:i4>0</vt:i4>
      </vt:variant>
      <vt:variant>
        <vt:i4>5</vt:i4>
      </vt:variant>
      <vt:variant>
        <vt:lpwstr/>
      </vt:variant>
      <vt:variant>
        <vt:lpwstr>_Toc450661970</vt:lpwstr>
      </vt:variant>
      <vt:variant>
        <vt:i4>1245243</vt:i4>
      </vt:variant>
      <vt:variant>
        <vt:i4>194</vt:i4>
      </vt:variant>
      <vt:variant>
        <vt:i4>0</vt:i4>
      </vt:variant>
      <vt:variant>
        <vt:i4>5</vt:i4>
      </vt:variant>
      <vt:variant>
        <vt:lpwstr/>
      </vt:variant>
      <vt:variant>
        <vt:lpwstr>_Toc450661969</vt:lpwstr>
      </vt:variant>
      <vt:variant>
        <vt:i4>1245243</vt:i4>
      </vt:variant>
      <vt:variant>
        <vt:i4>188</vt:i4>
      </vt:variant>
      <vt:variant>
        <vt:i4>0</vt:i4>
      </vt:variant>
      <vt:variant>
        <vt:i4>5</vt:i4>
      </vt:variant>
      <vt:variant>
        <vt:lpwstr/>
      </vt:variant>
      <vt:variant>
        <vt:lpwstr>_Toc450661968</vt:lpwstr>
      </vt:variant>
      <vt:variant>
        <vt:i4>1245243</vt:i4>
      </vt:variant>
      <vt:variant>
        <vt:i4>182</vt:i4>
      </vt:variant>
      <vt:variant>
        <vt:i4>0</vt:i4>
      </vt:variant>
      <vt:variant>
        <vt:i4>5</vt:i4>
      </vt:variant>
      <vt:variant>
        <vt:lpwstr/>
      </vt:variant>
      <vt:variant>
        <vt:lpwstr>_Toc450661967</vt:lpwstr>
      </vt:variant>
      <vt:variant>
        <vt:i4>1245243</vt:i4>
      </vt:variant>
      <vt:variant>
        <vt:i4>176</vt:i4>
      </vt:variant>
      <vt:variant>
        <vt:i4>0</vt:i4>
      </vt:variant>
      <vt:variant>
        <vt:i4>5</vt:i4>
      </vt:variant>
      <vt:variant>
        <vt:lpwstr/>
      </vt:variant>
      <vt:variant>
        <vt:lpwstr>_Toc450661966</vt:lpwstr>
      </vt:variant>
      <vt:variant>
        <vt:i4>1245243</vt:i4>
      </vt:variant>
      <vt:variant>
        <vt:i4>170</vt:i4>
      </vt:variant>
      <vt:variant>
        <vt:i4>0</vt:i4>
      </vt:variant>
      <vt:variant>
        <vt:i4>5</vt:i4>
      </vt:variant>
      <vt:variant>
        <vt:lpwstr/>
      </vt:variant>
      <vt:variant>
        <vt:lpwstr>_Toc450661965</vt:lpwstr>
      </vt:variant>
      <vt:variant>
        <vt:i4>1245243</vt:i4>
      </vt:variant>
      <vt:variant>
        <vt:i4>164</vt:i4>
      </vt:variant>
      <vt:variant>
        <vt:i4>0</vt:i4>
      </vt:variant>
      <vt:variant>
        <vt:i4>5</vt:i4>
      </vt:variant>
      <vt:variant>
        <vt:lpwstr/>
      </vt:variant>
      <vt:variant>
        <vt:lpwstr>_Toc450661964</vt:lpwstr>
      </vt:variant>
      <vt:variant>
        <vt:i4>1245243</vt:i4>
      </vt:variant>
      <vt:variant>
        <vt:i4>158</vt:i4>
      </vt:variant>
      <vt:variant>
        <vt:i4>0</vt:i4>
      </vt:variant>
      <vt:variant>
        <vt:i4>5</vt:i4>
      </vt:variant>
      <vt:variant>
        <vt:lpwstr/>
      </vt:variant>
      <vt:variant>
        <vt:lpwstr>_Toc450661963</vt:lpwstr>
      </vt:variant>
      <vt:variant>
        <vt:i4>1245243</vt:i4>
      </vt:variant>
      <vt:variant>
        <vt:i4>152</vt:i4>
      </vt:variant>
      <vt:variant>
        <vt:i4>0</vt:i4>
      </vt:variant>
      <vt:variant>
        <vt:i4>5</vt:i4>
      </vt:variant>
      <vt:variant>
        <vt:lpwstr/>
      </vt:variant>
      <vt:variant>
        <vt:lpwstr>_Toc450661962</vt:lpwstr>
      </vt:variant>
      <vt:variant>
        <vt:i4>1245243</vt:i4>
      </vt:variant>
      <vt:variant>
        <vt:i4>146</vt:i4>
      </vt:variant>
      <vt:variant>
        <vt:i4>0</vt:i4>
      </vt:variant>
      <vt:variant>
        <vt:i4>5</vt:i4>
      </vt:variant>
      <vt:variant>
        <vt:lpwstr/>
      </vt:variant>
      <vt:variant>
        <vt:lpwstr>_Toc450661961</vt:lpwstr>
      </vt:variant>
      <vt:variant>
        <vt:i4>1245243</vt:i4>
      </vt:variant>
      <vt:variant>
        <vt:i4>140</vt:i4>
      </vt:variant>
      <vt:variant>
        <vt:i4>0</vt:i4>
      </vt:variant>
      <vt:variant>
        <vt:i4>5</vt:i4>
      </vt:variant>
      <vt:variant>
        <vt:lpwstr/>
      </vt:variant>
      <vt:variant>
        <vt:lpwstr>_Toc450661960</vt:lpwstr>
      </vt:variant>
      <vt:variant>
        <vt:i4>1048635</vt:i4>
      </vt:variant>
      <vt:variant>
        <vt:i4>134</vt:i4>
      </vt:variant>
      <vt:variant>
        <vt:i4>0</vt:i4>
      </vt:variant>
      <vt:variant>
        <vt:i4>5</vt:i4>
      </vt:variant>
      <vt:variant>
        <vt:lpwstr/>
      </vt:variant>
      <vt:variant>
        <vt:lpwstr>_Toc450661959</vt:lpwstr>
      </vt:variant>
      <vt:variant>
        <vt:i4>1048635</vt:i4>
      </vt:variant>
      <vt:variant>
        <vt:i4>128</vt:i4>
      </vt:variant>
      <vt:variant>
        <vt:i4>0</vt:i4>
      </vt:variant>
      <vt:variant>
        <vt:i4>5</vt:i4>
      </vt:variant>
      <vt:variant>
        <vt:lpwstr/>
      </vt:variant>
      <vt:variant>
        <vt:lpwstr>_Toc450661958</vt:lpwstr>
      </vt:variant>
      <vt:variant>
        <vt:i4>1048635</vt:i4>
      </vt:variant>
      <vt:variant>
        <vt:i4>122</vt:i4>
      </vt:variant>
      <vt:variant>
        <vt:i4>0</vt:i4>
      </vt:variant>
      <vt:variant>
        <vt:i4>5</vt:i4>
      </vt:variant>
      <vt:variant>
        <vt:lpwstr/>
      </vt:variant>
      <vt:variant>
        <vt:lpwstr>_Toc450661957</vt:lpwstr>
      </vt:variant>
      <vt:variant>
        <vt:i4>1048635</vt:i4>
      </vt:variant>
      <vt:variant>
        <vt:i4>116</vt:i4>
      </vt:variant>
      <vt:variant>
        <vt:i4>0</vt:i4>
      </vt:variant>
      <vt:variant>
        <vt:i4>5</vt:i4>
      </vt:variant>
      <vt:variant>
        <vt:lpwstr/>
      </vt:variant>
      <vt:variant>
        <vt:lpwstr>_Toc450661956</vt:lpwstr>
      </vt:variant>
      <vt:variant>
        <vt:i4>1048635</vt:i4>
      </vt:variant>
      <vt:variant>
        <vt:i4>110</vt:i4>
      </vt:variant>
      <vt:variant>
        <vt:i4>0</vt:i4>
      </vt:variant>
      <vt:variant>
        <vt:i4>5</vt:i4>
      </vt:variant>
      <vt:variant>
        <vt:lpwstr/>
      </vt:variant>
      <vt:variant>
        <vt:lpwstr>_Toc450661955</vt:lpwstr>
      </vt:variant>
      <vt:variant>
        <vt:i4>1048635</vt:i4>
      </vt:variant>
      <vt:variant>
        <vt:i4>104</vt:i4>
      </vt:variant>
      <vt:variant>
        <vt:i4>0</vt:i4>
      </vt:variant>
      <vt:variant>
        <vt:i4>5</vt:i4>
      </vt:variant>
      <vt:variant>
        <vt:lpwstr/>
      </vt:variant>
      <vt:variant>
        <vt:lpwstr>_Toc450661954</vt:lpwstr>
      </vt:variant>
      <vt:variant>
        <vt:i4>1048635</vt:i4>
      </vt:variant>
      <vt:variant>
        <vt:i4>98</vt:i4>
      </vt:variant>
      <vt:variant>
        <vt:i4>0</vt:i4>
      </vt:variant>
      <vt:variant>
        <vt:i4>5</vt:i4>
      </vt:variant>
      <vt:variant>
        <vt:lpwstr/>
      </vt:variant>
      <vt:variant>
        <vt:lpwstr>_Toc450661953</vt:lpwstr>
      </vt:variant>
      <vt:variant>
        <vt:i4>1048635</vt:i4>
      </vt:variant>
      <vt:variant>
        <vt:i4>92</vt:i4>
      </vt:variant>
      <vt:variant>
        <vt:i4>0</vt:i4>
      </vt:variant>
      <vt:variant>
        <vt:i4>5</vt:i4>
      </vt:variant>
      <vt:variant>
        <vt:lpwstr/>
      </vt:variant>
      <vt:variant>
        <vt:lpwstr>_Toc450661952</vt:lpwstr>
      </vt:variant>
      <vt:variant>
        <vt:i4>1048635</vt:i4>
      </vt:variant>
      <vt:variant>
        <vt:i4>86</vt:i4>
      </vt:variant>
      <vt:variant>
        <vt:i4>0</vt:i4>
      </vt:variant>
      <vt:variant>
        <vt:i4>5</vt:i4>
      </vt:variant>
      <vt:variant>
        <vt:lpwstr/>
      </vt:variant>
      <vt:variant>
        <vt:lpwstr>_Toc450661951</vt:lpwstr>
      </vt:variant>
      <vt:variant>
        <vt:i4>1048635</vt:i4>
      </vt:variant>
      <vt:variant>
        <vt:i4>80</vt:i4>
      </vt:variant>
      <vt:variant>
        <vt:i4>0</vt:i4>
      </vt:variant>
      <vt:variant>
        <vt:i4>5</vt:i4>
      </vt:variant>
      <vt:variant>
        <vt:lpwstr/>
      </vt:variant>
      <vt:variant>
        <vt:lpwstr>_Toc450661950</vt:lpwstr>
      </vt:variant>
      <vt:variant>
        <vt:i4>1114171</vt:i4>
      </vt:variant>
      <vt:variant>
        <vt:i4>74</vt:i4>
      </vt:variant>
      <vt:variant>
        <vt:i4>0</vt:i4>
      </vt:variant>
      <vt:variant>
        <vt:i4>5</vt:i4>
      </vt:variant>
      <vt:variant>
        <vt:lpwstr/>
      </vt:variant>
      <vt:variant>
        <vt:lpwstr>_Toc450661949</vt:lpwstr>
      </vt:variant>
      <vt:variant>
        <vt:i4>1114171</vt:i4>
      </vt:variant>
      <vt:variant>
        <vt:i4>68</vt:i4>
      </vt:variant>
      <vt:variant>
        <vt:i4>0</vt:i4>
      </vt:variant>
      <vt:variant>
        <vt:i4>5</vt:i4>
      </vt:variant>
      <vt:variant>
        <vt:lpwstr/>
      </vt:variant>
      <vt:variant>
        <vt:lpwstr>_Toc450661948</vt:lpwstr>
      </vt:variant>
      <vt:variant>
        <vt:i4>1114171</vt:i4>
      </vt:variant>
      <vt:variant>
        <vt:i4>62</vt:i4>
      </vt:variant>
      <vt:variant>
        <vt:i4>0</vt:i4>
      </vt:variant>
      <vt:variant>
        <vt:i4>5</vt:i4>
      </vt:variant>
      <vt:variant>
        <vt:lpwstr/>
      </vt:variant>
      <vt:variant>
        <vt:lpwstr>_Toc450661947</vt:lpwstr>
      </vt:variant>
      <vt:variant>
        <vt:i4>1114171</vt:i4>
      </vt:variant>
      <vt:variant>
        <vt:i4>56</vt:i4>
      </vt:variant>
      <vt:variant>
        <vt:i4>0</vt:i4>
      </vt:variant>
      <vt:variant>
        <vt:i4>5</vt:i4>
      </vt:variant>
      <vt:variant>
        <vt:lpwstr/>
      </vt:variant>
      <vt:variant>
        <vt:lpwstr>_Toc450661946</vt:lpwstr>
      </vt:variant>
      <vt:variant>
        <vt:i4>1114171</vt:i4>
      </vt:variant>
      <vt:variant>
        <vt:i4>50</vt:i4>
      </vt:variant>
      <vt:variant>
        <vt:i4>0</vt:i4>
      </vt:variant>
      <vt:variant>
        <vt:i4>5</vt:i4>
      </vt:variant>
      <vt:variant>
        <vt:lpwstr/>
      </vt:variant>
      <vt:variant>
        <vt:lpwstr>_Toc450661945</vt:lpwstr>
      </vt:variant>
      <vt:variant>
        <vt:i4>1114171</vt:i4>
      </vt:variant>
      <vt:variant>
        <vt:i4>44</vt:i4>
      </vt:variant>
      <vt:variant>
        <vt:i4>0</vt:i4>
      </vt:variant>
      <vt:variant>
        <vt:i4>5</vt:i4>
      </vt:variant>
      <vt:variant>
        <vt:lpwstr/>
      </vt:variant>
      <vt:variant>
        <vt:lpwstr>_Toc450661944</vt:lpwstr>
      </vt:variant>
      <vt:variant>
        <vt:i4>1114171</vt:i4>
      </vt:variant>
      <vt:variant>
        <vt:i4>38</vt:i4>
      </vt:variant>
      <vt:variant>
        <vt:i4>0</vt:i4>
      </vt:variant>
      <vt:variant>
        <vt:i4>5</vt:i4>
      </vt:variant>
      <vt:variant>
        <vt:lpwstr/>
      </vt:variant>
      <vt:variant>
        <vt:lpwstr>_Toc450661943</vt:lpwstr>
      </vt:variant>
      <vt:variant>
        <vt:i4>1114171</vt:i4>
      </vt:variant>
      <vt:variant>
        <vt:i4>32</vt:i4>
      </vt:variant>
      <vt:variant>
        <vt:i4>0</vt:i4>
      </vt:variant>
      <vt:variant>
        <vt:i4>5</vt:i4>
      </vt:variant>
      <vt:variant>
        <vt:lpwstr/>
      </vt:variant>
      <vt:variant>
        <vt:lpwstr>_Toc450661942</vt:lpwstr>
      </vt:variant>
      <vt:variant>
        <vt:i4>1114171</vt:i4>
      </vt:variant>
      <vt:variant>
        <vt:i4>26</vt:i4>
      </vt:variant>
      <vt:variant>
        <vt:i4>0</vt:i4>
      </vt:variant>
      <vt:variant>
        <vt:i4>5</vt:i4>
      </vt:variant>
      <vt:variant>
        <vt:lpwstr/>
      </vt:variant>
      <vt:variant>
        <vt:lpwstr>_Toc450661941</vt:lpwstr>
      </vt:variant>
      <vt:variant>
        <vt:i4>1114171</vt:i4>
      </vt:variant>
      <vt:variant>
        <vt:i4>20</vt:i4>
      </vt:variant>
      <vt:variant>
        <vt:i4>0</vt:i4>
      </vt:variant>
      <vt:variant>
        <vt:i4>5</vt:i4>
      </vt:variant>
      <vt:variant>
        <vt:lpwstr/>
      </vt:variant>
      <vt:variant>
        <vt:lpwstr>_Toc450661940</vt:lpwstr>
      </vt:variant>
      <vt:variant>
        <vt:i4>1441851</vt:i4>
      </vt:variant>
      <vt:variant>
        <vt:i4>14</vt:i4>
      </vt:variant>
      <vt:variant>
        <vt:i4>0</vt:i4>
      </vt:variant>
      <vt:variant>
        <vt:i4>5</vt:i4>
      </vt:variant>
      <vt:variant>
        <vt:lpwstr/>
      </vt:variant>
      <vt:variant>
        <vt:lpwstr>_Toc450661939</vt:lpwstr>
      </vt:variant>
      <vt:variant>
        <vt:i4>1441851</vt:i4>
      </vt:variant>
      <vt:variant>
        <vt:i4>8</vt:i4>
      </vt:variant>
      <vt:variant>
        <vt:i4>0</vt:i4>
      </vt:variant>
      <vt:variant>
        <vt:i4>5</vt:i4>
      </vt:variant>
      <vt:variant>
        <vt:lpwstr/>
      </vt:variant>
      <vt:variant>
        <vt:lpwstr>_Toc450661938</vt:lpwstr>
      </vt:variant>
      <vt:variant>
        <vt:i4>1441851</vt:i4>
      </vt:variant>
      <vt:variant>
        <vt:i4>2</vt:i4>
      </vt:variant>
      <vt:variant>
        <vt:i4>0</vt:i4>
      </vt:variant>
      <vt:variant>
        <vt:i4>5</vt:i4>
      </vt:variant>
      <vt:variant>
        <vt:lpwstr/>
      </vt:variant>
      <vt:variant>
        <vt:lpwstr>_Toc450661937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高存成</dc:creator>
  <cp:lastModifiedBy>常翔</cp:lastModifiedBy>
  <cp:revision>2</cp:revision>
  <cp:lastPrinted>2016-05-10T06:41:00Z</cp:lastPrinted>
  <dcterms:created xsi:type="dcterms:W3CDTF">2016-09-13T09:10:00Z</dcterms:created>
  <dcterms:modified xsi:type="dcterms:W3CDTF">2016-09-13T09:10:00Z</dcterms:modified>
</cp:coreProperties>
</file>